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237E"/>
          <w:sz w:val="36"/>
        </w:rPr>
        <w:t>АСТРОЛОГИЧЕСКИЙ РАЗБОР СОВМЕСТИМОСТИ</w:t>
      </w:r>
    </w:p>
    <w:p>
      <w:pPr>
        <w:jc w:val="center"/>
      </w:pPr>
      <w:r>
        <w:rPr>
          <w:i/>
          <w:sz w:val="26"/>
        </w:rPr>
        <w:t>Персональные данные скрыты</w:t>
      </w:r>
    </w:p>
    <w:p/>
    <w:p>
      <w:pPr>
        <w:pStyle w:val="Heading1"/>
      </w:pPr>
      <w:r>
        <w:t>Ваши планеты</w:t>
      </w:r>
    </w:p>
    <w:p>
      <w:r>
        <w:t>23 Мая 1984 года, Москва</w:t>
      </w:r>
    </w:p>
    <w:p>
      <w:r>
        <w:rPr>
          <w:b/>
        </w:rPr>
        <w:t>Солнце</w:t>
      </w:r>
      <w:r>
        <w:t xml:space="preserve"> — Близнецы</w:t>
      </w:r>
    </w:p>
    <w:p>
      <w:r>
        <w:rPr>
          <w:b/>
        </w:rPr>
        <w:t>Луна</w:t>
      </w:r>
      <w:r>
        <w:t xml:space="preserve"> — Рыбы</w:t>
      </w:r>
    </w:p>
    <w:p>
      <w:r>
        <w:rPr>
          <w:b/>
        </w:rPr>
        <w:t>Меркурий</w:t>
      </w:r>
      <w:r>
        <w:t xml:space="preserve"> — Телец</w:t>
      </w:r>
    </w:p>
    <w:p>
      <w:r>
        <w:rPr>
          <w:b/>
        </w:rPr>
        <w:t>Венера</w:t>
      </w:r>
      <w:r>
        <w:t xml:space="preserve"> — Телец</w:t>
      </w:r>
    </w:p>
    <w:p>
      <w:r>
        <w:rPr>
          <w:b/>
        </w:rPr>
        <w:t>Марс</w:t>
      </w:r>
      <w:r>
        <w:t xml:space="preserve"> — Скорпион</w:t>
      </w:r>
    </w:p>
    <w:p>
      <w:r>
        <w:rPr>
          <w:b/>
        </w:rPr>
        <w:t>Сатурн</w:t>
      </w:r>
      <w:r>
        <w:t xml:space="preserve"> — Скорпион</w:t>
      </w:r>
    </w:p>
    <w:p>
      <w:r>
        <w:rPr>
          <w:b/>
        </w:rPr>
        <w:t>Юпитер</w:t>
      </w:r>
      <w:r>
        <w:t xml:space="preserve"> — Козерог</w:t>
      </w:r>
    </w:p>
    <w:p>
      <w:pPr>
        <w:pStyle w:val="Heading1"/>
      </w:pPr>
      <w:r>
        <w:t>Планеты партнёра</w:t>
      </w:r>
    </w:p>
    <w:p>
      <w:r>
        <w:t>17 Ноября 1980 года, Москва</w:t>
      </w:r>
    </w:p>
    <w:p>
      <w:r>
        <w:rPr>
          <w:b/>
        </w:rPr>
        <w:t>Солнце</w:t>
      </w:r>
      <w:r>
        <w:t xml:space="preserve"> — Скорпион</w:t>
      </w:r>
    </w:p>
    <w:p>
      <w:r>
        <w:t>Луна — Рыбы</w:t>
      </w:r>
    </w:p>
    <w:p>
      <w:r>
        <w:t>Меркурий — Скорпион</w:t>
      </w:r>
    </w:p>
    <w:p>
      <w:r>
        <w:t>Венера — Весы</w:t>
      </w:r>
    </w:p>
    <w:p>
      <w:r>
        <w:t>Марс — Стрелец</w:t>
      </w:r>
    </w:p>
    <w:p>
      <w:r>
        <w:t>Сатурн — Весы</w:t>
      </w:r>
    </w:p>
    <w:p>
      <w:r>
        <w:t>Юпитер — Весы</w:t>
      </w:r>
    </w:p>
    <w:p>
      <w:pPr>
        <w:pStyle w:val="Heading1"/>
      </w:pPr>
      <w:r>
        <w:t>Общая картина связи</w:t>
      </w:r>
    </w:p>
    <w:p>
      <w:r>
        <w:t>Здесь начинается основной текст после планет партнёра.</w:t>
      </w:r>
    </w:p>
    <w:p>
      <w:pPr>
        <w:spacing w:before="200" w:after="120"/>
      </w:pPr>
      <w:r>
        <w:rPr>
          <w:b/>
          <w:color w:val="283593"/>
          <w:sz w:val="28"/>
        </w:rPr>
        <w:t>2. ЭМОЦИИ И ЛУНА</w:t>
      </w:r>
    </w:p>
    <w:p>
      <w:r>
        <w:t>Текст блока для проверки заголовка без слова БЛОК.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