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9E" w:rsidRPr="00A90350" w:rsidRDefault="00BB219E" w:rsidP="00BB219E">
      <w:pPr>
        <w:ind w:left="709"/>
        <w:jc w:val="center"/>
        <w:rPr>
          <w:rFonts w:ascii="Times New Roman" w:hAnsi="Times New Roman" w:cs="Times New Roman"/>
          <w:sz w:val="28"/>
          <w:szCs w:val="28"/>
          <w:lang w:val="ru-RU"/>
        </w:rPr>
      </w:pPr>
      <w:bookmarkStart w:id="0" w:name="_68y23kru0mvm" w:colFirst="0" w:colLast="0"/>
      <w:bookmarkEnd w:id="0"/>
      <w:r w:rsidRPr="00A90350">
        <w:rPr>
          <w:rFonts w:ascii="Times New Roman" w:hAnsi="Times New Roman" w:cs="Times New Roman"/>
          <w:b/>
          <w:noProof/>
          <w:sz w:val="28"/>
          <w:szCs w:val="28"/>
          <w:lang w:val="ru-RU"/>
        </w:rPr>
        <mc:AlternateContent>
          <mc:Choice Requires="wpg">
            <w:drawing>
              <wp:anchor distT="0" distB="0" distL="114300" distR="114300" simplePos="0" relativeHeight="251659264" behindDoc="1" locked="0" layoutInCell="0" allowOverlap="1" wp14:anchorId="116E10E8" wp14:editId="468B456F">
                <wp:simplePos x="0" y="0"/>
                <wp:positionH relativeFrom="column">
                  <wp:posOffset>-63500</wp:posOffset>
                </wp:positionH>
                <wp:positionV relativeFrom="page">
                  <wp:posOffset>720090</wp:posOffset>
                </wp:positionV>
                <wp:extent cx="635000" cy="9220200"/>
                <wp:effectExtent l="27940" t="24765" r="22860" b="2286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 cy="9220200"/>
                          <a:chOff x="1566" y="1002"/>
                          <a:chExt cx="636" cy="10134"/>
                        </a:xfrm>
                      </wpg:grpSpPr>
                      <wps:wsp>
                        <wps:cNvPr id="5" name="Line 4"/>
                        <wps:cNvCnPr/>
                        <wps:spPr bwMode="auto">
                          <a:xfrm>
                            <a:off x="2202" y="1002"/>
                            <a:ext cx="0" cy="10134"/>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wps:spPr bwMode="auto">
                          <a:xfrm>
                            <a:off x="1566" y="1002"/>
                            <a:ext cx="0" cy="10134"/>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
                        <wps:cNvCnPr/>
                        <wps:spPr bwMode="auto">
                          <a:xfrm>
                            <a:off x="1725" y="1002"/>
                            <a:ext cx="0" cy="10134"/>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7"/>
                        <wps:cNvCnPr/>
                        <wps:spPr bwMode="auto">
                          <a:xfrm>
                            <a:off x="2043" y="1002"/>
                            <a:ext cx="0" cy="10134"/>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
                        <wps:cNvCnPr/>
                        <wps:spPr bwMode="auto">
                          <a:xfrm>
                            <a:off x="1884" y="1002"/>
                            <a:ext cx="0" cy="10134"/>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13F10BC" id="Группа 4" o:spid="_x0000_s1026" style="position:absolute;margin-left:-5pt;margin-top:56.7pt;width:50pt;height:726pt;z-index:-251657216;mso-position-vertical-relative:page" coordorigin="1566,1002" coordsize="636,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" o:allowincell="f">
                <v:line id="Line 4" o:spid="_x0000_s1027" style="position:absolute;visibility:visible;mso-wrap-style:square" from="2202,1002" to="2202,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BWcIAAADaAAAADwAAAAAAAAAAAAAA&#10;AAChAgAAZHJzL2Rvd25yZXYueG1sUEsFBgAAAAAEAAQA+QAAAJADAAAAAA==&#10;" strokeweight="3pt"/>
                <v:line id="Line 5" o:spid="_x0000_s1028" style="position:absolute;visibility:visible;mso-wrap-style:square" from="1566,1002" to="1566,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line id="Line 6" o:spid="_x0000_s1029" style="position:absolute;visibility:visible;mso-wrap-style:square" from="1725,1002" to="1725,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line id="Line 7" o:spid="_x0000_s1030" style="position:absolute;visibility:visible;mso-wrap-style:square" from="2043,1002" to="2043,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KLXMIAAADaAAAADwAAAGRycy9kb3ducmV2LnhtbESPwWrDMBBE74X+g9hCb42cFkrjRDFJ&#10;IOBDL3FDyHGRNraJtTKSarv9+qoQyHGYmTfMqphsJwbyoXWsYD7LQBBrZ1quFRy/9i8fIEJENtg5&#10;JgU/FKBYPz6sMDdu5AMNVaxFgnDIUUETY59LGXRDFsPM9cTJuzhvMSbpa2k8jgluO/maZe/SYstp&#10;ocGedg3pa/VtFVSlvrjfN389nbefWu/RH7D1Sj0/TZsliEhTvIdv7dIoWMD/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KLXMIAAADaAAAADwAAAAAAAAAAAAAA&#10;AAChAgAAZHJzL2Rvd25yZXYueG1sUEsFBgAAAAAEAAQA+QAAAJADAAAAAA==&#10;" strokeweight="3pt"/>
                <v:line id="Line 8" o:spid="_x0000_s1031" style="position:absolute;visibility:visible;mso-wrap-style:square" from="1884,1002" to="1884,1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dcIAAADbAAAADwAAAGRycy9kb3ducmV2LnhtbESPQWsCMRCF7wX/QxjBm2atILI1SisI&#10;Hry4LdLjkIy7i5vJkqS69td3DkJvM7w3732z3g6+UzeKqQ1sYD4rQBHb4FquDXx97qcrUCkjO+wC&#10;k4EHJdhuRi9rLF2484luVa6VhHAq0UCTc19qnWxDHtMs9MSiXUL0mGWNtXYR7xLuO/1aFEvtsWVp&#10;aLCnXUP2Wv14A9XBXsLvIl7P3x9Ha/cYT9hGYybj4f0NVKYh/5uf1wcn+EIv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DdcIAAADbAAAADwAAAAAAAAAAAAAA&#10;AAChAgAAZHJzL2Rvd25yZXYueG1sUEsFBgAAAAAEAAQA+QAAAJADAAAAAA==&#10;" strokeweight="3pt"/>
                <w10:wrap anchory="page"/>
              </v:group>
            </w:pict>
          </mc:Fallback>
        </mc:AlternateContent>
      </w:r>
      <w:r w:rsidRPr="00A90350">
        <w:rPr>
          <w:rFonts w:ascii="Times New Roman" w:hAnsi="Times New Roman" w:cs="Times New Roman"/>
          <w:sz w:val="28"/>
          <w:szCs w:val="28"/>
          <w:lang w:val="ru-RU"/>
        </w:rPr>
        <w:t xml:space="preserve"> Министерство науки и высшего образования Российской Федерации </w:t>
      </w:r>
    </w:p>
    <w:p w:rsidR="00BB219E" w:rsidRPr="00A90350" w:rsidRDefault="00BB219E" w:rsidP="00BB219E">
      <w:pPr>
        <w:ind w:left="709"/>
        <w:jc w:val="center"/>
        <w:rPr>
          <w:rFonts w:ascii="Times New Roman" w:hAnsi="Times New Roman" w:cs="Times New Roman"/>
          <w:sz w:val="28"/>
          <w:szCs w:val="28"/>
          <w:lang w:val="ru-RU"/>
        </w:rPr>
      </w:pPr>
      <w:r w:rsidRPr="00A90350">
        <w:rPr>
          <w:rFonts w:ascii="Times New Roman" w:hAnsi="Times New Roman" w:cs="Times New Roman"/>
          <w:sz w:val="28"/>
          <w:szCs w:val="28"/>
          <w:lang w:val="ru-RU"/>
        </w:rPr>
        <w:t xml:space="preserve">Федеральное государственное автономное образовательное </w:t>
      </w:r>
    </w:p>
    <w:p w:rsidR="00BB219E" w:rsidRPr="00A90350" w:rsidRDefault="00BB219E" w:rsidP="00BB219E">
      <w:pPr>
        <w:ind w:left="709"/>
        <w:jc w:val="center"/>
        <w:rPr>
          <w:rFonts w:ascii="Times New Roman" w:hAnsi="Times New Roman" w:cs="Times New Roman"/>
          <w:i/>
          <w:sz w:val="28"/>
          <w:szCs w:val="28"/>
          <w:lang w:val="ru-RU"/>
        </w:rPr>
      </w:pPr>
      <w:r w:rsidRPr="00A90350">
        <w:rPr>
          <w:rFonts w:ascii="Times New Roman" w:hAnsi="Times New Roman" w:cs="Times New Roman"/>
          <w:sz w:val="28"/>
          <w:szCs w:val="28"/>
          <w:lang w:val="ru-RU"/>
        </w:rPr>
        <w:t>учреждение высшего образования</w:t>
      </w:r>
      <w:r w:rsidRPr="00A90350">
        <w:rPr>
          <w:rFonts w:ascii="Times New Roman" w:hAnsi="Times New Roman" w:cs="Times New Roman"/>
          <w:sz w:val="28"/>
          <w:szCs w:val="28"/>
          <w:lang w:val="ru-RU"/>
        </w:rPr>
        <w:br/>
        <w:t xml:space="preserve"> «Севастопольский государственный университет»</w:t>
      </w:r>
    </w:p>
    <w:p w:rsidR="00BB219E" w:rsidRPr="00A90350" w:rsidRDefault="00BB219E" w:rsidP="00BB219E">
      <w:pPr>
        <w:pStyle w:val="a4"/>
        <w:spacing w:line="360" w:lineRule="auto"/>
        <w:ind w:left="1080"/>
        <w:rPr>
          <w:rFonts w:ascii="Times New Roman" w:hAnsi="Times New Roman" w:cs="Times New Roman"/>
          <w:b/>
          <w:color w:val="auto"/>
          <w:sz w:val="28"/>
          <w:szCs w:val="28"/>
          <w:lang w:val="ru-RU"/>
        </w:rPr>
      </w:pPr>
    </w:p>
    <w:p w:rsidR="00BB219E" w:rsidRPr="00A90350" w:rsidRDefault="00BB219E" w:rsidP="00BB219E">
      <w:pPr>
        <w:tabs>
          <w:tab w:val="left" w:pos="3969"/>
          <w:tab w:val="left" w:pos="7655"/>
        </w:tabs>
        <w:ind w:left="1080"/>
        <w:jc w:val="center"/>
        <w:rPr>
          <w:rFonts w:ascii="Times New Roman" w:hAnsi="Times New Roman" w:cs="Times New Roman"/>
          <w:lang w:val="ru-RU"/>
        </w:rPr>
      </w:pPr>
    </w:p>
    <w:p w:rsidR="00BB219E" w:rsidRPr="00A90350" w:rsidRDefault="00BB219E" w:rsidP="00BB219E">
      <w:pPr>
        <w:ind w:left="1080"/>
        <w:jc w:val="center"/>
        <w:rPr>
          <w:rFonts w:ascii="Times New Roman" w:hAnsi="Times New Roman" w:cs="Times New Roman"/>
          <w:lang w:val="ru-RU"/>
        </w:rPr>
      </w:pPr>
    </w:p>
    <w:p w:rsidR="00BB219E" w:rsidRPr="00A90350" w:rsidRDefault="00BB219E" w:rsidP="00BB219E">
      <w:pPr>
        <w:ind w:left="1080"/>
        <w:jc w:val="center"/>
        <w:rPr>
          <w:rFonts w:ascii="Times New Roman" w:hAnsi="Times New Roman" w:cs="Times New Roman"/>
          <w:lang w:val="ru-RU"/>
        </w:rPr>
      </w:pPr>
    </w:p>
    <w:p w:rsidR="00BB219E" w:rsidRPr="00A90350" w:rsidRDefault="00BB219E" w:rsidP="00BB219E">
      <w:pPr>
        <w:ind w:left="1080"/>
        <w:jc w:val="center"/>
        <w:rPr>
          <w:rFonts w:ascii="Times New Roman" w:hAnsi="Times New Roman" w:cs="Times New Roman"/>
          <w:lang w:val="ru-RU"/>
        </w:rPr>
      </w:pPr>
    </w:p>
    <w:p w:rsidR="00BB219E" w:rsidRPr="00A90350" w:rsidRDefault="00BB219E" w:rsidP="00BB219E">
      <w:pPr>
        <w:ind w:left="1080"/>
        <w:jc w:val="center"/>
        <w:rPr>
          <w:rFonts w:ascii="Times New Roman" w:hAnsi="Times New Roman" w:cs="Times New Roman"/>
          <w:lang w:val="ru-RU"/>
        </w:rPr>
      </w:pPr>
    </w:p>
    <w:p w:rsidR="00BB219E" w:rsidRPr="00A90350" w:rsidRDefault="005254FE" w:rsidP="00BB219E">
      <w:pPr>
        <w:ind w:left="1080"/>
        <w:jc w:val="center"/>
        <w:rPr>
          <w:rFonts w:ascii="Times New Roman" w:hAnsi="Times New Roman" w:cs="Times New Roman"/>
          <w:lang w:val="ru-RU"/>
        </w:rPr>
      </w:pPr>
      <w:r>
        <w:rPr>
          <w:rFonts w:ascii="Times New Roman" w:hAnsi="Times New Roman" w:cs="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0pt;margin-top:3.5pt;width:48.75pt;height:126.9pt;z-index:251660288" o:allowincell="f" fillcolor="window">
            <v:imagedata r:id="rId5" o:title=""/>
          </v:shape>
          <o:OLEObject Type="Embed" ProgID="Word.Picture.8" ShapeID="_x0000_s1029" DrawAspect="Content" ObjectID="_1612373562" r:id="rId6"/>
        </w:object>
      </w:r>
    </w:p>
    <w:p w:rsidR="00BB219E" w:rsidRPr="00A90350" w:rsidRDefault="00BB219E" w:rsidP="00BB219E">
      <w:pPr>
        <w:ind w:left="1077" w:firstLine="363"/>
        <w:jc w:val="center"/>
        <w:rPr>
          <w:rFonts w:ascii="Times New Roman" w:hAnsi="Times New Roman" w:cs="Times New Roman"/>
          <w:b/>
          <w:caps/>
          <w:sz w:val="36"/>
          <w:szCs w:val="36"/>
          <w:lang w:val="ru-RU"/>
        </w:rPr>
      </w:pPr>
      <w:r w:rsidRPr="00A90350">
        <w:rPr>
          <w:rFonts w:ascii="Times New Roman" w:hAnsi="Times New Roman" w:cs="Times New Roman"/>
          <w:b/>
          <w:caps/>
          <w:sz w:val="36"/>
          <w:szCs w:val="36"/>
          <w:lang w:val="ru-RU"/>
        </w:rPr>
        <w:t xml:space="preserve">Метод </w:t>
      </w:r>
      <w:r>
        <w:rPr>
          <w:rFonts w:ascii="Times New Roman" w:hAnsi="Times New Roman" w:cs="Times New Roman"/>
          <w:b/>
          <w:caps/>
          <w:sz w:val="36"/>
          <w:szCs w:val="36"/>
          <w:lang w:val="ru-RU"/>
        </w:rPr>
        <w:t>анализа</w:t>
      </w:r>
      <w:r w:rsidRPr="00A90350">
        <w:rPr>
          <w:rFonts w:ascii="Times New Roman" w:hAnsi="Times New Roman" w:cs="Times New Roman"/>
          <w:b/>
          <w:caps/>
          <w:sz w:val="36"/>
          <w:szCs w:val="36"/>
          <w:lang w:val="ru-RU"/>
        </w:rPr>
        <w:t xml:space="preserve"> </w:t>
      </w:r>
      <w:r>
        <w:rPr>
          <w:rFonts w:ascii="Times New Roman" w:hAnsi="Times New Roman" w:cs="Times New Roman"/>
          <w:b/>
          <w:caps/>
          <w:sz w:val="36"/>
          <w:szCs w:val="36"/>
          <w:lang w:val="ru-RU"/>
        </w:rPr>
        <w:t>иерархий</w:t>
      </w:r>
      <w:r w:rsidRPr="00A90350">
        <w:rPr>
          <w:rFonts w:ascii="Times New Roman" w:hAnsi="Times New Roman" w:cs="Times New Roman"/>
          <w:b/>
          <w:caps/>
          <w:sz w:val="36"/>
          <w:szCs w:val="36"/>
          <w:lang w:val="ru-RU"/>
        </w:rPr>
        <w:t>.</w:t>
      </w:r>
    </w:p>
    <w:p w:rsidR="00BB219E" w:rsidRPr="00A90350" w:rsidRDefault="00BB219E" w:rsidP="00BB219E">
      <w:pPr>
        <w:ind w:left="1077" w:firstLine="363"/>
        <w:jc w:val="center"/>
        <w:rPr>
          <w:rFonts w:ascii="Times New Roman" w:hAnsi="Times New Roman" w:cs="Times New Roman"/>
          <w:b/>
          <w:sz w:val="36"/>
          <w:szCs w:val="36"/>
          <w:lang w:val="ru-RU"/>
        </w:rPr>
      </w:pPr>
    </w:p>
    <w:p w:rsidR="00BB219E" w:rsidRPr="00A90350" w:rsidRDefault="00BB219E" w:rsidP="00BB219E">
      <w:pPr>
        <w:spacing w:before="120" w:after="120"/>
        <w:ind w:left="1077" w:firstLine="363"/>
        <w:jc w:val="center"/>
        <w:rPr>
          <w:rFonts w:ascii="Times New Roman" w:hAnsi="Times New Roman" w:cs="Times New Roman"/>
          <w:b/>
          <w:sz w:val="36"/>
          <w:szCs w:val="36"/>
          <w:lang w:val="ru-RU"/>
        </w:rPr>
      </w:pPr>
    </w:p>
    <w:p w:rsidR="00BB219E" w:rsidRPr="00A90350" w:rsidRDefault="00BB219E" w:rsidP="00BB219E">
      <w:pPr>
        <w:ind w:left="1080" w:firstLine="363"/>
        <w:jc w:val="center"/>
        <w:rPr>
          <w:rFonts w:ascii="Times New Roman" w:hAnsi="Times New Roman" w:cs="Times New Roman"/>
          <w:lang w:val="ru-RU"/>
        </w:rPr>
      </w:pPr>
    </w:p>
    <w:p w:rsidR="00BB219E" w:rsidRPr="00A90350" w:rsidRDefault="00BB219E" w:rsidP="00BB219E">
      <w:pPr>
        <w:ind w:left="1080" w:firstLine="363"/>
        <w:jc w:val="center"/>
        <w:rPr>
          <w:rFonts w:ascii="Times New Roman" w:hAnsi="Times New Roman" w:cs="Times New Roman"/>
          <w:lang w:val="ru-RU"/>
        </w:rPr>
      </w:pPr>
    </w:p>
    <w:p w:rsidR="00BB219E" w:rsidRPr="00A90350" w:rsidRDefault="00BB219E" w:rsidP="00BB219E">
      <w:pPr>
        <w:ind w:left="1080" w:firstLine="363"/>
        <w:jc w:val="center"/>
        <w:rPr>
          <w:rFonts w:ascii="Times New Roman" w:hAnsi="Times New Roman" w:cs="Times New Roman"/>
          <w:lang w:val="ru-RU"/>
        </w:rPr>
      </w:pPr>
    </w:p>
    <w:p w:rsidR="00BB219E" w:rsidRPr="00A90350" w:rsidRDefault="00BB219E" w:rsidP="00BB219E">
      <w:pPr>
        <w:ind w:left="1701" w:firstLine="363"/>
        <w:jc w:val="center"/>
        <w:rPr>
          <w:rFonts w:ascii="Times New Roman" w:hAnsi="Times New Roman" w:cs="Times New Roman"/>
          <w:lang w:val="ru-RU"/>
        </w:rPr>
      </w:pPr>
    </w:p>
    <w:p w:rsidR="00BB219E" w:rsidRPr="00A90350" w:rsidRDefault="00BB219E" w:rsidP="00BB219E">
      <w:pPr>
        <w:ind w:left="1701"/>
        <w:jc w:val="center"/>
        <w:rPr>
          <w:rFonts w:ascii="Times New Roman" w:hAnsi="Times New Roman" w:cs="Times New Roman"/>
          <w:b/>
          <w:sz w:val="36"/>
          <w:szCs w:val="36"/>
          <w:lang w:val="ru-RU"/>
        </w:rPr>
      </w:pPr>
      <w:r w:rsidRPr="00A90350">
        <w:rPr>
          <w:rFonts w:ascii="Times New Roman" w:hAnsi="Times New Roman" w:cs="Times New Roman"/>
          <w:b/>
          <w:sz w:val="36"/>
          <w:szCs w:val="36"/>
          <w:lang w:val="ru-RU"/>
        </w:rPr>
        <w:t>Методические указания</w:t>
      </w:r>
    </w:p>
    <w:p w:rsidR="00BB219E" w:rsidRPr="00A90350" w:rsidRDefault="00BB219E" w:rsidP="00BB219E">
      <w:pPr>
        <w:ind w:left="1701"/>
        <w:jc w:val="center"/>
        <w:rPr>
          <w:rFonts w:ascii="Times New Roman" w:hAnsi="Times New Roman" w:cs="Times New Roman"/>
          <w:sz w:val="36"/>
          <w:szCs w:val="36"/>
          <w:lang w:val="ru-RU"/>
        </w:rPr>
      </w:pPr>
      <w:r w:rsidRPr="00A90350">
        <w:rPr>
          <w:rFonts w:ascii="Times New Roman" w:hAnsi="Times New Roman" w:cs="Times New Roman"/>
          <w:sz w:val="36"/>
          <w:szCs w:val="36"/>
          <w:lang w:val="ru-RU"/>
        </w:rPr>
        <w:t xml:space="preserve">к выполнению лабораторной работы </w:t>
      </w:r>
    </w:p>
    <w:p w:rsidR="00BB219E" w:rsidRPr="00A90350" w:rsidRDefault="00BB219E" w:rsidP="00BB219E">
      <w:pPr>
        <w:ind w:left="1701"/>
        <w:jc w:val="center"/>
        <w:rPr>
          <w:rFonts w:ascii="Times New Roman" w:hAnsi="Times New Roman" w:cs="Times New Roman"/>
          <w:sz w:val="36"/>
          <w:szCs w:val="36"/>
          <w:lang w:val="ru-RU"/>
        </w:rPr>
      </w:pPr>
      <w:r w:rsidRPr="00A90350">
        <w:rPr>
          <w:rFonts w:ascii="Times New Roman" w:hAnsi="Times New Roman" w:cs="Times New Roman"/>
          <w:sz w:val="36"/>
          <w:szCs w:val="36"/>
          <w:lang w:val="ru-RU"/>
        </w:rPr>
        <w:t xml:space="preserve">по дисциплине </w:t>
      </w:r>
      <w:r w:rsidRPr="00A90350">
        <w:rPr>
          <w:rFonts w:ascii="Times New Roman" w:hAnsi="Times New Roman" w:cs="Times New Roman"/>
          <w:b/>
          <w:sz w:val="36"/>
          <w:szCs w:val="36"/>
          <w:lang w:val="ru-RU"/>
        </w:rPr>
        <w:t>«Основы системного анализа»</w:t>
      </w:r>
    </w:p>
    <w:p w:rsidR="00BB219E" w:rsidRPr="00A90350" w:rsidRDefault="00BB219E" w:rsidP="00BB219E">
      <w:pPr>
        <w:ind w:left="1701"/>
        <w:jc w:val="center"/>
        <w:rPr>
          <w:rFonts w:ascii="Times New Roman" w:hAnsi="Times New Roman" w:cs="Times New Roman"/>
          <w:sz w:val="28"/>
          <w:szCs w:val="28"/>
          <w:lang w:val="ru-RU"/>
        </w:rPr>
      </w:pPr>
      <w:r w:rsidRPr="00A90350">
        <w:rPr>
          <w:rFonts w:ascii="Times New Roman" w:hAnsi="Times New Roman" w:cs="Times New Roman"/>
          <w:sz w:val="28"/>
          <w:szCs w:val="28"/>
          <w:lang w:val="ru-RU"/>
        </w:rPr>
        <w:t>Для студентов, обучающихся по направлению 09.03.02</w:t>
      </w:r>
    </w:p>
    <w:p w:rsidR="00BB219E" w:rsidRPr="00A90350" w:rsidRDefault="00BB219E" w:rsidP="00BB219E">
      <w:pPr>
        <w:ind w:left="1701"/>
        <w:jc w:val="center"/>
        <w:rPr>
          <w:rFonts w:ascii="Times New Roman" w:hAnsi="Times New Roman" w:cs="Times New Roman"/>
          <w:sz w:val="28"/>
          <w:szCs w:val="28"/>
          <w:lang w:val="ru-RU"/>
        </w:rPr>
      </w:pPr>
      <w:r w:rsidRPr="00A90350">
        <w:rPr>
          <w:rFonts w:ascii="Times New Roman" w:hAnsi="Times New Roman" w:cs="Times New Roman"/>
          <w:sz w:val="28"/>
          <w:szCs w:val="28"/>
          <w:lang w:val="ru-RU"/>
        </w:rPr>
        <w:t>«Информационные системы и технологии»</w:t>
      </w:r>
    </w:p>
    <w:p w:rsidR="00BB219E" w:rsidRPr="00A90350" w:rsidRDefault="00BB219E" w:rsidP="00BB219E">
      <w:pPr>
        <w:ind w:left="1701"/>
        <w:jc w:val="center"/>
        <w:rPr>
          <w:rFonts w:ascii="Times New Roman" w:hAnsi="Times New Roman" w:cs="Times New Roman"/>
          <w:sz w:val="28"/>
          <w:szCs w:val="28"/>
          <w:lang w:val="ru-RU"/>
        </w:rPr>
      </w:pPr>
      <w:r w:rsidRPr="00A90350">
        <w:rPr>
          <w:rFonts w:ascii="Times New Roman" w:hAnsi="Times New Roman" w:cs="Times New Roman"/>
          <w:sz w:val="28"/>
          <w:szCs w:val="28"/>
          <w:lang w:val="ru-RU"/>
        </w:rPr>
        <w:t>по учебному плану подготовки бакалавров</w:t>
      </w:r>
    </w:p>
    <w:p w:rsidR="00BB219E" w:rsidRPr="00BB219E" w:rsidRDefault="00BB219E" w:rsidP="00BB219E">
      <w:pPr>
        <w:ind w:left="1701"/>
        <w:jc w:val="center"/>
        <w:rPr>
          <w:rFonts w:ascii="Times New Roman" w:hAnsi="Times New Roman" w:cs="Times New Roman"/>
          <w:sz w:val="28"/>
          <w:szCs w:val="28"/>
          <w:lang w:val="ru-RU"/>
        </w:rPr>
      </w:pPr>
      <w:r w:rsidRPr="00BB219E">
        <w:rPr>
          <w:rFonts w:ascii="Times New Roman" w:hAnsi="Times New Roman" w:cs="Times New Roman"/>
          <w:sz w:val="28"/>
          <w:szCs w:val="28"/>
          <w:lang w:val="ru-RU"/>
        </w:rPr>
        <w:t>дневной и заочной форм обучения</w:t>
      </w: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lang w:val="ru-RU"/>
        </w:rPr>
      </w:pPr>
    </w:p>
    <w:p w:rsidR="00BB219E" w:rsidRPr="00BB219E" w:rsidRDefault="00BB219E" w:rsidP="00BB219E">
      <w:pPr>
        <w:ind w:left="1080" w:firstLine="363"/>
        <w:jc w:val="center"/>
        <w:rPr>
          <w:rFonts w:ascii="Times New Roman" w:hAnsi="Times New Roman" w:cs="Times New Roman"/>
          <w:b/>
          <w:lang w:val="ru-RU"/>
        </w:rPr>
      </w:pPr>
    </w:p>
    <w:p w:rsidR="00BB219E" w:rsidRPr="00BB219E" w:rsidRDefault="00BB219E" w:rsidP="00BB219E">
      <w:pPr>
        <w:ind w:left="1080" w:firstLine="363"/>
        <w:jc w:val="center"/>
        <w:rPr>
          <w:rFonts w:ascii="Times New Roman" w:hAnsi="Times New Roman" w:cs="Times New Roman"/>
          <w:b/>
          <w:lang w:val="ru-RU"/>
        </w:rPr>
      </w:pPr>
    </w:p>
    <w:p w:rsidR="00BB219E" w:rsidRPr="00BB219E" w:rsidRDefault="00BB219E" w:rsidP="00BB219E">
      <w:pPr>
        <w:ind w:left="1080" w:firstLine="363"/>
        <w:jc w:val="center"/>
        <w:rPr>
          <w:rFonts w:ascii="Times New Roman" w:hAnsi="Times New Roman" w:cs="Times New Roman"/>
          <w:b/>
          <w:lang w:val="ru-RU"/>
        </w:rPr>
      </w:pPr>
    </w:p>
    <w:p w:rsidR="00BB219E" w:rsidRPr="00BB219E" w:rsidRDefault="00BB219E" w:rsidP="00BB219E">
      <w:pPr>
        <w:ind w:left="1080" w:firstLine="363"/>
        <w:jc w:val="center"/>
        <w:rPr>
          <w:rFonts w:ascii="Times New Roman" w:hAnsi="Times New Roman" w:cs="Times New Roman"/>
          <w:b/>
          <w:lang w:val="ru-RU"/>
        </w:rPr>
      </w:pPr>
    </w:p>
    <w:p w:rsidR="00BB219E" w:rsidRPr="00BB219E" w:rsidRDefault="00BB219E" w:rsidP="00BB219E">
      <w:pPr>
        <w:ind w:left="1080" w:firstLine="363"/>
        <w:jc w:val="center"/>
        <w:rPr>
          <w:rFonts w:ascii="Times New Roman" w:hAnsi="Times New Roman" w:cs="Times New Roman"/>
          <w:b/>
          <w:lang w:val="ru-RU"/>
        </w:rPr>
      </w:pPr>
    </w:p>
    <w:p w:rsidR="00BB219E" w:rsidRPr="00BB219E" w:rsidRDefault="00BB219E" w:rsidP="00BB219E">
      <w:pPr>
        <w:ind w:left="851"/>
        <w:jc w:val="center"/>
        <w:rPr>
          <w:rFonts w:ascii="Times New Roman" w:hAnsi="Times New Roman" w:cs="Times New Roman"/>
          <w:b/>
          <w:lang w:val="ru-RU"/>
        </w:rPr>
      </w:pPr>
    </w:p>
    <w:p w:rsidR="00BB219E" w:rsidRPr="00A90350" w:rsidRDefault="00BB219E" w:rsidP="00BB219E">
      <w:pPr>
        <w:ind w:left="851"/>
        <w:jc w:val="center"/>
        <w:rPr>
          <w:rFonts w:ascii="Times New Roman" w:hAnsi="Times New Roman" w:cs="Times New Roman"/>
          <w:b/>
          <w:sz w:val="28"/>
          <w:szCs w:val="28"/>
          <w:lang w:val="ru-RU"/>
        </w:rPr>
      </w:pPr>
      <w:r w:rsidRPr="00A90350">
        <w:rPr>
          <w:rFonts w:ascii="Times New Roman" w:hAnsi="Times New Roman" w:cs="Times New Roman"/>
          <w:b/>
          <w:sz w:val="28"/>
          <w:szCs w:val="28"/>
          <w:lang w:val="ru-RU"/>
        </w:rPr>
        <w:t>Севастополь</w:t>
      </w:r>
    </w:p>
    <w:p w:rsidR="00BB219E" w:rsidRPr="00A90350" w:rsidRDefault="00BB219E" w:rsidP="00BB219E">
      <w:pPr>
        <w:ind w:left="851"/>
        <w:jc w:val="center"/>
        <w:rPr>
          <w:rFonts w:ascii="Times New Roman" w:hAnsi="Times New Roman" w:cs="Times New Roman"/>
          <w:b/>
          <w:sz w:val="28"/>
          <w:szCs w:val="28"/>
          <w:lang w:val="ru-RU"/>
        </w:rPr>
      </w:pPr>
      <w:r w:rsidRPr="00A90350">
        <w:rPr>
          <w:rFonts w:ascii="Times New Roman" w:hAnsi="Times New Roman" w:cs="Times New Roman"/>
          <w:b/>
          <w:sz w:val="28"/>
          <w:szCs w:val="28"/>
          <w:lang w:val="ru-RU"/>
        </w:rPr>
        <w:t>2019</w:t>
      </w:r>
    </w:p>
    <w:p w:rsidR="00BB219E" w:rsidRPr="00A90350" w:rsidRDefault="00BB219E" w:rsidP="00BB219E">
      <w:pPr>
        <w:pStyle w:val="20"/>
        <w:spacing w:after="0"/>
        <w:ind w:right="-243" w:firstLine="0"/>
        <w:jc w:val="center"/>
        <w:rPr>
          <w:color w:val="0D0D0D"/>
          <w:lang w:val="ru-RU"/>
        </w:rPr>
      </w:pPr>
    </w:p>
    <w:p w:rsidR="00BB219E" w:rsidRPr="00A90350" w:rsidRDefault="00BB219E" w:rsidP="00BB219E">
      <w:pPr>
        <w:pStyle w:val="20"/>
        <w:spacing w:after="0"/>
        <w:ind w:right="-243" w:firstLine="0"/>
        <w:jc w:val="center"/>
        <w:rPr>
          <w:color w:val="0D0D0D"/>
          <w:lang w:val="ru-RU"/>
        </w:rPr>
      </w:pPr>
    </w:p>
    <w:p w:rsidR="00BB219E" w:rsidRPr="00A90350" w:rsidRDefault="00BB219E" w:rsidP="00BB219E">
      <w:pPr>
        <w:pStyle w:val="20"/>
        <w:spacing w:after="0"/>
        <w:ind w:right="-243" w:firstLine="0"/>
        <w:jc w:val="center"/>
        <w:rPr>
          <w:color w:val="0D0D0D"/>
          <w:lang w:val="ru-RU"/>
        </w:rPr>
      </w:pPr>
    </w:p>
    <w:p w:rsidR="00BB219E" w:rsidRPr="00A90350" w:rsidRDefault="00BB219E" w:rsidP="00BB219E">
      <w:pPr>
        <w:ind w:right="425"/>
        <w:rPr>
          <w:rFonts w:ascii="Times New Roman" w:hAnsi="Times New Roman" w:cs="Times New Roman"/>
          <w:sz w:val="28"/>
          <w:szCs w:val="28"/>
          <w:lang w:val="ru-RU"/>
        </w:rPr>
      </w:pPr>
      <w:r w:rsidRPr="00A90350">
        <w:rPr>
          <w:rFonts w:ascii="Times New Roman" w:hAnsi="Times New Roman" w:cs="Times New Roman"/>
          <w:sz w:val="28"/>
          <w:szCs w:val="28"/>
          <w:lang w:val="ru-RU"/>
        </w:rPr>
        <w:lastRenderedPageBreak/>
        <w:t xml:space="preserve">УДК </w:t>
      </w:r>
      <w:r w:rsidRPr="00A90350">
        <w:rPr>
          <w:rFonts w:ascii="Times New Roman" w:hAnsi="Times New Roman" w:cs="Times New Roman"/>
          <w:bCs/>
          <w:sz w:val="28"/>
          <w:szCs w:val="28"/>
          <w:lang w:val="ru-RU"/>
        </w:rPr>
        <w:t>004.732</w:t>
      </w:r>
    </w:p>
    <w:p w:rsidR="00BB219E" w:rsidRPr="00A90350" w:rsidRDefault="00BB219E" w:rsidP="00BB219E">
      <w:pPr>
        <w:ind w:left="567" w:right="425" w:hanging="567"/>
        <w:rPr>
          <w:rFonts w:ascii="Times New Roman" w:hAnsi="Times New Roman" w:cs="Times New Roman"/>
          <w:sz w:val="28"/>
          <w:szCs w:val="28"/>
          <w:lang w:val="ru-RU"/>
        </w:rPr>
      </w:pPr>
    </w:p>
    <w:p w:rsidR="00BB219E" w:rsidRPr="00A90350" w:rsidRDefault="00BB219E" w:rsidP="00BB219E">
      <w:pPr>
        <w:rPr>
          <w:rFonts w:ascii="Times New Roman" w:hAnsi="Times New Roman" w:cs="Times New Roman"/>
          <w:sz w:val="28"/>
          <w:szCs w:val="28"/>
          <w:lang w:val="ru-RU"/>
        </w:rPr>
      </w:pPr>
      <w:r>
        <w:rPr>
          <w:rFonts w:ascii="Times New Roman" w:hAnsi="Times New Roman" w:cs="Times New Roman"/>
          <w:sz w:val="28"/>
          <w:szCs w:val="28"/>
          <w:lang w:val="ru-RU"/>
        </w:rPr>
        <w:t>Метод анализа иерархий</w:t>
      </w:r>
      <w:r w:rsidRPr="00A90350">
        <w:rPr>
          <w:rFonts w:ascii="Times New Roman" w:hAnsi="Times New Roman" w:cs="Times New Roman"/>
          <w:b/>
          <w:sz w:val="28"/>
          <w:szCs w:val="28"/>
          <w:lang w:val="ru-RU"/>
        </w:rPr>
        <w:t>.</w:t>
      </w:r>
      <w:r w:rsidRPr="00A90350">
        <w:rPr>
          <w:rFonts w:ascii="Times New Roman" w:hAnsi="Times New Roman" w:cs="Times New Roman"/>
          <w:sz w:val="28"/>
          <w:szCs w:val="28"/>
          <w:lang w:val="ru-RU"/>
        </w:rPr>
        <w:t xml:space="preserve"> Методические указания к лабораторным занятиям по дисциплине «Основы системного анализа» / Сост., Н.П. </w:t>
      </w:r>
      <w:proofErr w:type="spellStart"/>
      <w:r w:rsidRPr="00A90350">
        <w:rPr>
          <w:rFonts w:ascii="Times New Roman" w:hAnsi="Times New Roman" w:cs="Times New Roman"/>
          <w:sz w:val="28"/>
          <w:szCs w:val="28"/>
          <w:lang w:val="ru-RU"/>
        </w:rPr>
        <w:t>Тлуховская</w:t>
      </w:r>
      <w:proofErr w:type="spellEnd"/>
      <w:r w:rsidRPr="00A90350">
        <w:rPr>
          <w:rFonts w:ascii="Times New Roman" w:hAnsi="Times New Roman" w:cs="Times New Roman"/>
          <w:sz w:val="28"/>
          <w:szCs w:val="28"/>
          <w:lang w:val="ru-RU"/>
        </w:rPr>
        <w:t xml:space="preserve">, Ю.В. Доронина – Севастополь: Изд-во </w:t>
      </w:r>
      <w:proofErr w:type="spellStart"/>
      <w:r w:rsidRPr="00A90350">
        <w:rPr>
          <w:rFonts w:ascii="Times New Roman" w:hAnsi="Times New Roman" w:cs="Times New Roman"/>
          <w:sz w:val="28"/>
          <w:szCs w:val="28"/>
          <w:lang w:val="ru-RU"/>
        </w:rPr>
        <w:t>СевГУ</w:t>
      </w:r>
      <w:proofErr w:type="spellEnd"/>
      <w:r w:rsidRPr="00A90350">
        <w:rPr>
          <w:rFonts w:ascii="Times New Roman" w:hAnsi="Times New Roman" w:cs="Times New Roman"/>
          <w:sz w:val="28"/>
          <w:szCs w:val="28"/>
          <w:lang w:val="ru-RU"/>
        </w:rPr>
        <w:t>, 2019.</w:t>
      </w:r>
    </w:p>
    <w:p w:rsidR="00BB219E" w:rsidRPr="00A90350" w:rsidRDefault="00BB219E" w:rsidP="00BB219E">
      <w:pPr>
        <w:pStyle w:val="af9"/>
        <w:ind w:firstLine="709"/>
        <w:rPr>
          <w:sz w:val="28"/>
          <w:szCs w:val="28"/>
        </w:rPr>
      </w:pPr>
    </w:p>
    <w:p w:rsidR="00BB219E" w:rsidRPr="00A90350" w:rsidRDefault="00BB219E" w:rsidP="00BB219E">
      <w:pPr>
        <w:pStyle w:val="af9"/>
        <w:rPr>
          <w:sz w:val="28"/>
          <w:szCs w:val="28"/>
        </w:rPr>
      </w:pPr>
    </w:p>
    <w:p w:rsidR="00BB219E" w:rsidRPr="00A90350" w:rsidRDefault="00BB219E" w:rsidP="00BB219E">
      <w:pPr>
        <w:pStyle w:val="af9"/>
        <w:ind w:firstLine="709"/>
        <w:jc w:val="both"/>
        <w:rPr>
          <w:sz w:val="28"/>
          <w:szCs w:val="28"/>
        </w:rPr>
      </w:pPr>
      <w:r w:rsidRPr="00A90350">
        <w:rPr>
          <w:sz w:val="28"/>
          <w:szCs w:val="28"/>
        </w:rPr>
        <w:t>Методические указания предназначены для проведения лабораторных работ по дисциплине «Основы системного анализа». Целью методических указаний является помощь студентам в изучении основ системного анализа. Излагаются теоретические и практические сведения необходимые для выполнения лабораторной работы, требования к содержанию отчета.</w:t>
      </w:r>
    </w:p>
    <w:p w:rsidR="00BB219E" w:rsidRPr="00A90350" w:rsidRDefault="00BB219E" w:rsidP="00BB219E">
      <w:pPr>
        <w:pStyle w:val="af9"/>
        <w:rPr>
          <w:sz w:val="28"/>
          <w:szCs w:val="28"/>
        </w:rPr>
      </w:pPr>
    </w:p>
    <w:p w:rsidR="00BB219E" w:rsidRPr="00A90350" w:rsidRDefault="00BB219E" w:rsidP="00BB219E">
      <w:pPr>
        <w:pStyle w:val="af9"/>
        <w:spacing w:line="360" w:lineRule="auto"/>
        <w:contextualSpacing/>
        <w:jc w:val="both"/>
        <w:rPr>
          <w:sz w:val="28"/>
          <w:szCs w:val="28"/>
        </w:rPr>
      </w:pPr>
      <w:r w:rsidRPr="00A90350">
        <w:rPr>
          <w:sz w:val="28"/>
          <w:szCs w:val="28"/>
        </w:rPr>
        <w:t>Методические указания рассмотрены и утверждены на методическом семинаре и заседании кафедры «Информационные системы»</w:t>
      </w:r>
    </w:p>
    <w:p w:rsidR="00BB219E" w:rsidRPr="00A90350" w:rsidRDefault="00BB219E" w:rsidP="00BB219E">
      <w:pPr>
        <w:pStyle w:val="af9"/>
        <w:spacing w:line="360" w:lineRule="auto"/>
        <w:contextualSpacing/>
        <w:jc w:val="both"/>
        <w:rPr>
          <w:sz w:val="28"/>
          <w:szCs w:val="28"/>
        </w:rPr>
      </w:pPr>
      <w:r w:rsidRPr="00A90350">
        <w:rPr>
          <w:sz w:val="28"/>
          <w:szCs w:val="28"/>
        </w:rPr>
        <w:t>протокол   №         от 28 января 2019 г.</w:t>
      </w:r>
    </w:p>
    <w:p w:rsidR="00BB219E" w:rsidRPr="00A90350" w:rsidRDefault="00BB219E" w:rsidP="00BB219E">
      <w:pPr>
        <w:pStyle w:val="af9"/>
        <w:rPr>
          <w:sz w:val="28"/>
          <w:szCs w:val="28"/>
        </w:rPr>
      </w:pPr>
    </w:p>
    <w:p w:rsidR="00BB219E" w:rsidRPr="00A90350" w:rsidRDefault="00BB219E" w:rsidP="00BB219E">
      <w:pPr>
        <w:pStyle w:val="af9"/>
        <w:rPr>
          <w:sz w:val="28"/>
          <w:szCs w:val="28"/>
        </w:rPr>
      </w:pPr>
    </w:p>
    <w:p w:rsidR="00BB219E" w:rsidRPr="00A90350" w:rsidRDefault="00BB219E" w:rsidP="00BB219E">
      <w:pPr>
        <w:pStyle w:val="af9"/>
        <w:rPr>
          <w:sz w:val="28"/>
          <w:szCs w:val="28"/>
        </w:rPr>
      </w:pPr>
      <w:r w:rsidRPr="00A90350">
        <w:rPr>
          <w:sz w:val="28"/>
          <w:szCs w:val="28"/>
        </w:rPr>
        <w:t>Рецензент</w:t>
      </w:r>
    </w:p>
    <w:p w:rsidR="00BB219E" w:rsidRPr="00A90350" w:rsidRDefault="00BB219E" w:rsidP="00BB219E">
      <w:pPr>
        <w:pStyle w:val="af9"/>
        <w:rPr>
          <w:sz w:val="28"/>
          <w:szCs w:val="28"/>
        </w:rPr>
      </w:pPr>
    </w:p>
    <w:p w:rsidR="00BB219E" w:rsidRPr="00A90350" w:rsidRDefault="00BB219E" w:rsidP="00BB219E">
      <w:pPr>
        <w:pStyle w:val="af9"/>
        <w:rPr>
          <w:sz w:val="28"/>
          <w:szCs w:val="28"/>
        </w:rPr>
      </w:pPr>
    </w:p>
    <w:p w:rsidR="00BB219E" w:rsidRPr="00A90350" w:rsidRDefault="00BB219E" w:rsidP="00BB219E">
      <w:pPr>
        <w:spacing w:after="200"/>
        <w:rPr>
          <w:rFonts w:ascii="Times New Roman" w:hAnsi="Times New Roman" w:cs="Times New Roman"/>
          <w:b/>
          <w:bCs/>
          <w:caps/>
          <w:lang w:val="ru-RU"/>
        </w:rPr>
      </w:pPr>
    </w:p>
    <w:p w:rsidR="00BB219E" w:rsidRPr="00A90350" w:rsidRDefault="00BB219E" w:rsidP="00BB219E">
      <w:pPr>
        <w:pStyle w:val="20"/>
        <w:spacing w:after="0"/>
        <w:ind w:right="-243" w:firstLine="0"/>
        <w:jc w:val="center"/>
        <w:rPr>
          <w:color w:val="0D0D0D"/>
          <w:lang w:val="ru-RU"/>
        </w:rPr>
      </w:pPr>
    </w:p>
    <w:p w:rsidR="00BB219E" w:rsidRPr="00A90350" w:rsidRDefault="00BB219E" w:rsidP="00BB219E">
      <w:pPr>
        <w:pStyle w:val="20"/>
        <w:spacing w:after="0"/>
        <w:ind w:right="-243" w:firstLine="0"/>
        <w:rPr>
          <w:color w:val="0D0D0D"/>
          <w:lang w:val="ru-RU"/>
        </w:rPr>
      </w:pPr>
    </w:p>
    <w:p w:rsidR="00BB219E" w:rsidRPr="00A90350" w:rsidRDefault="00BB219E" w:rsidP="00BB219E">
      <w:pPr>
        <w:pStyle w:val="20"/>
        <w:spacing w:after="0"/>
        <w:ind w:right="-243" w:firstLine="0"/>
        <w:rPr>
          <w:color w:val="0D0D0D"/>
          <w:lang w:val="ru-RU"/>
        </w:rPr>
      </w:pPr>
    </w:p>
    <w:p w:rsidR="00BB219E" w:rsidRPr="00A90350" w:rsidRDefault="00BB219E" w:rsidP="00BB219E">
      <w:pPr>
        <w:pStyle w:val="20"/>
        <w:spacing w:after="0"/>
        <w:ind w:firstLine="851"/>
        <w:rPr>
          <w:color w:val="0D0D0D"/>
          <w:lang w:val="ru-RU"/>
        </w:rPr>
      </w:pPr>
      <w:r w:rsidRPr="00A90350">
        <w:rPr>
          <w:color w:val="0D0D0D"/>
          <w:lang w:val="ru-RU"/>
        </w:rPr>
        <w:br w:type="page"/>
      </w:r>
    </w:p>
    <w:p w:rsidR="00BB219E" w:rsidRPr="00A90350" w:rsidRDefault="00BB219E" w:rsidP="00BB219E">
      <w:pPr>
        <w:pStyle w:val="20"/>
        <w:spacing w:after="0"/>
        <w:ind w:firstLine="0"/>
        <w:jc w:val="center"/>
        <w:rPr>
          <w:b/>
          <w:caps/>
          <w:color w:val="0D0D0D"/>
          <w:lang w:val="ru-RU"/>
        </w:rPr>
      </w:pPr>
      <w:r w:rsidRPr="00A90350">
        <w:rPr>
          <w:b/>
          <w:caps/>
          <w:color w:val="0D0D0D"/>
          <w:lang w:val="ru-RU"/>
        </w:rPr>
        <w:lastRenderedPageBreak/>
        <w:t>1 Цель работы</w:t>
      </w:r>
    </w:p>
    <w:p w:rsidR="00BB219E" w:rsidRDefault="00BB219E" w:rsidP="00764A1F">
      <w:pPr>
        <w:pStyle w:val="2"/>
        <w:spacing w:before="0" w:after="0" w:line="240" w:lineRule="auto"/>
        <w:jc w:val="center"/>
        <w:rPr>
          <w:rFonts w:ascii="Times New Roman" w:eastAsia="Times New Roman" w:hAnsi="Times New Roman" w:cs="Times New Roman"/>
          <w:caps/>
          <w:sz w:val="28"/>
          <w:szCs w:val="28"/>
          <w:lang w:val="ru-RU"/>
        </w:rPr>
      </w:pPr>
    </w:p>
    <w:p w:rsidR="00D56A11" w:rsidRPr="00764A1F" w:rsidRDefault="00BB219E" w:rsidP="00764A1F">
      <w:pPr>
        <w:spacing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Углубление теоретических знаний в области системного анализа, приобретение навыков создания и описания </w:t>
      </w:r>
      <w:r w:rsidR="00FE324B" w:rsidRPr="00764A1F">
        <w:rPr>
          <w:rFonts w:ascii="Times New Roman" w:eastAsia="Times New Roman" w:hAnsi="Times New Roman" w:cs="Times New Roman"/>
          <w:sz w:val="28"/>
          <w:szCs w:val="28"/>
          <w:lang w:val="ru-RU"/>
        </w:rPr>
        <w:t>иерархическ</w:t>
      </w:r>
      <w:r>
        <w:rPr>
          <w:rFonts w:ascii="Times New Roman" w:eastAsia="Times New Roman" w:hAnsi="Times New Roman" w:cs="Times New Roman"/>
          <w:sz w:val="28"/>
          <w:szCs w:val="28"/>
          <w:lang w:val="ru-RU"/>
        </w:rPr>
        <w:t>их</w:t>
      </w:r>
      <w:r w:rsidR="00FE324B" w:rsidRPr="00764A1F">
        <w:rPr>
          <w:rFonts w:ascii="Times New Roman" w:eastAsia="Times New Roman" w:hAnsi="Times New Roman" w:cs="Times New Roman"/>
          <w:sz w:val="28"/>
          <w:szCs w:val="28"/>
          <w:lang w:val="ru-RU"/>
        </w:rPr>
        <w:t xml:space="preserve"> структур, а также </w:t>
      </w:r>
      <w:r>
        <w:rPr>
          <w:rFonts w:ascii="Times New Roman" w:eastAsia="Times New Roman" w:hAnsi="Times New Roman" w:cs="Times New Roman"/>
          <w:sz w:val="28"/>
          <w:szCs w:val="28"/>
          <w:lang w:val="ru-RU"/>
        </w:rPr>
        <w:t>изучение понятий</w:t>
      </w:r>
      <w:r w:rsidR="00FE324B" w:rsidRPr="00764A1F">
        <w:rPr>
          <w:rFonts w:ascii="Times New Roman" w:eastAsia="Times New Roman" w:hAnsi="Times New Roman" w:cs="Times New Roman"/>
          <w:sz w:val="28"/>
          <w:szCs w:val="28"/>
          <w:lang w:val="ru-RU"/>
        </w:rPr>
        <w:t xml:space="preserve"> цель, критерий, альтернатива.</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BB219E" w:rsidRPr="00CE001A" w:rsidRDefault="00BB219E" w:rsidP="00BB219E">
      <w:pPr>
        <w:pStyle w:val="20"/>
        <w:spacing w:after="0"/>
        <w:ind w:firstLine="0"/>
        <w:jc w:val="center"/>
        <w:rPr>
          <w:b/>
          <w:color w:val="0D0D0D"/>
          <w:lang w:val="ru-RU"/>
        </w:rPr>
      </w:pPr>
      <w:bookmarkStart w:id="1" w:name="_ilplyqelt8s3" w:colFirst="0" w:colLast="0"/>
      <w:bookmarkEnd w:id="1"/>
      <w:r w:rsidRPr="00CE001A">
        <w:rPr>
          <w:b/>
          <w:color w:val="0D0D0D"/>
          <w:lang w:val="ru-RU"/>
        </w:rPr>
        <w:t>2 КРАТКИЕ ТЕОРЕТИЧЕСКИЕ СВЕДЕНИЯ</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764A1F" w:rsidP="00764A1F">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2.1</w:t>
      </w:r>
      <w:r w:rsidR="00FE324B" w:rsidRPr="00764A1F">
        <w:rPr>
          <w:rFonts w:ascii="Times New Roman" w:eastAsia="Times New Roman" w:hAnsi="Times New Roman" w:cs="Times New Roman"/>
          <w:sz w:val="28"/>
          <w:szCs w:val="28"/>
          <w:lang w:val="ru-RU"/>
        </w:rPr>
        <w:t xml:space="preserve"> Метод анализа иерархий</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Метод анализа иерархий (далее МАИ) был предложен американским математиком Т. </w:t>
      </w:r>
      <w:proofErr w:type="spellStart"/>
      <w:r w:rsidRPr="00764A1F">
        <w:rPr>
          <w:rFonts w:ascii="Times New Roman" w:eastAsia="Times New Roman" w:hAnsi="Times New Roman" w:cs="Times New Roman"/>
          <w:sz w:val="28"/>
          <w:szCs w:val="28"/>
          <w:lang w:val="ru-RU"/>
        </w:rPr>
        <w:t>Саати</w:t>
      </w:r>
      <w:proofErr w:type="spellEnd"/>
      <w:r w:rsidRPr="00764A1F">
        <w:rPr>
          <w:rFonts w:ascii="Times New Roman" w:eastAsia="Times New Roman" w:hAnsi="Times New Roman" w:cs="Times New Roman"/>
          <w:sz w:val="28"/>
          <w:szCs w:val="28"/>
          <w:lang w:val="ru-RU"/>
        </w:rPr>
        <w:t xml:space="preserve"> [2]. МАИ широко используется на практике и активно развивается учеными всего мира.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w:t>
      </w:r>
      <w:r w:rsidR="00DE74A3" w:rsidRPr="00764A1F">
        <w:rPr>
          <w:rFonts w:ascii="Times New Roman" w:eastAsia="Times New Roman" w:hAnsi="Times New Roman" w:cs="Times New Roman"/>
          <w:sz w:val="28"/>
          <w:szCs w:val="28"/>
          <w:lang w:val="ru-RU"/>
        </w:rPr>
        <w:t xml:space="preserve"> </w:t>
      </w:r>
      <w:r w:rsidRPr="00764A1F">
        <w:rPr>
          <w:rFonts w:ascii="Times New Roman" w:eastAsia="Times New Roman" w:hAnsi="Times New Roman" w:cs="Times New Roman"/>
          <w:sz w:val="28"/>
          <w:szCs w:val="28"/>
          <w:lang w:val="ru-RU"/>
        </w:rPr>
        <w:t>Метод заключается в декомпозиции проблемы на более простые составляющие части и поэтапном определении приоритетов каждого из исследуемых компонент. Метод включает в себя 3 этапа:</w:t>
      </w:r>
    </w:p>
    <w:p w:rsidR="00D56A11" w:rsidRPr="00BB219E" w:rsidRDefault="00FE324B" w:rsidP="00BB219E">
      <w:pPr>
        <w:pStyle w:val="af7"/>
        <w:numPr>
          <w:ilvl w:val="0"/>
          <w:numId w:val="12"/>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Этап определения наиболее важных элементов проблемы.</w:t>
      </w:r>
    </w:p>
    <w:p w:rsidR="00D56A11" w:rsidRPr="00BB219E" w:rsidRDefault="00FE324B" w:rsidP="00BB219E">
      <w:pPr>
        <w:pStyle w:val="af7"/>
        <w:numPr>
          <w:ilvl w:val="0"/>
          <w:numId w:val="12"/>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Этап выбора наилучшего способа проверки наблюдений, испытания и оценки элементов.</w:t>
      </w:r>
    </w:p>
    <w:p w:rsidR="00D56A11" w:rsidRPr="00BB219E" w:rsidRDefault="00FE324B" w:rsidP="00BB219E">
      <w:pPr>
        <w:pStyle w:val="af7"/>
        <w:numPr>
          <w:ilvl w:val="0"/>
          <w:numId w:val="12"/>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Этап выработки способа применения решения и оценка качества результатов.</w:t>
      </w:r>
    </w:p>
    <w:p w:rsidR="00D56A11" w:rsidRPr="00BB219E" w:rsidRDefault="00FE324B" w:rsidP="00BB219E">
      <w:pPr>
        <w:spacing w:line="240" w:lineRule="auto"/>
        <w:ind w:left="720"/>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Рассмотрим подробнее каждый из этих этапов.</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764A1F" w:rsidP="00764A1F">
      <w:pPr>
        <w:spacing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2.2</w:t>
      </w:r>
      <w:r w:rsidR="00FE324B" w:rsidRPr="00764A1F">
        <w:rPr>
          <w:rFonts w:ascii="Times New Roman" w:eastAsia="Times New Roman" w:hAnsi="Times New Roman" w:cs="Times New Roman"/>
          <w:sz w:val="28"/>
          <w:szCs w:val="28"/>
          <w:lang w:val="ru-RU"/>
        </w:rPr>
        <w:t xml:space="preserve"> Определение иерархической структуры</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 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w:t>
      </w:r>
    </w:p>
    <w:p w:rsidR="00731122"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В наиболее простой иерархии, которую </w:t>
      </w:r>
      <w:proofErr w:type="spellStart"/>
      <w:r w:rsidRPr="00764A1F">
        <w:rPr>
          <w:rFonts w:ascii="Times New Roman" w:eastAsia="Times New Roman" w:hAnsi="Times New Roman" w:cs="Times New Roman"/>
          <w:sz w:val="28"/>
          <w:szCs w:val="28"/>
          <w:lang w:val="ru-RU"/>
        </w:rPr>
        <w:t>Саати</w:t>
      </w:r>
      <w:proofErr w:type="spellEnd"/>
      <w:r w:rsidRPr="00764A1F">
        <w:rPr>
          <w:rFonts w:ascii="Times New Roman" w:eastAsia="Times New Roman" w:hAnsi="Times New Roman" w:cs="Times New Roman"/>
          <w:sz w:val="28"/>
          <w:szCs w:val="28"/>
          <w:lang w:val="ru-RU"/>
        </w:rPr>
        <w:t xml:space="preserve"> называет доминантной, он определяет три уровня: верхний уровень цели, уровень критериев и список альтернатив (рисунок 1).</w:t>
      </w:r>
    </w:p>
    <w:p w:rsidR="00731122" w:rsidRPr="00764A1F" w:rsidRDefault="005254FE" w:rsidP="00764A1F">
      <w:pPr>
        <w:spacing w:line="24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pict>
          <v:shape id="_x0000_i1025" type="#_x0000_t75" style="width:323.25pt;height:150.75pt">
            <v:imagedata r:id="rId7" o:title="МАИ граф 1"/>
          </v:shape>
        </w:pict>
      </w:r>
    </w:p>
    <w:p w:rsidR="00731122" w:rsidRPr="00764A1F" w:rsidRDefault="00731122" w:rsidP="00764A1F">
      <w:pPr>
        <w:spacing w:line="240" w:lineRule="auto"/>
        <w:ind w:firstLine="709"/>
        <w:jc w:val="center"/>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Рисунок 1 - Доминантная иерархическая структура</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731122"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Однако возможны случаи, когда между целью и альтернативами добавляются дополнительные промежуточные уровни (рисунок 2). Например</w:t>
      </w:r>
      <w:r w:rsidR="00DE74A3" w:rsidRPr="00764A1F">
        <w:rPr>
          <w:rFonts w:ascii="Times New Roman" w:eastAsia="Times New Roman" w:hAnsi="Times New Roman" w:cs="Times New Roman"/>
          <w:sz w:val="28"/>
          <w:szCs w:val="28"/>
          <w:lang w:val="ru-RU"/>
        </w:rPr>
        <w:t>,</w:t>
      </w:r>
      <w:r w:rsidRPr="00764A1F">
        <w:rPr>
          <w:rFonts w:ascii="Times New Roman" w:eastAsia="Times New Roman" w:hAnsi="Times New Roman" w:cs="Times New Roman"/>
          <w:sz w:val="28"/>
          <w:szCs w:val="28"/>
          <w:lang w:val="ru-RU"/>
        </w:rPr>
        <w:t xml:space="preserve"> уровень внешнего воздействия (погодные условия, законы и т.д.).</w:t>
      </w:r>
    </w:p>
    <w:p w:rsidR="00731122" w:rsidRPr="00764A1F" w:rsidRDefault="005254FE" w:rsidP="00764A1F">
      <w:pPr>
        <w:spacing w:line="24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pict>
          <v:shape id="_x0000_i1026" type="#_x0000_t75" style="width:323.25pt;height:205.5pt">
            <v:imagedata r:id="rId8" o:title="МАИ граф 2"/>
          </v:shape>
        </w:pict>
      </w:r>
    </w:p>
    <w:p w:rsidR="00731122" w:rsidRPr="00764A1F" w:rsidRDefault="00731122" w:rsidP="00764A1F">
      <w:pPr>
        <w:spacing w:line="240" w:lineRule="auto"/>
        <w:ind w:firstLine="709"/>
        <w:jc w:val="center"/>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Рисунок 2 - Иерархическая структура с промежуточными уровнями</w:t>
      </w:r>
    </w:p>
    <w:p w:rsidR="00731122" w:rsidRPr="00764A1F" w:rsidRDefault="00731122"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Для описания взаимодействия уровней строят матрицы. Число матриц равно числу критериев. Существует закон иерархической непрерывности [1] который требует, чтобы все элементы нижнего уровня иерархии были сравнимы попарно по отношению к элементам следующего уровня и т.д. вплоть до вершины иерархии. Как это сделать будет рассмотрено далее.</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B875E2" w:rsidRDefault="00B875E2" w:rsidP="00764A1F">
      <w:pPr>
        <w:spacing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2.3</w:t>
      </w:r>
      <w:r w:rsidR="00FE324B" w:rsidRPr="00B875E2">
        <w:rPr>
          <w:rFonts w:ascii="Times New Roman" w:eastAsia="Times New Roman" w:hAnsi="Times New Roman" w:cs="Times New Roman"/>
          <w:sz w:val="28"/>
          <w:szCs w:val="28"/>
          <w:lang w:val="ru-RU"/>
        </w:rPr>
        <w:t xml:space="preserve"> Принцип дискриминации и сравнительных суждений</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После иерархического и сетевого воспроизведения проблемы возникает вопрос: как установить приоритеты критериев и оценить каждую из альтернатив по критериям, определив наиболее важную из них?</w:t>
      </w: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В МАИ элементы задачи сравниваются попарно по отношению к их весу или важности на общую характеристику. Веса элементов проставляются группой экспертов</w:t>
      </w:r>
      <w:r w:rsidR="005254FE">
        <w:rPr>
          <w:rFonts w:ascii="Times New Roman" w:eastAsia="Times New Roman" w:hAnsi="Times New Roman" w:cs="Times New Roman"/>
          <w:sz w:val="28"/>
          <w:szCs w:val="28"/>
          <w:lang w:val="ru-RU"/>
        </w:rPr>
        <w:t>,</w:t>
      </w:r>
      <w:bookmarkStart w:id="2" w:name="_GoBack"/>
      <w:bookmarkEnd w:id="2"/>
      <w:r w:rsidRPr="00764A1F">
        <w:rPr>
          <w:rFonts w:ascii="Times New Roman" w:eastAsia="Times New Roman" w:hAnsi="Times New Roman" w:cs="Times New Roman"/>
          <w:sz w:val="28"/>
          <w:szCs w:val="28"/>
          <w:lang w:val="ru-RU"/>
        </w:rPr>
        <w:t xml:space="preserve"> а результаты, как правило, записываются в виде квадратной матрицы парных сравнений (таблица 1).</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E74A3" w:rsidRPr="00764A1F" w:rsidRDefault="00FE324B" w:rsidP="00B875E2">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lastRenderedPageBreak/>
        <w:t>Таблица</w:t>
      </w:r>
      <w:proofErr w:type="spellEnd"/>
      <w:r w:rsidRPr="00764A1F">
        <w:rPr>
          <w:rFonts w:ascii="Times New Roman" w:eastAsia="Times New Roman" w:hAnsi="Times New Roman" w:cs="Times New Roman"/>
          <w:sz w:val="28"/>
          <w:szCs w:val="28"/>
        </w:rPr>
        <w:t xml:space="preserve"> 1 - </w:t>
      </w:r>
      <w:proofErr w:type="spellStart"/>
      <w:r w:rsidRPr="00764A1F">
        <w:rPr>
          <w:rFonts w:ascii="Times New Roman" w:eastAsia="Times New Roman" w:hAnsi="Times New Roman" w:cs="Times New Roman"/>
          <w:sz w:val="28"/>
          <w:szCs w:val="28"/>
        </w:rPr>
        <w:t>Матрица</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попарных</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сравнений</w:t>
      </w:r>
      <w:proofErr w:type="spellEnd"/>
    </w:p>
    <w:p w:rsidR="00DE74A3" w:rsidRPr="00764A1F" w:rsidRDefault="00DE74A3" w:rsidP="00764A1F">
      <w:pPr>
        <w:spacing w:line="240" w:lineRule="auto"/>
        <w:ind w:firstLine="709"/>
        <w:rPr>
          <w:rFonts w:ascii="Times New Roman" w:eastAsia="Times New Roman" w:hAnsi="Times New Roman" w:cs="Times New Roman"/>
          <w:sz w:val="28"/>
          <w:szCs w:val="28"/>
        </w:rPr>
      </w:pPr>
    </w:p>
    <w:p w:rsidR="00DE74A3" w:rsidRPr="00764A1F" w:rsidRDefault="005254FE" w:rsidP="00764A1F">
      <w:pPr>
        <w:spacing w:line="240" w:lineRule="auto"/>
        <w:ind w:firstLine="709"/>
        <w:rPr>
          <w:rFonts w:ascii="Times New Roman" w:eastAsia="Times New Roman" w:hAnsi="Times New Roman" w:cs="Times New Roman"/>
          <w:sz w:val="28"/>
          <w:szCs w:val="28"/>
        </w:rPr>
      </w:pPr>
      <m:oMathPara>
        <m:oMathParaPr>
          <m:jc m:val="left"/>
        </m:oMathParaPr>
        <m:oMath>
          <m:d>
            <m:dPr>
              <m:ctrlPr>
                <w:rPr>
                  <w:rFonts w:ascii="Cambria Math" w:eastAsia="Times New Roman" w:hAnsi="Cambria Math" w:cs="Times New Roman"/>
                  <w:i/>
                  <w:sz w:val="28"/>
                  <w:szCs w:val="28"/>
                </w:rPr>
              </m:ctrlPr>
            </m:dPr>
            <m:e>
              <m:m>
                <m:mPr>
                  <m:mcs>
                    <m:mc>
                      <m:mcPr>
                        <m:count m:val="5"/>
                        <m:mcJc m:val="center"/>
                      </m:mcPr>
                    </m:mc>
                  </m:mcs>
                  <m:ctrlPr>
                    <w:rPr>
                      <w:rFonts w:ascii="Cambria Math" w:eastAsia="Times New Roman" w:hAnsi="Cambria Math" w:cs="Times New Roman"/>
                      <w:i/>
                      <w:sz w:val="28"/>
                      <w:szCs w:val="28"/>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11</m:t>
                        </m:r>
                      </m:sub>
                    </m:sSub>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12</m:t>
                        </m:r>
                      </m:sub>
                    </m:sSub>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13</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1n</m:t>
                        </m:r>
                      </m:sub>
                    </m:sSub>
                    <m:ctrlPr>
                      <w:rPr>
                        <w:rFonts w:ascii="Cambria Math" w:eastAsia="Cambria Math" w:hAnsi="Cambria Math" w:cs="Times New Roman"/>
                        <w:i/>
                        <w:sz w:val="28"/>
                        <w:szCs w:val="28"/>
                      </w:rPr>
                    </m:ctrlP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21</m:t>
                        </m:r>
                      </m:sub>
                    </m:sSub>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22</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23</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2n</m:t>
                        </m:r>
                      </m:sub>
                    </m:sSub>
                    <m:ctrlPr>
                      <w:rPr>
                        <w:rFonts w:ascii="Cambria Math" w:eastAsia="Cambria Math" w:hAnsi="Cambria Math" w:cs="Times New Roman"/>
                        <w:i/>
                        <w:sz w:val="28"/>
                        <w:szCs w:val="28"/>
                      </w:rPr>
                    </m:ctrlP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31</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32</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33</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3n</m:t>
                        </m:r>
                      </m:sub>
                    </m:sSub>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n1</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n2</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n3</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nn</m:t>
                        </m:r>
                      </m:sub>
                    </m:sSub>
                  </m:e>
                </m:mr>
              </m:m>
            </m:e>
          </m:d>
        </m:oMath>
      </m:oMathPara>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Очевидно, что эта матрица имеет свойства обратной симметричности, т.е.:</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5254FE" w:rsidP="00764A1F">
      <w:pPr>
        <w:spacing w:line="240" w:lineRule="auto"/>
        <w:ind w:firstLine="709"/>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a</m:t>
              </m:r>
            </m:e>
            <m:sub>
              <m:r>
                <w:rPr>
                  <w:rFonts w:ascii="Cambria Math" w:eastAsia="Times New Roman" w:hAnsi="Cambria Math" w:cs="Times New Roman"/>
                  <w:sz w:val="28"/>
                  <w:szCs w:val="28"/>
                  <w:lang w:val="ru-RU"/>
                </w:rPr>
                <m:t>ji</m:t>
              </m:r>
            </m:sub>
          </m:sSub>
          <m:r>
            <w:rPr>
              <w:rFonts w:ascii="Cambria Math" w:eastAsia="Times New Roman" w:hAnsi="Cambria Math" w:cs="Times New Roman"/>
              <w:sz w:val="28"/>
              <w:szCs w:val="28"/>
              <w:lang w:val="ru-RU"/>
            </w:rPr>
            <m:t>=1/</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a</m:t>
              </m:r>
            </m:e>
            <m:sub>
              <m:r>
                <w:rPr>
                  <w:rFonts w:ascii="Cambria Math" w:eastAsia="Times New Roman" w:hAnsi="Cambria Math" w:cs="Times New Roman"/>
                  <w:sz w:val="28"/>
                  <w:szCs w:val="28"/>
                  <w:lang w:val="ru-RU"/>
                </w:rPr>
                <m:t>ij</m:t>
              </m:r>
            </m:sub>
          </m:sSub>
        </m:oMath>
      </m:oMathPara>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По соглашению сравнивается относительная важность левых элементов матрицы относительно диагонали с элементами наверху. Поэтому если элемент слева от диагонали матрицы важнее, чем элемент сверху диагонали, то в клетку заносится положительное число (от 1 до 9) в противном случае – обратное число (дробь).</w:t>
      </w: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Относительная важность любого элемента</w:t>
      </w:r>
      <w:r w:rsidR="003006F8" w:rsidRPr="00764A1F">
        <w:rPr>
          <w:rFonts w:ascii="Times New Roman" w:eastAsia="Times New Roman" w:hAnsi="Times New Roman" w:cs="Times New Roman"/>
          <w:sz w:val="28"/>
          <w:szCs w:val="28"/>
          <w:lang w:val="ru-RU"/>
        </w:rPr>
        <w:t>,</w:t>
      </w:r>
      <w:r w:rsidRPr="00764A1F">
        <w:rPr>
          <w:rFonts w:ascii="Times New Roman" w:eastAsia="Times New Roman" w:hAnsi="Times New Roman" w:cs="Times New Roman"/>
          <w:sz w:val="28"/>
          <w:szCs w:val="28"/>
          <w:lang w:val="ru-RU"/>
        </w:rPr>
        <w:t xml:space="preserve"> сравниваемого с самим собой</w:t>
      </w:r>
      <w:r w:rsidR="003006F8" w:rsidRPr="00764A1F">
        <w:rPr>
          <w:rFonts w:ascii="Times New Roman" w:eastAsia="Times New Roman" w:hAnsi="Times New Roman" w:cs="Times New Roman"/>
          <w:sz w:val="28"/>
          <w:szCs w:val="28"/>
          <w:lang w:val="ru-RU"/>
        </w:rPr>
        <w:t>,</w:t>
      </w:r>
      <w:r w:rsidRPr="00764A1F">
        <w:rPr>
          <w:rFonts w:ascii="Times New Roman" w:eastAsia="Times New Roman" w:hAnsi="Times New Roman" w:cs="Times New Roman"/>
          <w:sz w:val="28"/>
          <w:szCs w:val="28"/>
          <w:lang w:val="ru-RU"/>
        </w:rPr>
        <w:t xml:space="preserve"> равна 1, поэтому диагональ матрицы содержит единицы.</w:t>
      </w: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Для проведения субъективных парных сравнений автором метода МАИ была разработана шкала, описанная в таблице 2. Эта шкала оказалась эффективной не только во многих приложениях, но и ее правомочность доказана теоретически [1].</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B875E2">
      <w:pP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 2 - Шкала относительной важности оценок экспертов</w:t>
      </w:r>
    </w:p>
    <w:tbl>
      <w:tblPr>
        <w:tblStyle w:val="a6"/>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020"/>
        <w:gridCol w:w="5668"/>
      </w:tblGrid>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Интенсивность</w:t>
            </w:r>
            <w:proofErr w:type="spellEnd"/>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Определение</w:t>
            </w:r>
            <w:proofErr w:type="spellEnd"/>
          </w:p>
        </w:tc>
      </w:tr>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Равная</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важность</w:t>
            </w:r>
            <w:proofErr w:type="spellEnd"/>
          </w:p>
        </w:tc>
      </w:tr>
      <w:tr w:rsidR="00D56A11" w:rsidRPr="005254FE"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3</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Умеренное превосходство одного над другим</w:t>
            </w:r>
          </w:p>
        </w:tc>
      </w:tr>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Существенное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или</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сильное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превосходство</w:t>
            </w:r>
            <w:proofErr w:type="spellEnd"/>
          </w:p>
        </w:tc>
      </w:tr>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7</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Значительное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превосходство</w:t>
            </w:r>
            <w:proofErr w:type="spellEnd"/>
          </w:p>
        </w:tc>
      </w:tr>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Очень</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сильное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превосходство</w:t>
            </w:r>
            <w:proofErr w:type="spellEnd"/>
          </w:p>
        </w:tc>
      </w:tr>
      <w:tr w:rsidR="00D56A11" w:rsidRPr="00764A1F" w:rsidTr="00DE74A3">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2, 4, 6, 7</w:t>
            </w:r>
          </w:p>
        </w:tc>
        <w:tc>
          <w:tcPr>
            <w:tcW w:w="0" w:type="auto"/>
            <w:shd w:val="clear" w:color="auto" w:fill="auto"/>
            <w:tcMar>
              <w:top w:w="100" w:type="dxa"/>
              <w:left w:w="100" w:type="dxa"/>
              <w:bottom w:w="100" w:type="dxa"/>
              <w:right w:w="100" w:type="dxa"/>
            </w:tcMar>
          </w:tcPr>
          <w:p w:rsidR="00D56A11" w:rsidRPr="00764A1F" w:rsidRDefault="00FE324B" w:rsidP="00B875E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Промежуточные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решения</w:t>
            </w:r>
            <w:proofErr w:type="spellEnd"/>
          </w:p>
        </w:tc>
      </w:tr>
    </w:tbl>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Получив совокупность матриц, можно принимать решение на основе их содержательного анализа. Для этого нужно получить обобщенные оценки альтернатив, используя синтез приоритетов. </w:t>
      </w:r>
      <w:proofErr w:type="spellStart"/>
      <w:r w:rsidRPr="00764A1F">
        <w:rPr>
          <w:rFonts w:ascii="Times New Roman" w:eastAsia="Times New Roman" w:hAnsi="Times New Roman" w:cs="Times New Roman"/>
          <w:sz w:val="28"/>
          <w:szCs w:val="28"/>
          <w:lang w:val="ru-RU"/>
        </w:rPr>
        <w:t>Саати</w:t>
      </w:r>
      <w:proofErr w:type="spellEnd"/>
      <w:r w:rsidRPr="00764A1F">
        <w:rPr>
          <w:rFonts w:ascii="Times New Roman" w:eastAsia="Times New Roman" w:hAnsi="Times New Roman" w:cs="Times New Roman"/>
          <w:sz w:val="28"/>
          <w:szCs w:val="28"/>
          <w:lang w:val="ru-RU"/>
        </w:rPr>
        <w:t xml:space="preserve"> предлагает использовать среднее геометрическое усреднение и нормирование полученных обобщенных оценок. Описание этого метода приводится в следующем разделе.</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B875E2" w:rsidRDefault="00FE324B" w:rsidP="00764A1F">
      <w:pPr>
        <w:spacing w:line="240" w:lineRule="auto"/>
        <w:ind w:firstLine="709"/>
        <w:rPr>
          <w:rFonts w:ascii="Times New Roman" w:eastAsia="Times New Roman" w:hAnsi="Times New Roman" w:cs="Times New Roman"/>
          <w:sz w:val="28"/>
          <w:szCs w:val="28"/>
          <w:lang w:val="ru-RU"/>
        </w:rPr>
      </w:pPr>
      <w:r w:rsidRPr="00B875E2">
        <w:rPr>
          <w:rFonts w:ascii="Times New Roman" w:eastAsia="Times New Roman" w:hAnsi="Times New Roman" w:cs="Times New Roman"/>
          <w:sz w:val="28"/>
          <w:szCs w:val="28"/>
          <w:lang w:val="ru-RU"/>
        </w:rPr>
        <w:t>2.4. Синтез приоритетов оценок</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В этом разделе описывается, каким образом сочетаются иерархическая декомпозиция и шкала относительной важности для получения осмысленных </w:t>
      </w:r>
      <w:r w:rsidRPr="00764A1F">
        <w:rPr>
          <w:rFonts w:ascii="Times New Roman" w:eastAsia="Times New Roman" w:hAnsi="Times New Roman" w:cs="Times New Roman"/>
          <w:sz w:val="28"/>
          <w:szCs w:val="28"/>
          <w:lang w:val="ru-RU"/>
        </w:rPr>
        <w:lastRenderedPageBreak/>
        <w:t>подходов к многокритериальным проблемам планирования. Из группы матриц парных сравнений формируются набор так называемых локальных приоритетов, которые выражают относительное влияние множества элементов на элемент примыкающего сверху уровня. Таким образом находится ценность или вероятность каждого отдельного объекта посредством решения матриц, каждая из которых обладает обратно симметричными свойствами.</w:t>
      </w: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Одним из наилучших путей определения приоритетов является вычисление геометрического среднего. Это можно сделать, перемножая элементы в каждой строке и извлекая корень </w:t>
      </w:r>
      <w:r w:rsidRPr="00764A1F">
        <w:rPr>
          <w:rFonts w:ascii="Times New Roman" w:eastAsia="Times New Roman" w:hAnsi="Times New Roman" w:cs="Times New Roman"/>
          <w:sz w:val="28"/>
          <w:szCs w:val="28"/>
        </w:rPr>
        <w:t>n</w:t>
      </w:r>
      <w:r w:rsidRPr="00764A1F">
        <w:rPr>
          <w:rFonts w:ascii="Times New Roman" w:eastAsia="Times New Roman" w:hAnsi="Times New Roman" w:cs="Times New Roman"/>
          <w:sz w:val="28"/>
          <w:szCs w:val="28"/>
          <w:lang w:val="ru-RU"/>
        </w:rPr>
        <w:t xml:space="preserve"> - й степени, где </w:t>
      </w:r>
      <w:r w:rsidRPr="00764A1F">
        <w:rPr>
          <w:rFonts w:ascii="Times New Roman" w:eastAsia="Times New Roman" w:hAnsi="Times New Roman" w:cs="Times New Roman"/>
          <w:sz w:val="28"/>
          <w:szCs w:val="28"/>
        </w:rPr>
        <w:t>n</w:t>
      </w:r>
      <w:r w:rsidRPr="00764A1F">
        <w:rPr>
          <w:rFonts w:ascii="Times New Roman" w:eastAsia="Times New Roman" w:hAnsi="Times New Roman" w:cs="Times New Roman"/>
          <w:sz w:val="28"/>
          <w:szCs w:val="28"/>
          <w:lang w:val="ru-RU"/>
        </w:rPr>
        <w:t xml:space="preserve"> – число элементов. Последовательность расчета составляющих вектора приоритетов представлена в табл. 3. Перечень других способов аппроксимации приоритетов детально описан в [3].</w:t>
      </w:r>
    </w:p>
    <w:p w:rsidR="00BB219E" w:rsidRDefault="00BB219E"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 3 - Последовательность расчета вектора приоритетов</w:t>
      </w:r>
    </w:p>
    <w:p w:rsidR="00FE324B" w:rsidRPr="00764A1F" w:rsidRDefault="00FE324B" w:rsidP="00764A1F">
      <w:pPr>
        <w:spacing w:line="240" w:lineRule="auto"/>
        <w:ind w:firstLine="709"/>
        <w:jc w:val="both"/>
        <w:rPr>
          <w:rFonts w:ascii="Times New Roman" w:eastAsia="Times New Roman" w:hAnsi="Times New Roman" w:cs="Times New Roman"/>
          <w:sz w:val="28"/>
          <w:szCs w:val="28"/>
          <w:lang w:val="ru-RU"/>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2356"/>
        <w:gridCol w:w="709"/>
        <w:gridCol w:w="5528"/>
      </w:tblGrid>
      <w:tr w:rsidR="00AF0109" w:rsidRPr="00764A1F" w:rsidTr="003006F8">
        <w:tc>
          <w:tcPr>
            <w:tcW w:w="597" w:type="dxa"/>
            <w:tcBorders>
              <w:bottom w:val="single" w:sz="4" w:space="0" w:color="auto"/>
              <w:right w:val="single" w:sz="4" w:space="0" w:color="auto"/>
            </w:tcBorders>
          </w:tcPr>
          <w:p w:rsidR="00AF0109" w:rsidRPr="00764A1F" w:rsidRDefault="00AF0109" w:rsidP="00764A1F">
            <w:pPr>
              <w:ind w:firstLine="709"/>
              <w:jc w:val="both"/>
              <w:rPr>
                <w:rFonts w:ascii="Times New Roman" w:eastAsia="Times New Roman" w:hAnsi="Times New Roman" w:cs="Times New Roman"/>
                <w:sz w:val="28"/>
                <w:szCs w:val="28"/>
                <w:lang w:val="ru-RU"/>
              </w:rPr>
            </w:pPr>
          </w:p>
        </w:tc>
        <w:tc>
          <w:tcPr>
            <w:tcW w:w="2346" w:type="dxa"/>
            <w:tcBorders>
              <w:left w:val="single" w:sz="4" w:space="0" w:color="auto"/>
              <w:bottom w:val="single" w:sz="4" w:space="0" w:color="auto"/>
            </w:tcBorders>
          </w:tcPr>
          <w:p w:rsidR="00AF0109"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e>
                  </m:mr>
                </m:m>
              </m:oMath>
            </m:oMathPara>
          </w:p>
        </w:tc>
        <w:tc>
          <w:tcPr>
            <w:tcW w:w="709" w:type="dxa"/>
            <w:tcBorders>
              <w:bottom w:val="single" w:sz="4" w:space="0" w:color="auto"/>
            </w:tcBorders>
          </w:tcPr>
          <w:p w:rsidR="00AF0109" w:rsidRPr="00764A1F" w:rsidRDefault="00AF0109" w:rsidP="00764A1F">
            <w:pPr>
              <w:ind w:firstLine="709"/>
              <w:jc w:val="both"/>
              <w:rPr>
                <w:rFonts w:ascii="Times New Roman" w:eastAsia="Times New Roman" w:hAnsi="Times New Roman" w:cs="Times New Roman"/>
                <w:sz w:val="28"/>
                <w:szCs w:val="28"/>
              </w:rPr>
            </w:pPr>
          </w:p>
        </w:tc>
        <w:tc>
          <w:tcPr>
            <w:tcW w:w="5528" w:type="dxa"/>
          </w:tcPr>
          <w:p w:rsidR="00AF0109" w:rsidRPr="00764A1F" w:rsidRDefault="00AF0109" w:rsidP="00764A1F">
            <w:pPr>
              <w:ind w:firstLine="709"/>
              <w:jc w:val="both"/>
              <w:rPr>
                <w:rFonts w:ascii="Times New Roman" w:eastAsia="Times New Roman" w:hAnsi="Times New Roman" w:cs="Times New Roman"/>
                <w:sz w:val="28"/>
                <w:szCs w:val="28"/>
              </w:rPr>
            </w:pPr>
          </w:p>
        </w:tc>
      </w:tr>
      <w:tr w:rsidR="00AF0109" w:rsidRPr="005254FE" w:rsidTr="003006F8">
        <w:tc>
          <w:tcPr>
            <w:tcW w:w="597" w:type="dxa"/>
            <w:tcBorders>
              <w:top w:val="single" w:sz="4" w:space="0" w:color="auto"/>
              <w:right w:val="single" w:sz="4" w:space="0" w:color="auto"/>
            </w:tcBorders>
          </w:tcPr>
          <w:p w:rsidR="00AF0109"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oMath>
            </m:oMathPara>
          </w:p>
        </w:tc>
        <w:tc>
          <w:tcPr>
            <w:tcW w:w="2346" w:type="dxa"/>
            <w:tcBorders>
              <w:top w:val="single" w:sz="4" w:space="0" w:color="auto"/>
              <w:left w:val="single" w:sz="4" w:space="0" w:color="auto"/>
            </w:tcBorders>
          </w:tcPr>
          <w:p w:rsidR="00AF0109"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709" w:type="dxa"/>
            <w:tcBorders>
              <w:top w:val="single" w:sz="4" w:space="0" w:color="auto"/>
            </w:tcBorders>
          </w:tcPr>
          <w:p w:rsidR="00AF0109" w:rsidRPr="00764A1F" w:rsidRDefault="003006F8" w:rsidP="00BB219E">
            <w:pPr>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sym w:font="Symbol" w:char="F0AC"/>
            </w:r>
          </w:p>
        </w:tc>
        <w:tc>
          <w:tcPr>
            <w:tcW w:w="5528" w:type="dxa"/>
          </w:tcPr>
          <w:p w:rsidR="003006F8" w:rsidRPr="00764A1F" w:rsidRDefault="003E7BA7" w:rsidP="00BB219E">
            <w:pPr>
              <w:ind w:firstLine="24"/>
              <w:jc w:val="both"/>
              <w:rPr>
                <w:rFonts w:ascii="Times New Roman" w:eastAsia="Times New Roman" w:hAnsi="Times New Roman" w:cs="Times New Roman"/>
                <w:sz w:val="28"/>
                <w:szCs w:val="28"/>
                <w:lang w:val="ru-RU"/>
              </w:rPr>
            </w:pPr>
            <w:proofErr w:type="gramStart"/>
            <w:r w:rsidRPr="00764A1F">
              <w:rPr>
                <w:rFonts w:ascii="Times New Roman" w:eastAsia="Times New Roman" w:hAnsi="Times New Roman" w:cs="Times New Roman"/>
                <w:sz w:val="28"/>
                <w:szCs w:val="28"/>
                <w:lang w:val="ru-RU"/>
              </w:rPr>
              <w:t xml:space="preserve">Если </w:t>
            </w:r>
            <m:oMath>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r>
                <w:rPr>
                  <w:rFonts w:ascii="Cambria Math" w:eastAsia="Times New Roman" w:hAnsi="Cambria Math" w:cs="Times New Roman"/>
                  <w:sz w:val="28"/>
                  <w:szCs w:val="28"/>
                  <w:lang w:val="ru-RU"/>
                </w:rPr>
                <m:t>)</m:t>
              </m:r>
            </m:oMath>
            <w:r w:rsidR="003006F8" w:rsidRPr="00764A1F">
              <w:rPr>
                <w:rFonts w:ascii="Times New Roman" w:eastAsia="Times New Roman" w:hAnsi="Times New Roman" w:cs="Times New Roman"/>
                <w:sz w:val="28"/>
                <w:szCs w:val="28"/>
                <w:lang w:val="ru-RU"/>
              </w:rPr>
              <w:t xml:space="preserve"> перемножаются</w:t>
            </w:r>
            <w:proofErr w:type="gramEnd"/>
            <w:r w:rsidR="003006F8" w:rsidRPr="00764A1F">
              <w:rPr>
                <w:rFonts w:ascii="Times New Roman" w:eastAsia="Times New Roman" w:hAnsi="Times New Roman" w:cs="Times New Roman"/>
                <w:sz w:val="28"/>
                <w:szCs w:val="28"/>
                <w:lang w:val="ru-RU"/>
              </w:rPr>
              <w:t xml:space="preserve"> и затем извлекается корень 4-й степени, то оценка первой компоненты главного вектора получается из этой строки</w:t>
            </w:r>
          </w:p>
        </w:tc>
      </w:tr>
      <w:tr w:rsidR="00AF0109" w:rsidRPr="00764A1F" w:rsidTr="003006F8">
        <w:tc>
          <w:tcPr>
            <w:tcW w:w="597" w:type="dxa"/>
            <w:tcBorders>
              <w:right w:val="single" w:sz="4" w:space="0" w:color="auto"/>
            </w:tcBorders>
          </w:tcPr>
          <w:p w:rsidR="00AF0109"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oMath>
            </m:oMathPara>
          </w:p>
        </w:tc>
        <w:tc>
          <w:tcPr>
            <w:tcW w:w="2346" w:type="dxa"/>
            <w:tcBorders>
              <w:left w:val="single" w:sz="4" w:space="0" w:color="auto"/>
            </w:tcBorders>
          </w:tcPr>
          <w:p w:rsidR="00AF0109"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709" w:type="dxa"/>
          </w:tcPr>
          <w:p w:rsidR="00AF0109" w:rsidRPr="00764A1F" w:rsidRDefault="00AF0109" w:rsidP="00BB219E">
            <w:pPr>
              <w:jc w:val="center"/>
              <w:rPr>
                <w:rFonts w:ascii="Times New Roman" w:eastAsia="Times New Roman" w:hAnsi="Times New Roman" w:cs="Times New Roman"/>
                <w:sz w:val="28"/>
                <w:szCs w:val="28"/>
              </w:rPr>
            </w:pPr>
          </w:p>
        </w:tc>
        <w:tc>
          <w:tcPr>
            <w:tcW w:w="5528" w:type="dxa"/>
          </w:tcPr>
          <w:p w:rsidR="00AF0109" w:rsidRPr="00764A1F" w:rsidRDefault="00AF0109" w:rsidP="00BB219E">
            <w:pPr>
              <w:ind w:firstLine="24"/>
              <w:jc w:val="both"/>
              <w:rPr>
                <w:rFonts w:ascii="Times New Roman" w:eastAsia="Times New Roman" w:hAnsi="Times New Roman" w:cs="Times New Roman"/>
                <w:sz w:val="28"/>
                <w:szCs w:val="28"/>
              </w:rPr>
            </w:pPr>
          </w:p>
        </w:tc>
      </w:tr>
      <w:tr w:rsidR="00AF0109" w:rsidRPr="005254FE" w:rsidTr="003006F8">
        <w:tc>
          <w:tcPr>
            <w:tcW w:w="597" w:type="dxa"/>
            <w:tcBorders>
              <w:right w:val="single" w:sz="4" w:space="0" w:color="auto"/>
            </w:tcBorders>
          </w:tcPr>
          <w:p w:rsidR="00AF0109"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oMath>
            </m:oMathPara>
          </w:p>
        </w:tc>
        <w:tc>
          <w:tcPr>
            <w:tcW w:w="2346" w:type="dxa"/>
            <w:tcBorders>
              <w:left w:val="single" w:sz="4" w:space="0" w:color="auto"/>
            </w:tcBorders>
          </w:tcPr>
          <w:p w:rsidR="00AF0109"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709" w:type="dxa"/>
          </w:tcPr>
          <w:p w:rsidR="00AF0109" w:rsidRPr="00764A1F" w:rsidRDefault="003006F8" w:rsidP="00BB219E">
            <w:pPr>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sym w:font="Symbol" w:char="F0AC"/>
            </w:r>
          </w:p>
        </w:tc>
        <w:tc>
          <w:tcPr>
            <w:tcW w:w="5528" w:type="dxa"/>
          </w:tcPr>
          <w:p w:rsidR="00AF0109" w:rsidRPr="00764A1F" w:rsidRDefault="003E7BA7" w:rsidP="00BB219E">
            <w:pPr>
              <w:ind w:firstLine="24"/>
              <w:jc w:val="both"/>
              <w:rPr>
                <w:rFonts w:ascii="Times New Roman" w:eastAsia="Times New Roman" w:hAnsi="Times New Roman" w:cs="Times New Roman"/>
                <w:sz w:val="28"/>
                <w:szCs w:val="28"/>
                <w:lang w:val="ru-RU"/>
              </w:rPr>
            </w:pPr>
            <w:proofErr w:type="gramStart"/>
            <w:r w:rsidRPr="00764A1F">
              <w:rPr>
                <w:rFonts w:ascii="Times New Roman" w:eastAsia="Times New Roman" w:hAnsi="Times New Roman" w:cs="Times New Roman"/>
                <w:sz w:val="28"/>
                <w:szCs w:val="28"/>
                <w:lang w:val="ru-RU"/>
              </w:rPr>
              <w:t xml:space="preserve">Если </w:t>
            </w:r>
            <m:oMath>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r>
                <w:rPr>
                  <w:rFonts w:ascii="Cambria Math" w:eastAsia="Times New Roman" w:hAnsi="Cambria Math" w:cs="Times New Roman"/>
                  <w:sz w:val="28"/>
                  <w:szCs w:val="28"/>
                  <w:lang w:val="ru-RU"/>
                </w:rPr>
                <m:t>)</m:t>
              </m:r>
            </m:oMath>
            <w:r w:rsidR="003006F8" w:rsidRPr="00764A1F">
              <w:rPr>
                <w:rFonts w:ascii="Times New Roman" w:eastAsia="Times New Roman" w:hAnsi="Times New Roman" w:cs="Times New Roman"/>
                <w:sz w:val="28"/>
                <w:szCs w:val="28"/>
                <w:lang w:val="ru-RU"/>
              </w:rPr>
              <w:t xml:space="preserve"> перемножаются</w:t>
            </w:r>
            <w:proofErr w:type="gramEnd"/>
            <w:r w:rsidR="003006F8" w:rsidRPr="00764A1F">
              <w:rPr>
                <w:rFonts w:ascii="Times New Roman" w:eastAsia="Times New Roman" w:hAnsi="Times New Roman" w:cs="Times New Roman"/>
                <w:sz w:val="28"/>
                <w:szCs w:val="28"/>
                <w:lang w:val="ru-RU"/>
              </w:rPr>
              <w:t xml:space="preserve"> и затем извлекается корень 4-й степени, то оценка первой компоненты главного вектора получается из этой строки и т.д.</w:t>
            </w:r>
          </w:p>
        </w:tc>
      </w:tr>
      <w:tr w:rsidR="00AF0109" w:rsidRPr="00764A1F" w:rsidTr="003006F8">
        <w:tc>
          <w:tcPr>
            <w:tcW w:w="597" w:type="dxa"/>
            <w:tcBorders>
              <w:right w:val="single" w:sz="4" w:space="0" w:color="auto"/>
            </w:tcBorders>
          </w:tcPr>
          <w:p w:rsidR="00AF0109"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oMath>
            </m:oMathPara>
          </w:p>
        </w:tc>
        <w:tc>
          <w:tcPr>
            <w:tcW w:w="2346" w:type="dxa"/>
            <w:tcBorders>
              <w:left w:val="single" w:sz="4" w:space="0" w:color="auto"/>
            </w:tcBorders>
          </w:tcPr>
          <w:p w:rsidR="00AF0109"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709" w:type="dxa"/>
          </w:tcPr>
          <w:p w:rsidR="00AF0109" w:rsidRPr="00764A1F" w:rsidRDefault="00AF0109" w:rsidP="00BB219E">
            <w:pPr>
              <w:jc w:val="both"/>
              <w:rPr>
                <w:rFonts w:ascii="Times New Roman" w:eastAsia="Times New Roman" w:hAnsi="Times New Roman" w:cs="Times New Roman"/>
                <w:sz w:val="28"/>
                <w:szCs w:val="28"/>
              </w:rPr>
            </w:pPr>
          </w:p>
        </w:tc>
        <w:tc>
          <w:tcPr>
            <w:tcW w:w="5528" w:type="dxa"/>
          </w:tcPr>
          <w:p w:rsidR="00AF0109" w:rsidRPr="00764A1F" w:rsidRDefault="00AF0109" w:rsidP="00764A1F">
            <w:pPr>
              <w:ind w:firstLine="709"/>
              <w:jc w:val="both"/>
              <w:rPr>
                <w:rFonts w:ascii="Times New Roman" w:eastAsia="Times New Roman" w:hAnsi="Times New Roman" w:cs="Times New Roman"/>
                <w:sz w:val="28"/>
                <w:szCs w:val="28"/>
              </w:rPr>
            </w:pPr>
          </w:p>
        </w:tc>
      </w:tr>
    </w:tbl>
    <w:p w:rsidR="00FE324B" w:rsidRPr="00764A1F" w:rsidRDefault="00FE324B"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Таким образом, компонента собственного вектора первой строки равна:</w:t>
      </w:r>
    </w:p>
    <w:p w:rsidR="0097332B" w:rsidRPr="00764A1F" w:rsidRDefault="0097332B" w:rsidP="00764A1F">
      <w:pPr>
        <w:spacing w:line="240" w:lineRule="auto"/>
        <w:ind w:firstLine="709"/>
        <w:jc w:val="both"/>
        <w:rPr>
          <w:rFonts w:ascii="Times New Roman" w:eastAsia="Times New Roman" w:hAnsi="Times New Roman" w:cs="Times New Roman"/>
          <w:sz w:val="28"/>
          <w:szCs w:val="28"/>
          <w:lang w:val="ru-RU"/>
        </w:rPr>
      </w:pPr>
    </w:p>
    <w:p w:rsidR="0097332B" w:rsidRPr="00764A1F" w:rsidRDefault="005254FE" w:rsidP="00764A1F">
      <w:pPr>
        <w:spacing w:line="240" w:lineRule="auto"/>
        <w:ind w:firstLine="709"/>
        <w:jc w:val="both"/>
        <w:rPr>
          <w:rFonts w:ascii="Times New Roman" w:eastAsia="Times New Roman" w:hAnsi="Times New Roman" w:cs="Times New Roman"/>
          <w:sz w:val="28"/>
          <w:szCs w:val="28"/>
          <w:lang w:val="ru-RU"/>
        </w:rPr>
      </w:pPr>
      <m:oMath>
        <m:rad>
          <m:radPr>
            <m:ctrlPr>
              <w:rPr>
                <w:rFonts w:ascii="Cambria Math" w:eastAsia="Times New Roman" w:hAnsi="Cambria Math" w:cs="Times New Roman"/>
                <w:i/>
                <w:sz w:val="28"/>
                <w:szCs w:val="28"/>
                <w:lang w:val="ru-RU"/>
              </w:rPr>
            </m:ctrlPr>
          </m:radPr>
          <m:deg>
            <m:r>
              <w:rPr>
                <w:rFonts w:ascii="Cambria Math" w:eastAsia="Times New Roman" w:hAnsi="Cambria Math" w:cs="Times New Roman"/>
                <w:sz w:val="28"/>
                <w:szCs w:val="28"/>
                <w:lang w:val="ru-RU"/>
              </w:rPr>
              <m:t>4</m:t>
            </m:r>
          </m:deg>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r>
              <w:rPr>
                <w:rFonts w:ascii="Cambria Math" w:eastAsia="Times New Roman" w:hAnsi="Cambria Math" w:cs="Times New Roman"/>
                <w:sz w:val="28"/>
                <w:szCs w:val="28"/>
                <w:lang w:val="ru-RU"/>
              </w:rPr>
              <m:t>)</m:t>
            </m:r>
          </m:e>
        </m:rad>
      </m:oMath>
      <w:r w:rsidR="0097332B" w:rsidRPr="00764A1F">
        <w:rPr>
          <w:rFonts w:ascii="Times New Roman" w:eastAsia="Times New Roman" w:hAnsi="Times New Roman" w:cs="Times New Roman"/>
          <w:sz w:val="28"/>
          <w:szCs w:val="28"/>
          <w:lang w:val="ru-RU"/>
        </w:rPr>
        <w:t xml:space="preserve"> </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компонента собственного вектора третьей строки равна:</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97332B" w:rsidRPr="00764A1F" w:rsidRDefault="005254FE" w:rsidP="00764A1F">
      <w:pPr>
        <w:spacing w:line="240" w:lineRule="auto"/>
        <w:ind w:firstLine="709"/>
        <w:jc w:val="both"/>
        <w:rPr>
          <w:rFonts w:ascii="Times New Roman" w:eastAsia="Times New Roman" w:hAnsi="Times New Roman" w:cs="Times New Roman"/>
          <w:sz w:val="28"/>
          <w:szCs w:val="28"/>
          <w:lang w:val="ru-RU"/>
        </w:rPr>
      </w:pPr>
      <m:oMath>
        <m:rad>
          <m:radPr>
            <m:ctrlPr>
              <w:rPr>
                <w:rFonts w:ascii="Cambria Math" w:eastAsia="Times New Roman" w:hAnsi="Cambria Math" w:cs="Times New Roman"/>
                <w:i/>
                <w:sz w:val="28"/>
                <w:szCs w:val="28"/>
                <w:lang w:val="ru-RU"/>
              </w:rPr>
            </m:ctrlPr>
          </m:radPr>
          <m:deg>
            <m:r>
              <w:rPr>
                <w:rFonts w:ascii="Cambria Math" w:eastAsia="Times New Roman" w:hAnsi="Cambria Math" w:cs="Times New Roman"/>
                <w:sz w:val="28"/>
                <w:szCs w:val="28"/>
                <w:lang w:val="ru-RU"/>
              </w:rPr>
              <m:t>4</m:t>
            </m:r>
          </m:deg>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r>
              <w:rPr>
                <w:rFonts w:ascii="Cambria Math" w:eastAsia="Times New Roman" w:hAnsi="Cambria Math" w:cs="Times New Roman"/>
                <w:sz w:val="28"/>
                <w:szCs w:val="28"/>
                <w:lang w:val="ru-RU"/>
              </w:rPr>
              <m:t>)</m:t>
            </m:r>
          </m:e>
        </m:rad>
      </m:oMath>
      <w:r w:rsidR="0097332B" w:rsidRPr="00764A1F">
        <w:rPr>
          <w:rFonts w:ascii="Times New Roman" w:eastAsia="Times New Roman" w:hAnsi="Times New Roman" w:cs="Times New Roman"/>
          <w:sz w:val="28"/>
          <w:szCs w:val="28"/>
          <w:lang w:val="ru-RU"/>
        </w:rPr>
        <w:t xml:space="preserve"> </w:t>
      </w:r>
    </w:p>
    <w:p w:rsidR="0097332B" w:rsidRPr="00764A1F" w:rsidRDefault="0097332B"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После того, как компоненты собственного вектора получены для всех </w:t>
      </w:r>
      <w:r w:rsidRPr="00764A1F">
        <w:rPr>
          <w:rFonts w:ascii="Times New Roman" w:eastAsia="Times New Roman" w:hAnsi="Times New Roman" w:cs="Times New Roman"/>
          <w:sz w:val="28"/>
          <w:szCs w:val="28"/>
        </w:rPr>
        <w:t>n</w:t>
      </w:r>
      <w:r w:rsidRPr="00764A1F">
        <w:rPr>
          <w:rFonts w:ascii="Times New Roman" w:eastAsia="Times New Roman" w:hAnsi="Times New Roman" w:cs="Times New Roman"/>
          <w:sz w:val="28"/>
          <w:szCs w:val="28"/>
          <w:lang w:val="ru-RU"/>
        </w:rPr>
        <w:t xml:space="preserve"> строк, становится возможным их использование для дальнейших вычислений.</w:t>
      </w:r>
    </w:p>
    <w:p w:rsidR="00B875E2" w:rsidRDefault="00B875E2" w:rsidP="00764A1F">
      <w:pPr>
        <w:spacing w:line="240" w:lineRule="auto"/>
        <w:ind w:firstLine="709"/>
        <w:jc w:val="both"/>
        <w:rPr>
          <w:rFonts w:ascii="Times New Roman" w:eastAsia="Times New Roman" w:hAnsi="Times New Roman" w:cs="Times New Roman"/>
          <w:sz w:val="28"/>
          <w:szCs w:val="28"/>
          <w:lang w:val="ru-RU"/>
        </w:rPr>
      </w:pPr>
    </w:p>
    <w:p w:rsidR="00B875E2" w:rsidRDefault="00B875E2" w:rsidP="00764A1F">
      <w:pPr>
        <w:spacing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97332B" w:rsidRPr="00764A1F" w:rsidRDefault="005254FE" w:rsidP="00764A1F">
      <w:pPr>
        <w:spacing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Таблица 4 – Нормализация и оценки компонент вектора</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2356"/>
        <w:gridCol w:w="493"/>
        <w:gridCol w:w="3477"/>
        <w:gridCol w:w="2485"/>
      </w:tblGrid>
      <w:tr w:rsidR="0097332B" w:rsidRPr="00764A1F" w:rsidTr="00BB219E">
        <w:tc>
          <w:tcPr>
            <w:tcW w:w="0" w:type="auto"/>
          </w:tcPr>
          <w:p w:rsidR="0097332B" w:rsidRPr="00764A1F" w:rsidRDefault="0097332B" w:rsidP="00764A1F">
            <w:pPr>
              <w:ind w:firstLine="709"/>
              <w:jc w:val="both"/>
              <w:rPr>
                <w:rFonts w:ascii="Times New Roman" w:eastAsia="Times New Roman" w:hAnsi="Times New Roman" w:cs="Times New Roman"/>
                <w:sz w:val="28"/>
                <w:szCs w:val="28"/>
                <w:lang w:val="ru-RU"/>
              </w:rPr>
            </w:pPr>
          </w:p>
        </w:tc>
        <w:tc>
          <w:tcPr>
            <w:tcW w:w="0" w:type="auto"/>
          </w:tcPr>
          <w:p w:rsidR="0097332B" w:rsidRPr="00764A1F" w:rsidRDefault="0097332B" w:rsidP="00BB219E">
            <w:pPr>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Матрица</w:t>
            </w:r>
          </w:p>
        </w:tc>
        <w:tc>
          <w:tcPr>
            <w:tcW w:w="0" w:type="auto"/>
          </w:tcPr>
          <w:p w:rsidR="0097332B" w:rsidRPr="00764A1F" w:rsidRDefault="0097332B" w:rsidP="00BB219E">
            <w:pPr>
              <w:ind w:firstLine="709"/>
              <w:jc w:val="center"/>
              <w:rPr>
                <w:rFonts w:ascii="Times New Roman" w:eastAsia="Times New Roman" w:hAnsi="Times New Roman" w:cs="Times New Roman"/>
                <w:sz w:val="28"/>
                <w:szCs w:val="28"/>
              </w:rPr>
            </w:pPr>
          </w:p>
        </w:tc>
        <w:tc>
          <w:tcPr>
            <w:tcW w:w="0" w:type="auto"/>
          </w:tcPr>
          <w:p w:rsidR="0097332B" w:rsidRPr="00764A1F" w:rsidRDefault="0097332B" w:rsidP="00BB219E">
            <w:pPr>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Оценки</w:t>
            </w:r>
            <w:r w:rsidR="00BB219E">
              <w:rPr>
                <w:rFonts w:ascii="Times New Roman" w:eastAsia="Times New Roman" w:hAnsi="Times New Roman" w:cs="Times New Roman"/>
                <w:sz w:val="28"/>
                <w:szCs w:val="28"/>
                <w:lang w:val="ru-RU"/>
              </w:rPr>
              <w:t xml:space="preserve"> </w:t>
            </w:r>
            <w:r w:rsidRPr="00764A1F">
              <w:rPr>
                <w:rFonts w:ascii="Times New Roman" w:eastAsia="Times New Roman" w:hAnsi="Times New Roman" w:cs="Times New Roman"/>
                <w:sz w:val="28"/>
                <w:szCs w:val="28"/>
                <w:lang w:val="ru-RU"/>
              </w:rPr>
              <w:t>компонент вектора</w:t>
            </w:r>
          </w:p>
        </w:tc>
        <w:tc>
          <w:tcPr>
            <w:tcW w:w="0" w:type="auto"/>
          </w:tcPr>
          <w:p w:rsidR="0097332B" w:rsidRPr="00764A1F" w:rsidRDefault="0097332B" w:rsidP="00BB219E">
            <w:pPr>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Нормализация</w:t>
            </w:r>
          </w:p>
        </w:tc>
      </w:tr>
      <w:tr w:rsidR="0097332B" w:rsidRPr="00764A1F" w:rsidTr="00BB219E">
        <w:tc>
          <w:tcPr>
            <w:tcW w:w="0" w:type="auto"/>
            <w:tcBorders>
              <w:bottom w:val="single" w:sz="4" w:space="0" w:color="auto"/>
              <w:right w:val="single" w:sz="4" w:space="0" w:color="auto"/>
            </w:tcBorders>
          </w:tcPr>
          <w:p w:rsidR="0097332B" w:rsidRPr="00764A1F" w:rsidRDefault="0097332B" w:rsidP="00764A1F">
            <w:pPr>
              <w:ind w:firstLine="709"/>
              <w:jc w:val="both"/>
              <w:rPr>
                <w:rFonts w:ascii="Times New Roman" w:eastAsia="Times New Roman" w:hAnsi="Times New Roman" w:cs="Times New Roman"/>
                <w:sz w:val="28"/>
                <w:szCs w:val="28"/>
              </w:rPr>
            </w:pPr>
          </w:p>
        </w:tc>
        <w:tc>
          <w:tcPr>
            <w:tcW w:w="0" w:type="auto"/>
            <w:tcBorders>
              <w:left w:val="single" w:sz="4" w:space="0" w:color="auto"/>
              <w:bottom w:val="single" w:sz="4" w:space="0" w:color="auto"/>
            </w:tcBorders>
          </w:tcPr>
          <w:p w:rsidR="0097332B"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ctrlPr>
                        <w:rPr>
                          <w:rFonts w:ascii="Cambria Math" w:eastAsia="Cambria Math" w:hAnsi="Cambria Math" w:cs="Times New Roman"/>
                          <w:i/>
                          <w:sz w:val="28"/>
                          <w:szCs w:val="28"/>
                        </w:rPr>
                      </m:ctrlP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e>
                  </m:mr>
                </m:m>
              </m:oMath>
            </m:oMathPara>
          </w:p>
        </w:tc>
        <w:tc>
          <w:tcPr>
            <w:tcW w:w="0" w:type="auto"/>
            <w:tcBorders>
              <w:bottom w:val="single" w:sz="4" w:space="0" w:color="auto"/>
            </w:tcBorders>
          </w:tcPr>
          <w:p w:rsidR="0097332B" w:rsidRPr="00764A1F" w:rsidRDefault="0097332B" w:rsidP="00764A1F">
            <w:pPr>
              <w:ind w:firstLine="709"/>
              <w:jc w:val="both"/>
              <w:rPr>
                <w:rFonts w:ascii="Times New Roman" w:eastAsia="Times New Roman" w:hAnsi="Times New Roman" w:cs="Times New Roman"/>
                <w:sz w:val="28"/>
                <w:szCs w:val="28"/>
              </w:rPr>
            </w:pPr>
          </w:p>
        </w:tc>
        <w:tc>
          <w:tcPr>
            <w:tcW w:w="0" w:type="auto"/>
          </w:tcPr>
          <w:p w:rsidR="0097332B" w:rsidRPr="00764A1F" w:rsidRDefault="0097332B" w:rsidP="00764A1F">
            <w:pPr>
              <w:ind w:firstLine="709"/>
              <w:jc w:val="both"/>
              <w:rPr>
                <w:rFonts w:ascii="Times New Roman" w:eastAsia="Times New Roman" w:hAnsi="Times New Roman" w:cs="Times New Roman"/>
                <w:sz w:val="28"/>
                <w:szCs w:val="28"/>
              </w:rPr>
            </w:pPr>
          </w:p>
        </w:tc>
        <w:tc>
          <w:tcPr>
            <w:tcW w:w="0" w:type="auto"/>
          </w:tcPr>
          <w:p w:rsidR="0097332B" w:rsidRPr="00764A1F" w:rsidRDefault="0097332B" w:rsidP="00764A1F">
            <w:pPr>
              <w:ind w:firstLine="709"/>
              <w:jc w:val="both"/>
              <w:rPr>
                <w:rFonts w:ascii="Times New Roman" w:eastAsia="Times New Roman" w:hAnsi="Times New Roman" w:cs="Times New Roman"/>
                <w:sz w:val="28"/>
                <w:szCs w:val="28"/>
              </w:rPr>
            </w:pPr>
          </w:p>
        </w:tc>
      </w:tr>
      <w:tr w:rsidR="0097332B" w:rsidRPr="00764A1F" w:rsidTr="00BB219E">
        <w:tc>
          <w:tcPr>
            <w:tcW w:w="0" w:type="auto"/>
            <w:tcBorders>
              <w:top w:val="single" w:sz="4" w:space="0" w:color="auto"/>
              <w:right w:val="single" w:sz="4" w:space="0" w:color="auto"/>
            </w:tcBorders>
          </w:tcPr>
          <w:p w:rsidR="0097332B"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oMath>
            </m:oMathPara>
          </w:p>
        </w:tc>
        <w:tc>
          <w:tcPr>
            <w:tcW w:w="0" w:type="auto"/>
            <w:tcBorders>
              <w:top w:val="single" w:sz="4" w:space="0" w:color="auto"/>
              <w:left w:val="single" w:sz="4" w:space="0" w:color="auto"/>
            </w:tcBorders>
          </w:tcPr>
          <w:p w:rsidR="0097332B"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0" w:type="auto"/>
            <w:tcBorders>
              <w:top w:val="single" w:sz="4" w:space="0" w:color="auto"/>
            </w:tcBorders>
          </w:tcPr>
          <w:p w:rsidR="0097332B" w:rsidRPr="00764A1F" w:rsidRDefault="0097332B" w:rsidP="00BB219E">
            <w:pPr>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sym w:font="Symbol" w:char="F0AE"/>
            </w:r>
          </w:p>
        </w:tc>
        <w:tc>
          <w:tcPr>
            <w:tcW w:w="0" w:type="auto"/>
          </w:tcPr>
          <w:p w:rsidR="0097332B" w:rsidRPr="00764A1F" w:rsidRDefault="005254FE" w:rsidP="00764A1F">
            <w:pPr>
              <w:ind w:firstLine="709"/>
              <w:jc w:val="both"/>
              <w:rPr>
                <w:rFonts w:ascii="Times New Roman" w:eastAsia="Times New Roman" w:hAnsi="Times New Roman" w:cs="Times New Roman"/>
                <w:sz w:val="28"/>
                <w:szCs w:val="28"/>
                <w:lang w:val="ru-RU"/>
              </w:rPr>
            </w:pPr>
            <m:oMathPara>
              <m:oMathParaPr>
                <m:jc m:val="left"/>
              </m:oMathParaPr>
              <m:oMath>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4</m:t>
                    </m:r>
                  </m:deg>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rad>
                <m:r>
                  <w:rPr>
                    <w:rFonts w:ascii="Cambria Math" w:eastAsia="Times New Roman" w:hAnsi="Cambria Math" w:cs="Times New Roman"/>
                    <w:sz w:val="28"/>
                    <w:szCs w:val="28"/>
                  </w:rPr>
                  <m:t>=a</m:t>
                </m:r>
              </m:oMath>
            </m:oMathPara>
          </w:p>
        </w:tc>
        <w:tc>
          <w:tcPr>
            <w:tcW w:w="0" w:type="auto"/>
          </w:tcPr>
          <w:p w:rsidR="0097332B" w:rsidRPr="00764A1F" w:rsidRDefault="005254FE" w:rsidP="00764A1F">
            <w:pPr>
              <w:ind w:firstLine="709"/>
              <w:jc w:val="both"/>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a</m:t>
                    </m:r>
                  </m:num>
                  <m:den>
                    <m:r>
                      <w:rPr>
                        <w:rFonts w:ascii="Cambria Math" w:eastAsia="Times New Roman" w:hAnsi="Cambria Math" w:cs="Times New Roman"/>
                        <w:sz w:val="28"/>
                        <w:szCs w:val="28"/>
                      </w:rPr>
                      <m:t>a+b+c+d</m:t>
                    </m:r>
                  </m:den>
                </m:f>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oMath>
            </m:oMathPara>
          </w:p>
        </w:tc>
      </w:tr>
      <w:tr w:rsidR="0097332B" w:rsidRPr="00764A1F" w:rsidTr="00BB219E">
        <w:tc>
          <w:tcPr>
            <w:tcW w:w="0" w:type="auto"/>
            <w:tcBorders>
              <w:right w:val="single" w:sz="4" w:space="0" w:color="auto"/>
            </w:tcBorders>
          </w:tcPr>
          <w:p w:rsidR="0097332B"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oMath>
            </m:oMathPara>
          </w:p>
        </w:tc>
        <w:tc>
          <w:tcPr>
            <w:tcW w:w="0" w:type="auto"/>
            <w:tcBorders>
              <w:left w:val="single" w:sz="4" w:space="0" w:color="auto"/>
            </w:tcBorders>
          </w:tcPr>
          <w:p w:rsidR="0097332B"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0" w:type="auto"/>
          </w:tcPr>
          <w:p w:rsidR="0097332B" w:rsidRPr="00764A1F" w:rsidRDefault="0097332B" w:rsidP="00BB219E">
            <w:pPr>
              <w:jc w:val="center"/>
              <w:rPr>
                <w:rFonts w:ascii="Times New Roman" w:eastAsia="Times New Roman" w:hAnsi="Times New Roman" w:cs="Times New Roman"/>
                <w:sz w:val="28"/>
                <w:szCs w:val="28"/>
              </w:rPr>
            </w:pPr>
          </w:p>
        </w:tc>
        <w:tc>
          <w:tcPr>
            <w:tcW w:w="0" w:type="auto"/>
          </w:tcPr>
          <w:p w:rsidR="0097332B" w:rsidRPr="00764A1F" w:rsidRDefault="005254FE" w:rsidP="00764A1F">
            <w:pPr>
              <w:ind w:firstLine="709"/>
              <w:jc w:val="both"/>
              <w:rPr>
                <w:rFonts w:ascii="Times New Roman" w:eastAsia="Times New Roman" w:hAnsi="Times New Roman" w:cs="Times New Roman"/>
                <w:sz w:val="28"/>
                <w:szCs w:val="28"/>
              </w:rPr>
            </w:pPr>
            <m:oMathPara>
              <m:oMathParaPr>
                <m:jc m:val="left"/>
              </m:oMathParaPr>
              <m:oMath>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4</m:t>
                    </m:r>
                  </m:deg>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rad>
                <m:r>
                  <w:rPr>
                    <w:rFonts w:ascii="Cambria Math" w:eastAsia="Times New Roman" w:hAnsi="Cambria Math" w:cs="Times New Roman"/>
                    <w:sz w:val="28"/>
                    <w:szCs w:val="28"/>
                  </w:rPr>
                  <m:t>=b</m:t>
                </m:r>
              </m:oMath>
            </m:oMathPara>
          </w:p>
        </w:tc>
        <w:tc>
          <w:tcPr>
            <w:tcW w:w="0" w:type="auto"/>
          </w:tcPr>
          <w:p w:rsidR="0097332B" w:rsidRPr="00764A1F" w:rsidRDefault="005254FE" w:rsidP="00764A1F">
            <w:pPr>
              <w:ind w:firstLine="709"/>
              <w:jc w:val="both"/>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b</m:t>
                    </m:r>
                  </m:num>
                  <m:den>
                    <m:r>
                      <w:rPr>
                        <w:rFonts w:ascii="Cambria Math" w:eastAsia="Times New Roman" w:hAnsi="Cambria Math" w:cs="Times New Roman"/>
                        <w:sz w:val="28"/>
                        <w:szCs w:val="28"/>
                      </w:rPr>
                      <m:t>a+b+c+d</m:t>
                    </m:r>
                  </m:den>
                </m:f>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oMath>
            </m:oMathPara>
          </w:p>
        </w:tc>
      </w:tr>
      <w:tr w:rsidR="0097332B" w:rsidRPr="00764A1F" w:rsidTr="00BB219E">
        <w:tc>
          <w:tcPr>
            <w:tcW w:w="0" w:type="auto"/>
            <w:tcBorders>
              <w:right w:val="single" w:sz="4" w:space="0" w:color="auto"/>
            </w:tcBorders>
          </w:tcPr>
          <w:p w:rsidR="0097332B"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oMath>
            </m:oMathPara>
          </w:p>
        </w:tc>
        <w:tc>
          <w:tcPr>
            <w:tcW w:w="0" w:type="auto"/>
            <w:tcBorders>
              <w:left w:val="single" w:sz="4" w:space="0" w:color="auto"/>
            </w:tcBorders>
          </w:tcPr>
          <w:p w:rsidR="0097332B"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0" w:type="auto"/>
          </w:tcPr>
          <w:p w:rsidR="0097332B" w:rsidRPr="00764A1F" w:rsidRDefault="0097332B" w:rsidP="00BB219E">
            <w:pPr>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sym w:font="Symbol" w:char="F0AE"/>
            </w:r>
          </w:p>
        </w:tc>
        <w:tc>
          <w:tcPr>
            <w:tcW w:w="0" w:type="auto"/>
          </w:tcPr>
          <w:p w:rsidR="0097332B" w:rsidRPr="00764A1F" w:rsidRDefault="005254FE" w:rsidP="00764A1F">
            <w:pPr>
              <w:ind w:firstLine="709"/>
              <w:jc w:val="both"/>
              <w:rPr>
                <w:rFonts w:ascii="Times New Roman" w:eastAsia="Times New Roman" w:hAnsi="Times New Roman" w:cs="Times New Roman"/>
                <w:sz w:val="28"/>
                <w:szCs w:val="28"/>
                <w:lang w:val="ru-RU"/>
              </w:rPr>
            </w:pPr>
            <m:oMathPara>
              <m:oMathParaPr>
                <m:jc m:val="left"/>
              </m:oMathParaPr>
              <m:oMath>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4</m:t>
                    </m:r>
                  </m:deg>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rad>
                <m:r>
                  <w:rPr>
                    <w:rFonts w:ascii="Cambria Math" w:eastAsia="Times New Roman" w:hAnsi="Cambria Math" w:cs="Times New Roman"/>
                    <w:sz w:val="28"/>
                    <w:szCs w:val="28"/>
                  </w:rPr>
                  <m:t>=с</m:t>
                </m:r>
              </m:oMath>
            </m:oMathPara>
          </w:p>
        </w:tc>
        <w:tc>
          <w:tcPr>
            <w:tcW w:w="0" w:type="auto"/>
          </w:tcPr>
          <w:p w:rsidR="0097332B" w:rsidRPr="00764A1F" w:rsidRDefault="005254FE" w:rsidP="00764A1F">
            <w:pPr>
              <w:ind w:firstLine="709"/>
              <w:jc w:val="both"/>
              <w:rPr>
                <w:rFonts w:ascii="Times New Roman" w:eastAsia="Times New Roman" w:hAnsi="Times New Roman" w:cs="Times New Roman"/>
                <w:sz w:val="28"/>
                <w:szCs w:val="28"/>
                <w:lang w:val="ru-RU"/>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c</m:t>
                    </m:r>
                  </m:num>
                  <m:den>
                    <m:r>
                      <w:rPr>
                        <w:rFonts w:ascii="Cambria Math" w:eastAsia="Times New Roman" w:hAnsi="Cambria Math" w:cs="Times New Roman"/>
                        <w:sz w:val="28"/>
                        <w:szCs w:val="28"/>
                      </w:rPr>
                      <m:t>a+b+c+d</m:t>
                    </m:r>
                  </m:den>
                </m:f>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oMath>
            </m:oMathPara>
          </w:p>
        </w:tc>
      </w:tr>
      <w:tr w:rsidR="0097332B" w:rsidRPr="00764A1F" w:rsidTr="00BB219E">
        <w:tc>
          <w:tcPr>
            <w:tcW w:w="0" w:type="auto"/>
            <w:tcBorders>
              <w:right w:val="single" w:sz="4" w:space="0" w:color="auto"/>
            </w:tcBorders>
          </w:tcPr>
          <w:p w:rsidR="0097332B" w:rsidRPr="00764A1F" w:rsidRDefault="005254FE" w:rsidP="00764A1F">
            <w:pPr>
              <w:ind w:firstLine="709"/>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oMath>
            </m:oMathPara>
          </w:p>
        </w:tc>
        <w:tc>
          <w:tcPr>
            <w:tcW w:w="0" w:type="auto"/>
            <w:tcBorders>
              <w:left w:val="single" w:sz="4" w:space="0" w:color="auto"/>
            </w:tcBorders>
          </w:tcPr>
          <w:p w:rsidR="0097332B" w:rsidRPr="00764A1F" w:rsidRDefault="005254FE" w:rsidP="00764A1F">
            <w:pPr>
              <w:ind w:firstLine="709"/>
              <w:jc w:val="both"/>
              <w:rPr>
                <w:rFonts w:ascii="Times New Roman" w:eastAsia="Times New Roman" w:hAnsi="Times New Roman" w:cs="Times New Roman"/>
                <w:sz w:val="28"/>
                <w:szCs w:val="28"/>
              </w:rPr>
            </w:pPr>
            <m:oMathPara>
              <m:oMath>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mr>
                </m:m>
              </m:oMath>
            </m:oMathPara>
          </w:p>
        </w:tc>
        <w:tc>
          <w:tcPr>
            <w:tcW w:w="0" w:type="auto"/>
          </w:tcPr>
          <w:p w:rsidR="0097332B" w:rsidRPr="00764A1F" w:rsidRDefault="0097332B" w:rsidP="00BB219E">
            <w:pPr>
              <w:jc w:val="both"/>
              <w:rPr>
                <w:rFonts w:ascii="Times New Roman" w:eastAsia="Times New Roman" w:hAnsi="Times New Roman" w:cs="Times New Roman"/>
                <w:sz w:val="28"/>
                <w:szCs w:val="28"/>
              </w:rPr>
            </w:pPr>
          </w:p>
        </w:tc>
        <w:tc>
          <w:tcPr>
            <w:tcW w:w="0" w:type="auto"/>
          </w:tcPr>
          <w:p w:rsidR="0097332B" w:rsidRPr="00764A1F" w:rsidRDefault="005254FE" w:rsidP="00764A1F">
            <w:pPr>
              <w:ind w:firstLine="709"/>
              <w:jc w:val="both"/>
              <w:rPr>
                <w:rFonts w:ascii="Times New Roman" w:eastAsia="Times New Roman" w:hAnsi="Times New Roman" w:cs="Times New Roman"/>
                <w:i/>
                <w:sz w:val="28"/>
                <w:szCs w:val="28"/>
                <w:lang w:val="en-US"/>
              </w:rPr>
            </w:pPr>
            <m:oMathPara>
              <m:oMathParaPr>
                <m:jc m:val="left"/>
              </m:oMathParaPr>
              <m:oMath>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4</m:t>
                    </m:r>
                  </m:deg>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3</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4</m:t>
                            </m:r>
                          </m:sub>
                        </m:sSub>
                      </m:den>
                    </m:f>
                  </m:e>
                </m:rad>
                <m:r>
                  <w:rPr>
                    <w:rFonts w:ascii="Cambria Math" w:eastAsia="Times New Roman" w:hAnsi="Cambria Math" w:cs="Times New Roman"/>
                    <w:sz w:val="28"/>
                    <w:szCs w:val="28"/>
                  </w:rPr>
                  <m:t>=d</m:t>
                </m:r>
              </m:oMath>
            </m:oMathPara>
          </w:p>
        </w:tc>
        <w:tc>
          <w:tcPr>
            <w:tcW w:w="0" w:type="auto"/>
          </w:tcPr>
          <w:p w:rsidR="0097332B" w:rsidRPr="00764A1F" w:rsidRDefault="005254FE" w:rsidP="00764A1F">
            <w:pPr>
              <w:ind w:firstLine="709"/>
              <w:jc w:val="both"/>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d</m:t>
                    </m:r>
                  </m:num>
                  <m:den>
                    <m:r>
                      <w:rPr>
                        <w:rFonts w:ascii="Cambria Math" w:eastAsia="Times New Roman" w:hAnsi="Cambria Math" w:cs="Times New Roman"/>
                        <w:sz w:val="28"/>
                        <w:szCs w:val="28"/>
                      </w:rPr>
                      <m:t>a+b+c+d</m:t>
                    </m:r>
                  </m:den>
                </m:f>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oMath>
            </m:oMathPara>
          </w:p>
        </w:tc>
      </w:tr>
    </w:tbl>
    <w:p w:rsidR="00BB219E" w:rsidRDefault="00BB219E"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Умножение матрицы на вектор приоритетов производится следующим образом: умножаем первый элемент строки на первый элемент столбца </w:t>
      </w:r>
      <w:r w:rsidRPr="00764A1F">
        <w:rPr>
          <w:rFonts w:ascii="Times New Roman" w:eastAsia="Times New Roman" w:hAnsi="Times New Roman" w:cs="Times New Roman"/>
          <w:sz w:val="28"/>
          <w:szCs w:val="28"/>
        </w:rPr>
        <w:t>x</w:t>
      </w:r>
      <w:r w:rsidRPr="00764A1F">
        <w:rPr>
          <w:rFonts w:ascii="Times New Roman" w:eastAsia="Times New Roman" w:hAnsi="Times New Roman" w:cs="Times New Roman"/>
          <w:sz w:val="28"/>
          <w:szCs w:val="28"/>
          <w:lang w:val="ru-RU"/>
        </w:rPr>
        <w:t>-</w:t>
      </w:r>
      <w:r w:rsidRPr="00764A1F">
        <w:rPr>
          <w:rFonts w:ascii="Times New Roman" w:eastAsia="Times New Roman" w:hAnsi="Times New Roman" w:cs="Times New Roman"/>
          <w:sz w:val="28"/>
          <w:szCs w:val="28"/>
        </w:rPr>
        <w:t>b</w:t>
      </w:r>
      <w:r w:rsidRPr="00764A1F">
        <w:rPr>
          <w:rFonts w:ascii="Times New Roman" w:eastAsia="Times New Roman" w:hAnsi="Times New Roman" w:cs="Times New Roman"/>
          <w:sz w:val="28"/>
          <w:szCs w:val="28"/>
          <w:lang w:val="ru-RU"/>
        </w:rPr>
        <w:t xml:space="preserve">; второй элемент в строке на второй элемент столбца </w:t>
      </w:r>
      <w:r w:rsidRPr="00764A1F">
        <w:rPr>
          <w:rFonts w:ascii="Times New Roman" w:eastAsia="Times New Roman" w:hAnsi="Times New Roman" w:cs="Times New Roman"/>
          <w:sz w:val="28"/>
          <w:szCs w:val="28"/>
        </w:rPr>
        <w:t>x</w:t>
      </w:r>
      <w:r w:rsidRPr="00764A1F">
        <w:rPr>
          <w:rFonts w:ascii="Times New Roman" w:eastAsia="Times New Roman" w:hAnsi="Times New Roman" w:cs="Times New Roman"/>
          <w:sz w:val="28"/>
          <w:szCs w:val="28"/>
          <w:lang w:val="ru-RU"/>
        </w:rPr>
        <w:t>-</w:t>
      </w:r>
      <w:r w:rsidRPr="00764A1F">
        <w:rPr>
          <w:rFonts w:ascii="Times New Roman" w:eastAsia="Times New Roman" w:hAnsi="Times New Roman" w:cs="Times New Roman"/>
          <w:sz w:val="28"/>
          <w:szCs w:val="28"/>
        </w:rPr>
        <w:t>b</w:t>
      </w:r>
      <w:r w:rsidRPr="00764A1F">
        <w:rPr>
          <w:rFonts w:ascii="Times New Roman" w:eastAsia="Times New Roman" w:hAnsi="Times New Roman" w:cs="Times New Roman"/>
          <w:sz w:val="28"/>
          <w:szCs w:val="28"/>
          <w:lang w:val="ru-RU"/>
        </w:rPr>
        <w:t>, и т.д. Затем суммируем строки и получаем одно число для этой строки:</w:t>
      </w:r>
    </w:p>
    <w:p w:rsidR="00731122" w:rsidRPr="00764A1F" w:rsidRDefault="00731122" w:rsidP="00764A1F">
      <w:pPr>
        <w:spacing w:line="240" w:lineRule="auto"/>
        <w:ind w:firstLine="709"/>
        <w:jc w:val="both"/>
        <w:rPr>
          <w:rFonts w:ascii="Times New Roman" w:eastAsia="Times New Roman" w:hAnsi="Times New Roman" w:cs="Times New Roman"/>
          <w:sz w:val="28"/>
          <w:szCs w:val="28"/>
          <w:lang w:val="ru-RU"/>
        </w:rPr>
      </w:pPr>
    </w:p>
    <w:p w:rsidR="00835019" w:rsidRPr="00764A1F" w:rsidRDefault="005254FE" w:rsidP="00764A1F">
      <w:pPr>
        <w:spacing w:line="240" w:lineRule="auto"/>
        <w:ind w:firstLine="709"/>
        <w:jc w:val="both"/>
        <w:rPr>
          <w:rFonts w:ascii="Times New Roman" w:eastAsia="Times New Roman" w:hAnsi="Times New Roman" w:cs="Times New Roman"/>
          <w:sz w:val="28"/>
          <w:szCs w:val="28"/>
          <w:lang w:val="ru-RU"/>
        </w:rPr>
      </w:pPr>
      <m:oMathPara>
        <m:oMathParaPr>
          <m:jc m:val="left"/>
        </m:oMathParaPr>
        <m:oMath>
          <m:d>
            <m:dPr>
              <m:begChr m:val="["/>
              <m:endChr m:val="]"/>
              <m:ctrlPr>
                <w:rPr>
                  <w:rFonts w:ascii="Cambria Math" w:eastAsia="Times New Roman" w:hAnsi="Cambria Math" w:cs="Times New Roman"/>
                  <w:i/>
                  <w:sz w:val="28"/>
                  <w:szCs w:val="28"/>
                  <w:lang w:val="ru-RU"/>
                </w:rPr>
              </m:ctrlPr>
            </m:dPr>
            <m:e>
              <m:m>
                <m:mPr>
                  <m:mcs>
                    <m:mc>
                      <m:mcPr>
                        <m:count m:val="1"/>
                        <m:mcJc m:val="center"/>
                      </m:mcPr>
                    </m:mc>
                  </m:mcs>
                  <m:ctrlPr>
                    <w:rPr>
                      <w:rFonts w:ascii="Cambria Math" w:eastAsia="Times New Roman" w:hAnsi="Cambria Math" w:cs="Times New Roman"/>
                      <w:i/>
                      <w:sz w:val="28"/>
                      <w:szCs w:val="28"/>
                      <w:lang w:val="ru-RU"/>
                    </w:rPr>
                  </m:ctrlPr>
                </m:mP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ctrlPr>
                      <w:rPr>
                        <w:rFonts w:ascii="Cambria Math" w:eastAsia="Cambria Math" w:hAnsi="Cambria Math" w:cs="Times New Roman"/>
                        <w:i/>
                        <w:sz w:val="28"/>
                        <w:szCs w:val="28"/>
                      </w:rPr>
                    </m:ctrlPr>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e>
                </m:mr>
              </m:m>
            </m:e>
          </m:d>
          <m:r>
            <w:rPr>
              <w:rFonts w:ascii="Cambria Math" w:eastAsia="Times New Roman" w:hAnsi="Cambria Math" w:cs="Times New Roman"/>
              <w:sz w:val="28"/>
              <w:szCs w:val="28"/>
              <w:lang w:val="ru-RU"/>
            </w:rPr>
            <m:t>=</m:t>
          </m:r>
          <m:d>
            <m:dPr>
              <m:begChr m:val="["/>
              <m:endChr m:val="]"/>
              <m:ctrlPr>
                <w:rPr>
                  <w:rFonts w:ascii="Cambria Math" w:eastAsia="Times New Roman" w:hAnsi="Cambria Math" w:cs="Times New Roman"/>
                  <w:i/>
                  <w:sz w:val="28"/>
                  <w:szCs w:val="28"/>
                  <w:lang w:val="ru-RU"/>
                </w:rPr>
              </m:ctrlPr>
            </m:dPr>
            <m:e>
              <m:m>
                <m:mPr>
                  <m:mcs>
                    <m:mc>
                      <m:mcPr>
                        <m:count m:val="1"/>
                        <m:mcJc m:val="center"/>
                      </m:mcPr>
                    </m:mc>
                  </m:mcs>
                  <m:ctrlPr>
                    <w:rPr>
                      <w:rFonts w:ascii="Cambria Math" w:eastAsia="Times New Roman" w:hAnsi="Cambria Math" w:cs="Times New Roman"/>
                      <w:i/>
                      <w:sz w:val="28"/>
                      <w:szCs w:val="28"/>
                      <w:lang w:val="ru-RU"/>
                    </w:rPr>
                  </m:ctrlPr>
                </m:mP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ctrlPr>
                      <w:rPr>
                        <w:rFonts w:ascii="Cambria Math" w:eastAsia="Cambria Math" w:hAnsi="Cambria Math" w:cs="Times New Roman"/>
                        <w:i/>
                        <w:sz w:val="28"/>
                        <w:szCs w:val="28"/>
                      </w:rPr>
                    </m:ctrlPr>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e>
                </m:mr>
              </m:m>
            </m:e>
          </m:d>
          <m:r>
            <w:rPr>
              <w:rFonts w:ascii="Cambria Math" w:eastAsia="Times New Roman" w:hAnsi="Cambria Math" w:cs="Times New Roman"/>
              <w:sz w:val="28"/>
              <w:szCs w:val="28"/>
              <w:lang w:val="ru-RU"/>
            </w:rPr>
            <m:t>=</m:t>
          </m:r>
          <m:m>
            <m:mPr>
              <m:mcs>
                <m:mc>
                  <m:mcPr>
                    <m:count m:val="1"/>
                    <m:mcJc m:val="center"/>
                  </m:mcPr>
                </m:mc>
              </m:mcs>
              <m:ctrlPr>
                <w:rPr>
                  <w:rFonts w:ascii="Cambria Math" w:eastAsia="Times New Roman" w:hAnsi="Cambria Math" w:cs="Times New Roman"/>
                  <w:i/>
                  <w:sz w:val="28"/>
                  <w:szCs w:val="28"/>
                  <w:lang w:val="ru-RU"/>
                </w:rPr>
              </m:ctrlPr>
            </m:mP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1</m:t>
                          </m:r>
                        </m:sub>
                      </m:sSub>
                    </m:e>
                  </m:mr>
                </m:m>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3</m:t>
                    </m:r>
                  </m:sub>
                </m:sSub>
                <m:ctrlPr>
                  <w:rPr>
                    <w:rFonts w:ascii="Cambria Math" w:eastAsia="Cambria Math" w:hAnsi="Cambria Math" w:cs="Times New Roman"/>
                    <w:i/>
                    <w:sz w:val="28"/>
                    <w:szCs w:val="28"/>
                  </w:rPr>
                </m:ctrlPr>
              </m:e>
            </m:mr>
            <m:mr>
              <m:e>
                <m:m>
                  <m:mPr>
                    <m:mcs>
                      <m:mc>
                        <m:mcPr>
                          <m:count m:val="4"/>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1</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2</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3</m:t>
                              </m:r>
                            </m:sub>
                          </m:sSub>
                        </m:den>
                      </m:f>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ctrlPr>
                        <w:rPr>
                          <w:rFonts w:ascii="Cambria Math" w:eastAsia="Cambria Math" w:hAnsi="Cambria Math" w:cs="Times New Roman"/>
                          <w:i/>
                          <w:sz w:val="28"/>
                          <w:szCs w:val="28"/>
                        </w:rPr>
                      </m:ctrlP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lang w:val="ru-RU"/>
                                </w:rPr>
                                <m:t>4</m:t>
                              </m:r>
                            </m:sub>
                          </m:sSub>
                        </m:den>
                      </m:f>
                    </m:e>
                  </m:mr>
                </m: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4</m:t>
                    </m:r>
                  </m:sub>
                </m:sSub>
              </m:e>
            </m:mr>
          </m:m>
        </m:oMath>
      </m:oMathPara>
    </w:p>
    <w:p w:rsidR="0097332B" w:rsidRPr="00764A1F" w:rsidRDefault="0097332B"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Когда матрица имеет такой вид, получается, что в </w:t>
      </w:r>
      <w:proofErr w:type="gramStart"/>
      <w:r w:rsidRPr="00764A1F">
        <w:rPr>
          <w:rFonts w:ascii="Times New Roman" w:eastAsia="Times New Roman" w:hAnsi="Times New Roman" w:cs="Times New Roman"/>
          <w:sz w:val="28"/>
          <w:szCs w:val="28"/>
          <w:lang w:val="ru-RU"/>
        </w:rPr>
        <w:t xml:space="preserve">действительности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lang w:val="ru-RU"/>
              </w:rPr>
              <m:t>1</m:t>
            </m:r>
          </m:sub>
        </m:sSub>
      </m:oMath>
      <w:r w:rsidRPr="00764A1F">
        <w:rPr>
          <w:rFonts w:ascii="Times New Roman" w:eastAsia="Times New Roman" w:hAnsi="Times New Roman" w:cs="Times New Roman"/>
          <w:sz w:val="28"/>
          <w:szCs w:val="28"/>
          <w:lang w:val="ru-RU"/>
        </w:rPr>
        <w:t>,</w:t>
      </w:r>
      <w:proofErr w:type="gramEnd"/>
      <w:r w:rsidRPr="00764A1F">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lang w:val="ru-RU"/>
              </w:rPr>
              <m:t>2</m:t>
            </m:r>
          </m:sub>
        </m:sSub>
      </m:oMath>
      <w:r w:rsidRPr="00764A1F">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lang w:val="ru-RU"/>
              </w:rPr>
              <m:t>3</m:t>
            </m:r>
          </m:sub>
        </m:sSub>
      </m:oMath>
      <w:r w:rsidRPr="00764A1F">
        <w:rPr>
          <w:rFonts w:ascii="Times New Roman" w:eastAsia="Times New Roman" w:hAnsi="Times New Roman" w:cs="Times New Roman"/>
          <w:sz w:val="28"/>
          <w:szCs w:val="28"/>
          <w:lang w:val="ru-RU"/>
        </w:rPr>
        <w:t xml:space="preserve"> и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lang w:val="ru-RU"/>
              </w:rPr>
              <m:t>4</m:t>
            </m:r>
          </m:sub>
        </m:sSub>
      </m:oMath>
      <w:r w:rsidRPr="00764A1F">
        <w:rPr>
          <w:rFonts w:ascii="Times New Roman" w:eastAsia="Times New Roman" w:hAnsi="Times New Roman" w:cs="Times New Roman"/>
          <w:sz w:val="28"/>
          <w:szCs w:val="28"/>
          <w:lang w:val="ru-RU"/>
        </w:rPr>
        <w:t xml:space="preserve"> есть не что иное, как </w:t>
      </w:r>
      <m:oMath>
        <m:sSub>
          <m:sSubPr>
            <m:ctrlPr>
              <w:rPr>
                <w:rFonts w:ascii="Cambria Math" w:eastAsia="Times New Roman" w:hAnsi="Cambria Math" w:cs="Times New Roman"/>
                <w:sz w:val="28"/>
                <w:szCs w:val="28"/>
              </w:rPr>
            </m:ctrlPr>
          </m:sSubPr>
          <m:e>
            <m:r>
              <w:rPr>
                <w:rFonts w:ascii="Cambria Math" w:hAnsi="Cambria Math" w:cs="Times New Roman"/>
                <w:sz w:val="28"/>
                <w:szCs w:val="28"/>
              </w:rPr>
              <m:t>w</m:t>
            </m:r>
          </m:e>
          <m:sub>
            <m:r>
              <w:rPr>
                <w:rFonts w:ascii="Cambria Math" w:eastAsia="Times New Roman" w:hAnsi="Cambria Math" w:cs="Times New Roman"/>
                <w:sz w:val="28"/>
                <w:szCs w:val="28"/>
                <w:lang w:val="ru-RU"/>
              </w:rPr>
              <m:t>1</m:t>
            </m:r>
          </m:sub>
        </m:sSub>
      </m:oMath>
      <w:r w:rsidRPr="00764A1F">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sz w:val="28"/>
                <w:szCs w:val="28"/>
              </w:rPr>
            </m:ctrlPr>
          </m:sSubPr>
          <m:e>
            <m:r>
              <w:rPr>
                <w:rFonts w:ascii="Cambria Math" w:hAnsi="Cambria Math" w:cs="Times New Roman"/>
                <w:sz w:val="28"/>
                <w:szCs w:val="28"/>
              </w:rPr>
              <m:t>w</m:t>
            </m:r>
          </m:e>
          <m:sub>
            <m:r>
              <w:rPr>
                <w:rFonts w:ascii="Cambria Math" w:eastAsia="Times New Roman" w:hAnsi="Cambria Math" w:cs="Times New Roman"/>
                <w:sz w:val="28"/>
                <w:szCs w:val="28"/>
                <w:lang w:val="ru-RU"/>
              </w:rPr>
              <m:t>2</m:t>
            </m:r>
          </m:sub>
        </m:sSub>
      </m:oMath>
      <w:r w:rsidRPr="00764A1F">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sz w:val="28"/>
                <w:szCs w:val="28"/>
              </w:rPr>
            </m:ctrlPr>
          </m:sSubPr>
          <m:e>
            <m:r>
              <w:rPr>
                <w:rFonts w:ascii="Cambria Math" w:hAnsi="Cambria Math" w:cs="Times New Roman"/>
                <w:sz w:val="28"/>
                <w:szCs w:val="28"/>
              </w:rPr>
              <m:t>w</m:t>
            </m:r>
          </m:e>
          <m:sub>
            <m:r>
              <w:rPr>
                <w:rFonts w:ascii="Cambria Math" w:eastAsia="Times New Roman" w:hAnsi="Cambria Math" w:cs="Times New Roman"/>
                <w:sz w:val="28"/>
                <w:szCs w:val="28"/>
                <w:lang w:val="ru-RU"/>
              </w:rPr>
              <m:t>3</m:t>
            </m:r>
          </m:sub>
        </m:sSub>
      </m:oMath>
      <w:r w:rsidRPr="00764A1F">
        <w:rPr>
          <w:rFonts w:ascii="Times New Roman" w:eastAsia="Times New Roman" w:hAnsi="Times New Roman" w:cs="Times New Roman"/>
          <w:sz w:val="28"/>
          <w:szCs w:val="28"/>
          <w:lang w:val="ru-RU"/>
        </w:rPr>
        <w:t xml:space="preserve"> и </w:t>
      </w:r>
      <m:oMath>
        <m:sSub>
          <m:sSubPr>
            <m:ctrlPr>
              <w:rPr>
                <w:rFonts w:ascii="Cambria Math" w:eastAsia="Times New Roman" w:hAnsi="Cambria Math" w:cs="Times New Roman"/>
                <w:sz w:val="28"/>
                <w:szCs w:val="28"/>
              </w:rPr>
            </m:ctrlPr>
          </m:sSubPr>
          <m:e>
            <m:r>
              <w:rPr>
                <w:rFonts w:ascii="Cambria Math" w:hAnsi="Cambria Math" w:cs="Times New Roman"/>
                <w:sz w:val="28"/>
                <w:szCs w:val="28"/>
              </w:rPr>
              <m:t>w</m:t>
            </m:r>
          </m:e>
          <m:sub>
            <m:r>
              <w:rPr>
                <w:rFonts w:ascii="Cambria Math" w:eastAsia="Times New Roman" w:hAnsi="Cambria Math" w:cs="Times New Roman"/>
                <w:sz w:val="28"/>
                <w:szCs w:val="28"/>
                <w:lang w:val="ru-RU"/>
              </w:rPr>
              <m:t>4</m:t>
            </m:r>
          </m:sub>
        </m:sSub>
      </m:oMath>
      <w:r w:rsidRPr="00764A1F">
        <w:rPr>
          <w:rFonts w:ascii="Times New Roman" w:eastAsia="Times New Roman" w:hAnsi="Times New Roman" w:cs="Times New Roman"/>
          <w:sz w:val="28"/>
          <w:szCs w:val="28"/>
          <w:lang w:val="ru-RU"/>
        </w:rPr>
        <w:t xml:space="preserve"> соответственно. Из </w:t>
      </w:r>
      <w:proofErr w:type="gramStart"/>
      <w:r w:rsidRPr="00764A1F">
        <w:rPr>
          <w:rFonts w:ascii="Times New Roman" w:eastAsia="Times New Roman" w:hAnsi="Times New Roman" w:cs="Times New Roman"/>
          <w:sz w:val="28"/>
          <w:szCs w:val="28"/>
          <w:lang w:val="ru-RU"/>
        </w:rPr>
        <w:t xml:space="preserve">отношений </w:t>
      </w:r>
      <m:oMath>
        <m:sSub>
          <m:sSubPr>
            <m:ctrlPr>
              <w:rPr>
                <w:rFonts w:ascii="Cambria Math" w:eastAsia="Times New Roman" w:hAnsi="Cambria Math" w:cs="Times New Roman"/>
                <w:sz w:val="28"/>
                <w:szCs w:val="28"/>
              </w:rPr>
            </m:ctrlPr>
          </m:sSubPr>
          <m:e>
            <m:r>
              <w:rPr>
                <w:rFonts w:ascii="Cambria Math" w:hAnsi="Cambria Math" w:cs="Times New Roman"/>
                <w:sz w:val="28"/>
                <w:szCs w:val="28"/>
              </w:rPr>
              <m:t>w</m:t>
            </m:r>
          </m:e>
          <m:sub>
            <m:r>
              <w:rPr>
                <w:rFonts w:ascii="Cambria Math" w:eastAsia="Times New Roman" w:hAnsi="Cambria Math" w:cs="Times New Roman"/>
                <w:sz w:val="28"/>
                <w:szCs w:val="28"/>
              </w:rPr>
              <m:t>i</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lang w:val="ru-RU"/>
              </w:rPr>
              <m:t>/w</m:t>
            </m:r>
          </m:e>
          <m:sub>
            <m:r>
              <w:rPr>
                <w:rFonts w:ascii="Cambria Math" w:eastAsia="Times New Roman" w:hAnsi="Cambria Math" w:cs="Times New Roman"/>
                <w:sz w:val="28"/>
                <w:szCs w:val="28"/>
              </w:rPr>
              <m:t>j</m:t>
            </m:r>
          </m:sub>
        </m:sSub>
      </m:oMath>
      <w:r w:rsidRPr="00764A1F">
        <w:rPr>
          <w:rFonts w:ascii="Times New Roman" w:eastAsia="Times New Roman" w:hAnsi="Times New Roman" w:cs="Times New Roman"/>
          <w:sz w:val="28"/>
          <w:szCs w:val="28"/>
          <w:lang w:val="ru-RU"/>
        </w:rPr>
        <w:t xml:space="preserve"> определим</w:t>
      </w:r>
      <w:proofErr w:type="gramEnd"/>
      <w:r w:rsidRPr="00764A1F">
        <w:rPr>
          <w:rFonts w:ascii="Times New Roman" w:eastAsia="Times New Roman" w:hAnsi="Times New Roman" w:cs="Times New Roman"/>
          <w:sz w:val="28"/>
          <w:szCs w:val="28"/>
          <w:lang w:val="ru-RU"/>
        </w:rPr>
        <w:t xml:space="preserve"> каждую компоненту</w:t>
      </w:r>
      <w:r w:rsidR="0097332B" w:rsidRPr="00764A1F">
        <w:rPr>
          <w:rFonts w:ascii="Times New Roman" w:eastAsia="Times New Roman" w:hAnsi="Times New Roman" w:cs="Times New Roman"/>
          <w:sz w:val="28"/>
          <w:szCs w:val="28"/>
          <w:lang w:val="ru-RU"/>
        </w:rPr>
        <w:t xml:space="preserve"> </w:t>
      </w:r>
      <w:r w:rsidRPr="00764A1F">
        <w:rPr>
          <w:rFonts w:ascii="Times New Roman" w:eastAsia="Times New Roman" w:hAnsi="Times New Roman" w:cs="Times New Roman"/>
          <w:sz w:val="28"/>
          <w:szCs w:val="28"/>
          <w:lang w:val="ru-RU"/>
        </w:rPr>
        <w:t xml:space="preserve"> </w:t>
      </w:r>
      <w:r w:rsidR="00835019" w:rsidRPr="00764A1F">
        <w:rPr>
          <w:rFonts w:ascii="Times New Roman" w:eastAsia="Times New Roman" w:hAnsi="Times New Roman" w:cs="Times New Roman"/>
          <w:sz w:val="28"/>
          <w:szCs w:val="28"/>
          <w:lang w:val="en-US"/>
        </w:rPr>
        <w:t>w</w:t>
      </w:r>
      <w:r w:rsidRPr="00764A1F">
        <w:rPr>
          <w:rFonts w:ascii="Times New Roman" w:eastAsia="Times New Roman" w:hAnsi="Times New Roman" w:cs="Times New Roman"/>
          <w:sz w:val="28"/>
          <w:szCs w:val="28"/>
          <w:lang w:val="ru-RU"/>
        </w:rPr>
        <w:t>.</w:t>
      </w:r>
    </w:p>
    <w:p w:rsidR="00B875E2" w:rsidRDefault="00B875E2" w:rsidP="00764A1F">
      <w:pPr>
        <w:pStyle w:val="3"/>
        <w:spacing w:before="0" w:after="0" w:line="240" w:lineRule="auto"/>
        <w:ind w:firstLine="709"/>
        <w:rPr>
          <w:rFonts w:ascii="Times New Roman" w:eastAsia="Times New Roman" w:hAnsi="Times New Roman" w:cs="Times New Roman"/>
          <w:color w:val="000000"/>
          <w:lang w:val="ru-RU"/>
        </w:rPr>
      </w:pPr>
      <w:bookmarkStart w:id="3" w:name="_evleaj9q6dou" w:colFirst="0" w:colLast="0"/>
      <w:bookmarkEnd w:id="3"/>
    </w:p>
    <w:p w:rsidR="00D56A11" w:rsidRPr="00764A1F" w:rsidRDefault="00FE324B" w:rsidP="00764A1F">
      <w:pPr>
        <w:pStyle w:val="3"/>
        <w:spacing w:before="0" w:after="0" w:line="240" w:lineRule="auto"/>
        <w:ind w:firstLine="709"/>
        <w:rPr>
          <w:rFonts w:ascii="Times New Roman" w:eastAsia="Times New Roman" w:hAnsi="Times New Roman" w:cs="Times New Roman"/>
          <w:color w:val="000000"/>
          <w:lang w:val="ru-RU"/>
        </w:rPr>
      </w:pPr>
      <w:r w:rsidRPr="00764A1F">
        <w:rPr>
          <w:rFonts w:ascii="Times New Roman" w:eastAsia="Times New Roman" w:hAnsi="Times New Roman" w:cs="Times New Roman"/>
          <w:color w:val="000000"/>
          <w:lang w:val="ru-RU"/>
        </w:rPr>
        <w:t>3 Пример применения МАИ</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B875E2" w:rsidRDefault="00FE324B" w:rsidP="00764A1F">
      <w:pPr>
        <w:spacing w:line="240" w:lineRule="auto"/>
        <w:ind w:firstLine="709"/>
        <w:rPr>
          <w:rFonts w:ascii="Times New Roman" w:eastAsia="Times New Roman" w:hAnsi="Times New Roman" w:cs="Times New Roman"/>
          <w:sz w:val="28"/>
          <w:szCs w:val="28"/>
          <w:lang w:val="ru-RU"/>
        </w:rPr>
      </w:pPr>
      <w:r w:rsidRPr="00B875E2">
        <w:rPr>
          <w:rFonts w:ascii="Times New Roman" w:eastAsia="Times New Roman" w:hAnsi="Times New Roman" w:cs="Times New Roman"/>
          <w:sz w:val="28"/>
          <w:szCs w:val="28"/>
          <w:lang w:val="ru-RU"/>
        </w:rPr>
        <w:t>3.1 Постановка задачи</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731122"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Для работы в поле требуется приобрести трактор. На рынке имеются машины четырех фирм: А, В, </w:t>
      </w:r>
      <w:r w:rsidRPr="00764A1F">
        <w:rPr>
          <w:rFonts w:ascii="Times New Roman" w:eastAsia="Times New Roman" w:hAnsi="Times New Roman" w:cs="Times New Roman"/>
          <w:sz w:val="28"/>
          <w:szCs w:val="28"/>
        </w:rPr>
        <w:t>C</w:t>
      </w:r>
      <w:r w:rsidRPr="00764A1F">
        <w:rPr>
          <w:rFonts w:ascii="Times New Roman" w:eastAsia="Times New Roman" w:hAnsi="Times New Roman" w:cs="Times New Roman"/>
          <w:sz w:val="28"/>
          <w:szCs w:val="28"/>
          <w:lang w:val="ru-RU"/>
        </w:rPr>
        <w:t xml:space="preserve">, </w:t>
      </w:r>
      <w:r w:rsidRPr="00764A1F">
        <w:rPr>
          <w:rFonts w:ascii="Times New Roman" w:eastAsia="Times New Roman" w:hAnsi="Times New Roman" w:cs="Times New Roman"/>
          <w:sz w:val="28"/>
          <w:szCs w:val="28"/>
        </w:rPr>
        <w:t>D</w:t>
      </w:r>
      <w:r w:rsidRPr="00764A1F">
        <w:rPr>
          <w:rFonts w:ascii="Times New Roman" w:eastAsia="Times New Roman" w:hAnsi="Times New Roman" w:cs="Times New Roman"/>
          <w:sz w:val="28"/>
          <w:szCs w:val="28"/>
          <w:lang w:val="ru-RU"/>
        </w:rPr>
        <w:t xml:space="preserve"> одинакового целевого назначения. Задача заключается в выборе наилучшего трактора из четырех возможных кандидатов.</w:t>
      </w:r>
    </w:p>
    <w:p w:rsidR="00731122" w:rsidRPr="00764A1F" w:rsidRDefault="005254FE" w:rsidP="00BB219E">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pict>
          <v:shape id="_x0000_i1027" type="#_x0000_t75" style="width:378pt;height:108.75pt">
            <v:imagedata r:id="rId9" o:title="МАИ граф 3"/>
          </v:shape>
        </w:pict>
      </w:r>
    </w:p>
    <w:p w:rsidR="00D56A11" w:rsidRPr="00764A1F" w:rsidRDefault="00D56A11" w:rsidP="00B875E2">
      <w:pPr>
        <w:spacing w:line="240" w:lineRule="auto"/>
        <w:jc w:val="both"/>
        <w:rPr>
          <w:rFonts w:ascii="Times New Roman" w:eastAsia="Times New Roman" w:hAnsi="Times New Roman" w:cs="Times New Roman"/>
          <w:sz w:val="28"/>
          <w:szCs w:val="28"/>
          <w:lang w:val="ru-RU"/>
        </w:rPr>
      </w:pPr>
    </w:p>
    <w:p w:rsidR="00D56A11" w:rsidRPr="00764A1F" w:rsidRDefault="00FE324B" w:rsidP="00B875E2">
      <w:pPr>
        <w:spacing w:line="240" w:lineRule="auto"/>
        <w:jc w:val="center"/>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Рисунок 3 - Иерархическое представление задачи</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B875E2">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5</w:t>
      </w:r>
      <w:r w:rsidRPr="00764A1F">
        <w:rPr>
          <w:rFonts w:ascii="Times New Roman" w:eastAsia="Times New Roman" w:hAnsi="Times New Roman" w:cs="Times New Roman"/>
          <w:sz w:val="28"/>
          <w:szCs w:val="28"/>
          <w:lang w:val="ru-RU"/>
        </w:rPr>
        <w:t xml:space="preserve"> - Экспертные оценки приоритетов характеристик </w:t>
      </w:r>
    </w:p>
    <w:tbl>
      <w:tblPr>
        <w:tblStyle w:val="a7"/>
        <w:tblW w:w="6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45"/>
        <w:gridCol w:w="1245"/>
        <w:gridCol w:w="1230"/>
        <w:gridCol w:w="1185"/>
      </w:tblGrid>
      <w:tr w:rsidR="005254FE" w:rsidRPr="00764A1F" w:rsidTr="005254FE">
        <w:tc>
          <w:tcPr>
            <w:tcW w:w="118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21</w:t>
            </w:r>
            <w:r w:rsidRPr="00BB219E">
              <w:rPr>
                <w:rFonts w:ascii="Times New Roman" w:eastAsia="Times New Roman" w:hAnsi="Times New Roman" w:cs="Times New Roman"/>
                <w:sz w:val="24"/>
                <w:szCs w:val="24"/>
              </w:rPr>
              <w:t>=1/5</w:t>
            </w:r>
          </w:p>
        </w:tc>
        <w:tc>
          <w:tcPr>
            <w:tcW w:w="1245" w:type="dxa"/>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254FE" w:rsidRPr="00764A1F" w:rsidTr="005254FE">
        <w:tc>
          <w:tcPr>
            <w:tcW w:w="118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31</w:t>
            </w:r>
            <w:r w:rsidRPr="00BB219E">
              <w:rPr>
                <w:rFonts w:ascii="Times New Roman" w:eastAsia="Times New Roman" w:hAnsi="Times New Roman" w:cs="Times New Roman"/>
                <w:sz w:val="24"/>
                <w:szCs w:val="24"/>
              </w:rPr>
              <w:t>=1/4</w:t>
            </w:r>
          </w:p>
        </w:tc>
        <w:tc>
          <w:tcPr>
            <w:tcW w:w="1245" w:type="dxa"/>
          </w:tcPr>
          <w:p w:rsidR="005254FE" w:rsidRPr="00BB219E" w:rsidRDefault="005254FE" w:rsidP="00B875E2">
            <w:pPr>
              <w:spacing w:line="240" w:lineRule="auto"/>
              <w:jc w:val="both"/>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32</w:t>
            </w:r>
            <w:r w:rsidRPr="00BB219E">
              <w:rPr>
                <w:rFonts w:ascii="Times New Roman" w:eastAsia="Times New Roman" w:hAnsi="Times New Roman" w:cs="Times New Roman"/>
                <w:sz w:val="24"/>
                <w:szCs w:val="24"/>
              </w:rPr>
              <w:t>=2</w:t>
            </w:r>
          </w:p>
        </w:tc>
        <w:tc>
          <w:tcPr>
            <w:tcW w:w="1230"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254FE" w:rsidRPr="00764A1F" w:rsidTr="005254FE">
        <w:tc>
          <w:tcPr>
            <w:tcW w:w="118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41</w:t>
            </w:r>
            <w:r w:rsidRPr="00BB219E">
              <w:rPr>
                <w:rFonts w:ascii="Times New Roman" w:eastAsia="Times New Roman" w:hAnsi="Times New Roman" w:cs="Times New Roman"/>
                <w:sz w:val="24"/>
                <w:szCs w:val="24"/>
              </w:rPr>
              <w:t>=1/5</w:t>
            </w:r>
          </w:p>
        </w:tc>
        <w:tc>
          <w:tcPr>
            <w:tcW w:w="1245" w:type="dxa"/>
          </w:tcPr>
          <w:p w:rsidR="005254FE" w:rsidRPr="00BB219E" w:rsidRDefault="005254FE" w:rsidP="00B875E2">
            <w:pPr>
              <w:spacing w:line="240" w:lineRule="auto"/>
              <w:jc w:val="both"/>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42</w:t>
            </w:r>
            <w:r w:rsidRPr="00BB219E">
              <w:rPr>
                <w:rFonts w:ascii="Times New Roman" w:eastAsia="Times New Roman" w:hAnsi="Times New Roman" w:cs="Times New Roman"/>
                <w:sz w:val="24"/>
                <w:szCs w:val="24"/>
              </w:rPr>
              <w:t>=1/2</w:t>
            </w:r>
          </w:p>
        </w:tc>
        <w:tc>
          <w:tcPr>
            <w:tcW w:w="1230"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43</w:t>
            </w:r>
            <w:r w:rsidRPr="00BB219E">
              <w:rPr>
                <w:rFonts w:ascii="Times New Roman" w:eastAsia="Times New Roman" w:hAnsi="Times New Roman" w:cs="Times New Roman"/>
                <w:sz w:val="24"/>
                <w:szCs w:val="24"/>
              </w:rPr>
              <w:t>=1/2</w:t>
            </w:r>
          </w:p>
        </w:tc>
        <w:tc>
          <w:tcPr>
            <w:tcW w:w="1185" w:type="dxa"/>
            <w:shd w:val="clear" w:color="auto" w:fill="auto"/>
            <w:tcMar>
              <w:top w:w="100" w:type="dxa"/>
              <w:left w:w="100" w:type="dxa"/>
              <w:bottom w:w="100" w:type="dxa"/>
              <w:right w:w="100" w:type="dxa"/>
            </w:tcMar>
          </w:tcPr>
          <w:p w:rsidR="005254FE" w:rsidRPr="00BB219E" w:rsidRDefault="005254FE" w:rsidP="00B875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5254FE" w:rsidRPr="00764A1F" w:rsidTr="005254FE">
        <w:tc>
          <w:tcPr>
            <w:tcW w:w="118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51</w:t>
            </w:r>
            <w:r w:rsidRPr="00BB219E">
              <w:rPr>
                <w:rFonts w:ascii="Times New Roman" w:eastAsia="Times New Roman" w:hAnsi="Times New Roman" w:cs="Times New Roman"/>
                <w:sz w:val="24"/>
                <w:szCs w:val="24"/>
              </w:rPr>
              <w:t>=1/3</w:t>
            </w:r>
          </w:p>
        </w:tc>
        <w:tc>
          <w:tcPr>
            <w:tcW w:w="1245" w:type="dxa"/>
          </w:tcPr>
          <w:p w:rsidR="005254FE" w:rsidRPr="00BB219E" w:rsidRDefault="005254FE" w:rsidP="00B875E2">
            <w:pPr>
              <w:spacing w:line="240" w:lineRule="auto"/>
              <w:jc w:val="both"/>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52</w:t>
            </w:r>
            <w:r w:rsidRPr="00BB219E">
              <w:rPr>
                <w:rFonts w:ascii="Times New Roman" w:eastAsia="Times New Roman" w:hAnsi="Times New Roman" w:cs="Times New Roman"/>
                <w:sz w:val="24"/>
                <w:szCs w:val="24"/>
              </w:rPr>
              <w:t>=2</w:t>
            </w:r>
          </w:p>
        </w:tc>
        <w:tc>
          <w:tcPr>
            <w:tcW w:w="1230"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53</w:t>
            </w:r>
            <w:r w:rsidRPr="00BB219E">
              <w:rPr>
                <w:rFonts w:ascii="Times New Roman" w:eastAsia="Times New Roman" w:hAnsi="Times New Roman" w:cs="Times New Roman"/>
                <w:sz w:val="24"/>
                <w:szCs w:val="24"/>
              </w:rPr>
              <w:t>=4</w:t>
            </w:r>
          </w:p>
        </w:tc>
        <w:tc>
          <w:tcPr>
            <w:tcW w:w="1185" w:type="dxa"/>
            <w:shd w:val="clear" w:color="auto" w:fill="auto"/>
            <w:tcMar>
              <w:top w:w="100" w:type="dxa"/>
              <w:left w:w="100" w:type="dxa"/>
              <w:bottom w:w="100" w:type="dxa"/>
              <w:right w:w="100" w:type="dxa"/>
            </w:tcMar>
          </w:tcPr>
          <w:p w:rsidR="005254FE" w:rsidRPr="00BB219E" w:rsidRDefault="005254FE"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r w:rsidRPr="00BB219E">
              <w:rPr>
                <w:rFonts w:ascii="Times New Roman" w:eastAsia="Times New Roman" w:hAnsi="Times New Roman" w:cs="Times New Roman"/>
                <w:sz w:val="24"/>
                <w:szCs w:val="24"/>
                <w:vertAlign w:val="subscript"/>
              </w:rPr>
              <w:t>54</w:t>
            </w:r>
            <w:r w:rsidRPr="00BB219E">
              <w:rPr>
                <w:rFonts w:ascii="Times New Roman" w:eastAsia="Times New Roman" w:hAnsi="Times New Roman" w:cs="Times New Roman"/>
                <w:sz w:val="24"/>
                <w:szCs w:val="24"/>
              </w:rPr>
              <w:t>=2</w:t>
            </w:r>
          </w:p>
        </w:tc>
      </w:tr>
    </w:tbl>
    <w:p w:rsidR="00731122" w:rsidRPr="00764A1F" w:rsidRDefault="00731122"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B875E2">
      <w:pPr>
        <w:spacing w:line="240" w:lineRule="auto"/>
        <w:jc w:val="both"/>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Таблица</w:t>
      </w:r>
      <w:proofErr w:type="spellEnd"/>
      <w:r w:rsidR="005254FE">
        <w:rPr>
          <w:rFonts w:ascii="Times New Roman" w:eastAsia="Times New Roman" w:hAnsi="Times New Roman" w:cs="Times New Roman"/>
          <w:sz w:val="28"/>
          <w:szCs w:val="28"/>
          <w:lang w:val="ru-RU"/>
        </w:rPr>
        <w:t xml:space="preserve"> 6</w:t>
      </w:r>
      <w:r w:rsidRPr="00764A1F">
        <w:rPr>
          <w:rFonts w:ascii="Times New Roman" w:eastAsia="Times New Roman" w:hAnsi="Times New Roman" w:cs="Times New Roman"/>
          <w:sz w:val="28"/>
          <w:szCs w:val="28"/>
        </w:rPr>
        <w:t xml:space="preserve"> - </w:t>
      </w:r>
      <w:proofErr w:type="spellStart"/>
      <w:r w:rsidRPr="00764A1F">
        <w:rPr>
          <w:rFonts w:ascii="Times New Roman" w:eastAsia="Times New Roman" w:hAnsi="Times New Roman" w:cs="Times New Roman"/>
          <w:sz w:val="28"/>
          <w:szCs w:val="28"/>
        </w:rPr>
        <w:t>Сравнительные</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характеристики</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тракторов</w:t>
      </w:r>
      <w:proofErr w:type="spellEnd"/>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1485"/>
        <w:gridCol w:w="1605"/>
        <w:gridCol w:w="1590"/>
        <w:gridCol w:w="1410"/>
      </w:tblGrid>
      <w:tr w:rsidR="00D56A11" w:rsidRPr="00764A1F">
        <w:tc>
          <w:tcPr>
            <w:tcW w:w="29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Показатель</w:t>
            </w:r>
            <w:proofErr w:type="spellEnd"/>
          </w:p>
        </w:tc>
        <w:tc>
          <w:tcPr>
            <w:tcW w:w="14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60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59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4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764A1F">
        <w:tc>
          <w:tcPr>
            <w:tcW w:w="2925" w:type="dxa"/>
            <w:tcBorders>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Мощность</w:t>
            </w:r>
            <w:proofErr w:type="spellEnd"/>
          </w:p>
        </w:tc>
        <w:tc>
          <w:tcPr>
            <w:tcW w:w="1485" w:type="dxa"/>
            <w:tcBorders>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11</w:t>
            </w:r>
            <w:r w:rsidRPr="00BB219E">
              <w:rPr>
                <w:rFonts w:ascii="Times New Roman" w:eastAsia="Times New Roman" w:hAnsi="Times New Roman" w:cs="Times New Roman"/>
                <w:sz w:val="24"/>
                <w:szCs w:val="24"/>
              </w:rPr>
              <w:t>=3</w:t>
            </w:r>
          </w:p>
        </w:tc>
        <w:tc>
          <w:tcPr>
            <w:tcW w:w="1605" w:type="dxa"/>
            <w:tcBorders>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12</w:t>
            </w:r>
            <w:r w:rsidRPr="00BB219E">
              <w:rPr>
                <w:rFonts w:ascii="Times New Roman" w:eastAsia="Times New Roman" w:hAnsi="Times New Roman" w:cs="Times New Roman"/>
                <w:sz w:val="24"/>
                <w:szCs w:val="24"/>
              </w:rPr>
              <w:t>=21</w:t>
            </w:r>
          </w:p>
        </w:tc>
        <w:tc>
          <w:tcPr>
            <w:tcW w:w="1590" w:type="dxa"/>
            <w:tcBorders>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13</w:t>
            </w:r>
            <w:r w:rsidRPr="00BB219E">
              <w:rPr>
                <w:rFonts w:ascii="Times New Roman" w:eastAsia="Times New Roman" w:hAnsi="Times New Roman" w:cs="Times New Roman"/>
                <w:sz w:val="24"/>
                <w:szCs w:val="24"/>
              </w:rPr>
              <w:t>=12</w:t>
            </w:r>
          </w:p>
        </w:tc>
        <w:tc>
          <w:tcPr>
            <w:tcW w:w="1410" w:type="dxa"/>
            <w:tcBorders>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14</w:t>
            </w:r>
            <w:r w:rsidRPr="00BB219E">
              <w:rPr>
                <w:rFonts w:ascii="Times New Roman" w:eastAsia="Times New Roman" w:hAnsi="Times New Roman" w:cs="Times New Roman"/>
                <w:sz w:val="24"/>
                <w:szCs w:val="24"/>
              </w:rPr>
              <w:t>=18</w:t>
            </w:r>
          </w:p>
        </w:tc>
      </w:tr>
      <w:tr w:rsidR="00D56A11" w:rsidRPr="00764A1F">
        <w:tc>
          <w:tcPr>
            <w:tcW w:w="29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Стоимость</w:t>
            </w:r>
            <w:proofErr w:type="spellEnd"/>
          </w:p>
        </w:tc>
        <w:tc>
          <w:tcPr>
            <w:tcW w:w="14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21</w:t>
            </w:r>
            <w:r w:rsidRPr="00BB219E">
              <w:rPr>
                <w:rFonts w:ascii="Times New Roman" w:eastAsia="Times New Roman" w:hAnsi="Times New Roman" w:cs="Times New Roman"/>
                <w:sz w:val="24"/>
                <w:szCs w:val="24"/>
              </w:rPr>
              <w:t>=2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22</w:t>
            </w:r>
            <w:r w:rsidRPr="00BB219E">
              <w:rPr>
                <w:rFonts w:ascii="Times New Roman" w:eastAsia="Times New Roman" w:hAnsi="Times New Roman" w:cs="Times New Roman"/>
                <w:sz w:val="24"/>
                <w:szCs w:val="24"/>
              </w:rPr>
              <w:t>=3</w:t>
            </w:r>
          </w:p>
        </w:tc>
        <w:tc>
          <w:tcPr>
            <w:tcW w:w="159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23</w:t>
            </w:r>
            <w:r w:rsidRPr="00BB219E">
              <w:rPr>
                <w:rFonts w:ascii="Times New Roman" w:eastAsia="Times New Roman" w:hAnsi="Times New Roman" w:cs="Times New Roman"/>
                <w:sz w:val="24"/>
                <w:szCs w:val="24"/>
              </w:rPr>
              <w:t>=3</w:t>
            </w:r>
          </w:p>
        </w:tc>
        <w:tc>
          <w:tcPr>
            <w:tcW w:w="14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24</w:t>
            </w:r>
            <w:r w:rsidRPr="00BB219E">
              <w:rPr>
                <w:rFonts w:ascii="Times New Roman" w:eastAsia="Times New Roman" w:hAnsi="Times New Roman" w:cs="Times New Roman"/>
                <w:sz w:val="24"/>
                <w:szCs w:val="24"/>
              </w:rPr>
              <w:t>=3</w:t>
            </w:r>
          </w:p>
        </w:tc>
      </w:tr>
      <w:tr w:rsidR="00D56A11" w:rsidRPr="00764A1F">
        <w:tc>
          <w:tcPr>
            <w:tcW w:w="29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Масса</w:t>
            </w:r>
            <w:proofErr w:type="spellEnd"/>
          </w:p>
        </w:tc>
        <w:tc>
          <w:tcPr>
            <w:tcW w:w="14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31</w:t>
            </w:r>
            <w:r w:rsidRPr="00BB219E">
              <w:rPr>
                <w:rFonts w:ascii="Times New Roman" w:eastAsia="Times New Roman" w:hAnsi="Times New Roman" w:cs="Times New Roman"/>
                <w:sz w:val="24"/>
                <w:szCs w:val="24"/>
              </w:rPr>
              <w:t>=160</w:t>
            </w:r>
          </w:p>
        </w:tc>
        <w:tc>
          <w:tcPr>
            <w:tcW w:w="160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32</w:t>
            </w:r>
            <w:r w:rsidRPr="00BB219E">
              <w:rPr>
                <w:rFonts w:ascii="Times New Roman" w:eastAsia="Times New Roman" w:hAnsi="Times New Roman" w:cs="Times New Roman"/>
                <w:sz w:val="24"/>
                <w:szCs w:val="24"/>
              </w:rPr>
              <w:t>=119</w:t>
            </w:r>
          </w:p>
        </w:tc>
        <w:tc>
          <w:tcPr>
            <w:tcW w:w="159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33</w:t>
            </w:r>
            <w:r w:rsidRPr="00BB219E">
              <w:rPr>
                <w:rFonts w:ascii="Times New Roman" w:eastAsia="Times New Roman" w:hAnsi="Times New Roman" w:cs="Times New Roman"/>
                <w:sz w:val="24"/>
                <w:szCs w:val="24"/>
              </w:rPr>
              <w:t>=120</w:t>
            </w:r>
          </w:p>
        </w:tc>
        <w:tc>
          <w:tcPr>
            <w:tcW w:w="14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34</w:t>
            </w:r>
            <w:r w:rsidRPr="00BB219E">
              <w:rPr>
                <w:rFonts w:ascii="Times New Roman" w:eastAsia="Times New Roman" w:hAnsi="Times New Roman" w:cs="Times New Roman"/>
                <w:sz w:val="24"/>
                <w:szCs w:val="24"/>
              </w:rPr>
              <w:t>=130</w:t>
            </w:r>
          </w:p>
        </w:tc>
      </w:tr>
      <w:tr w:rsidR="00D56A11" w:rsidRPr="00764A1F">
        <w:tc>
          <w:tcPr>
            <w:tcW w:w="29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Скорость</w:t>
            </w:r>
            <w:proofErr w:type="spellEnd"/>
          </w:p>
        </w:tc>
        <w:tc>
          <w:tcPr>
            <w:tcW w:w="14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41</w:t>
            </w:r>
            <w:r w:rsidRPr="00BB219E">
              <w:rPr>
                <w:rFonts w:ascii="Times New Roman" w:eastAsia="Times New Roman" w:hAnsi="Times New Roman" w:cs="Times New Roman"/>
                <w:sz w:val="24"/>
                <w:szCs w:val="24"/>
              </w:rPr>
              <w:t>=29</w:t>
            </w:r>
          </w:p>
        </w:tc>
        <w:tc>
          <w:tcPr>
            <w:tcW w:w="160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42</w:t>
            </w:r>
            <w:r w:rsidRPr="00BB219E">
              <w:rPr>
                <w:rFonts w:ascii="Times New Roman" w:eastAsia="Times New Roman" w:hAnsi="Times New Roman" w:cs="Times New Roman"/>
                <w:sz w:val="24"/>
                <w:szCs w:val="24"/>
              </w:rPr>
              <w:t>= 30</w:t>
            </w:r>
          </w:p>
        </w:tc>
        <w:tc>
          <w:tcPr>
            <w:tcW w:w="159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43</w:t>
            </w:r>
            <w:r w:rsidRPr="00BB219E">
              <w:rPr>
                <w:rFonts w:ascii="Times New Roman" w:eastAsia="Times New Roman" w:hAnsi="Times New Roman" w:cs="Times New Roman"/>
                <w:sz w:val="24"/>
                <w:szCs w:val="24"/>
              </w:rPr>
              <w:t>=24</w:t>
            </w:r>
          </w:p>
        </w:tc>
        <w:tc>
          <w:tcPr>
            <w:tcW w:w="14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44</w:t>
            </w:r>
            <w:r w:rsidRPr="00BB219E">
              <w:rPr>
                <w:rFonts w:ascii="Times New Roman" w:eastAsia="Times New Roman" w:hAnsi="Times New Roman" w:cs="Times New Roman"/>
                <w:sz w:val="24"/>
                <w:szCs w:val="24"/>
              </w:rPr>
              <w:t>=27</w:t>
            </w:r>
          </w:p>
        </w:tc>
      </w:tr>
      <w:tr w:rsidR="00D56A11" w:rsidRPr="00764A1F">
        <w:tc>
          <w:tcPr>
            <w:tcW w:w="29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Расход</w:t>
            </w:r>
            <w:proofErr w:type="spellEnd"/>
          </w:p>
        </w:tc>
        <w:tc>
          <w:tcPr>
            <w:tcW w:w="14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51</w:t>
            </w:r>
            <w:r w:rsidRPr="00BB219E">
              <w:rPr>
                <w:rFonts w:ascii="Times New Roman" w:eastAsia="Times New Roman" w:hAnsi="Times New Roman" w:cs="Times New Roman"/>
                <w:sz w:val="24"/>
                <w:szCs w:val="24"/>
              </w:rPr>
              <w:t>=900</w:t>
            </w:r>
          </w:p>
        </w:tc>
        <w:tc>
          <w:tcPr>
            <w:tcW w:w="160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52</w:t>
            </w:r>
            <w:r w:rsidRPr="00BB219E">
              <w:rPr>
                <w:rFonts w:ascii="Times New Roman" w:eastAsia="Times New Roman" w:hAnsi="Times New Roman" w:cs="Times New Roman"/>
                <w:sz w:val="24"/>
                <w:szCs w:val="24"/>
              </w:rPr>
              <w:t>=1100</w:t>
            </w:r>
          </w:p>
        </w:tc>
        <w:tc>
          <w:tcPr>
            <w:tcW w:w="159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53</w:t>
            </w:r>
            <w:r w:rsidRPr="00BB219E">
              <w:rPr>
                <w:rFonts w:ascii="Times New Roman" w:eastAsia="Times New Roman" w:hAnsi="Times New Roman" w:cs="Times New Roman"/>
                <w:sz w:val="24"/>
                <w:szCs w:val="24"/>
              </w:rPr>
              <w:t>=1050</w:t>
            </w:r>
          </w:p>
        </w:tc>
        <w:tc>
          <w:tcPr>
            <w:tcW w:w="14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r w:rsidRPr="00BB219E">
              <w:rPr>
                <w:rFonts w:ascii="Times New Roman" w:eastAsia="Times New Roman" w:hAnsi="Times New Roman" w:cs="Times New Roman"/>
                <w:sz w:val="24"/>
                <w:szCs w:val="24"/>
                <w:vertAlign w:val="subscript"/>
              </w:rPr>
              <w:t>54</w:t>
            </w:r>
            <w:r w:rsidRPr="00BB219E">
              <w:rPr>
                <w:rFonts w:ascii="Times New Roman" w:eastAsia="Times New Roman" w:hAnsi="Times New Roman" w:cs="Times New Roman"/>
                <w:sz w:val="24"/>
                <w:szCs w:val="24"/>
              </w:rPr>
              <w:t>=1200</w:t>
            </w:r>
          </w:p>
        </w:tc>
      </w:tr>
    </w:tbl>
    <w:p w:rsidR="00D56A11" w:rsidRPr="00764A1F" w:rsidRDefault="00D56A11" w:rsidP="00764A1F">
      <w:pPr>
        <w:spacing w:line="240" w:lineRule="auto"/>
        <w:ind w:firstLine="709"/>
        <w:rPr>
          <w:rFonts w:ascii="Times New Roman" w:eastAsia="Times New Roman" w:hAnsi="Times New Roman" w:cs="Times New Roman"/>
          <w:b/>
          <w:sz w:val="28"/>
          <w:szCs w:val="28"/>
        </w:rPr>
      </w:pPr>
    </w:p>
    <w:p w:rsidR="00D56A11" w:rsidRPr="00B875E2" w:rsidRDefault="00FE324B" w:rsidP="00764A1F">
      <w:pPr>
        <w:spacing w:line="240" w:lineRule="auto"/>
        <w:ind w:firstLine="709"/>
        <w:rPr>
          <w:rFonts w:ascii="Times New Roman" w:eastAsia="Times New Roman" w:hAnsi="Times New Roman" w:cs="Times New Roman"/>
          <w:sz w:val="28"/>
          <w:szCs w:val="28"/>
          <w:lang w:val="ru-RU"/>
        </w:rPr>
      </w:pPr>
      <w:r w:rsidRPr="00B875E2">
        <w:rPr>
          <w:rFonts w:ascii="Times New Roman" w:eastAsia="Times New Roman" w:hAnsi="Times New Roman" w:cs="Times New Roman"/>
          <w:sz w:val="28"/>
          <w:szCs w:val="28"/>
          <w:lang w:val="ru-RU"/>
        </w:rPr>
        <w:t>3.2 Составление матрицы попарных сравнений для уровня 2</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Установим приоритеты критериев и оценим каждую из альтернатив по критериям, выявим тем самым самую предпочтительную из них. Для количественного определения сравнительной важности факторов и проблемной ситуации составим матрицу попарных сравнений</w:t>
      </w:r>
    </w:p>
    <w:p w:rsidR="00BB219E" w:rsidRDefault="00BB219E" w:rsidP="00B875E2">
      <w:pPr>
        <w:spacing w:line="240" w:lineRule="auto"/>
        <w:jc w:val="both"/>
        <w:rPr>
          <w:rFonts w:ascii="Times New Roman" w:eastAsia="Times New Roman" w:hAnsi="Times New Roman" w:cs="Times New Roman"/>
          <w:sz w:val="28"/>
          <w:szCs w:val="28"/>
          <w:lang w:val="ru-RU"/>
        </w:rPr>
      </w:pPr>
    </w:p>
    <w:p w:rsidR="00D56A11" w:rsidRPr="00764A1F" w:rsidRDefault="00FE324B" w:rsidP="00B875E2">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Таблица </w:t>
      </w:r>
      <w:r w:rsidR="005254FE">
        <w:rPr>
          <w:rFonts w:ascii="Times New Roman" w:eastAsia="Times New Roman" w:hAnsi="Times New Roman" w:cs="Times New Roman"/>
          <w:sz w:val="28"/>
          <w:szCs w:val="28"/>
          <w:lang w:val="ru-RU"/>
        </w:rPr>
        <w:t xml:space="preserve">7 </w:t>
      </w:r>
      <w:r w:rsidRPr="00764A1F">
        <w:rPr>
          <w:rFonts w:ascii="Times New Roman" w:eastAsia="Times New Roman" w:hAnsi="Times New Roman" w:cs="Times New Roman"/>
          <w:sz w:val="28"/>
          <w:szCs w:val="28"/>
          <w:lang w:val="ru-RU"/>
        </w:rPr>
        <w:t>- Матрица попарных сравнений, построенная на основе экспертных оценок</w:t>
      </w: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810"/>
        <w:gridCol w:w="780"/>
        <w:gridCol w:w="840"/>
        <w:gridCol w:w="825"/>
        <w:gridCol w:w="735"/>
      </w:tblGrid>
      <w:tr w:rsidR="00D56A11" w:rsidRPr="00764A1F">
        <w:tc>
          <w:tcPr>
            <w:tcW w:w="50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center"/>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Общее</w:t>
            </w:r>
            <w:proofErr w:type="spellEnd"/>
            <w:r w:rsidRPr="00BB219E">
              <w:rPr>
                <w:rFonts w:ascii="Times New Roman" w:eastAsia="Times New Roman" w:hAnsi="Times New Roman" w:cs="Times New Roman"/>
                <w:sz w:val="24"/>
                <w:szCs w:val="24"/>
              </w:rPr>
              <w:t xml:space="preserve"> </w:t>
            </w:r>
            <w:proofErr w:type="spellStart"/>
            <w:r w:rsidRPr="00BB219E">
              <w:rPr>
                <w:rFonts w:ascii="Times New Roman" w:eastAsia="Times New Roman" w:hAnsi="Times New Roman" w:cs="Times New Roman"/>
                <w:sz w:val="24"/>
                <w:szCs w:val="24"/>
              </w:rPr>
              <w:t>удовлетворение</w:t>
            </w:r>
            <w:proofErr w:type="spellEnd"/>
            <w:r w:rsidRPr="00BB219E">
              <w:rPr>
                <w:rFonts w:ascii="Times New Roman" w:eastAsia="Times New Roman" w:hAnsi="Times New Roman" w:cs="Times New Roman"/>
                <w:sz w:val="24"/>
                <w:szCs w:val="24"/>
              </w:rPr>
              <w:t xml:space="preserve"> </w:t>
            </w:r>
            <w:proofErr w:type="spellStart"/>
            <w:r w:rsidRPr="00BB219E">
              <w:rPr>
                <w:rFonts w:ascii="Times New Roman" w:eastAsia="Times New Roman" w:hAnsi="Times New Roman" w:cs="Times New Roman"/>
                <w:sz w:val="24"/>
                <w:szCs w:val="24"/>
              </w:rPr>
              <w:t>трактором</w:t>
            </w:r>
            <w:proofErr w:type="spellEnd"/>
          </w:p>
        </w:tc>
        <w:tc>
          <w:tcPr>
            <w:tcW w:w="810" w:type="dxa"/>
            <w:tcBorders>
              <w:top w:val="single" w:sz="4" w:space="0" w:color="000001"/>
              <w:left w:val="single" w:sz="4" w:space="0" w:color="000001"/>
              <w:bottom w:val="single" w:sz="4" w:space="0" w:color="000001"/>
              <w:right w:val="single" w:sz="4" w:space="0" w:color="000001"/>
            </w:tcBorders>
            <w:shd w:val="clear" w:color="auto" w:fill="auto"/>
            <w:vAlign w:val="center"/>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780" w:type="dxa"/>
            <w:tcBorders>
              <w:top w:val="single" w:sz="4" w:space="0" w:color="000001"/>
              <w:left w:val="single" w:sz="4" w:space="0" w:color="000001"/>
              <w:bottom w:val="single" w:sz="4" w:space="0" w:color="000001"/>
              <w:right w:val="single" w:sz="4" w:space="0" w:color="000001"/>
            </w:tcBorders>
            <w:shd w:val="clear" w:color="auto" w:fill="auto"/>
            <w:vAlign w:val="center"/>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840" w:type="dxa"/>
            <w:tcBorders>
              <w:top w:val="single" w:sz="4" w:space="0" w:color="000001"/>
              <w:left w:val="single" w:sz="4" w:space="0" w:color="000001"/>
              <w:bottom w:val="single" w:sz="4" w:space="0" w:color="000001"/>
              <w:right w:val="single" w:sz="4" w:space="0" w:color="000001"/>
            </w:tcBorders>
            <w:shd w:val="clear" w:color="auto" w:fill="auto"/>
            <w:vAlign w:val="center"/>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w:t>
            </w:r>
          </w:p>
        </w:tc>
        <w:tc>
          <w:tcPr>
            <w:tcW w:w="825" w:type="dxa"/>
            <w:tcBorders>
              <w:top w:val="single" w:sz="4" w:space="0" w:color="000001"/>
              <w:left w:val="single" w:sz="4" w:space="0" w:color="000001"/>
              <w:bottom w:val="single" w:sz="4" w:space="0" w:color="000001"/>
              <w:right w:val="single" w:sz="4" w:space="0" w:color="000001"/>
            </w:tcBorders>
            <w:shd w:val="clear" w:color="auto" w:fill="auto"/>
            <w:vAlign w:val="center"/>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4</w:t>
            </w:r>
          </w:p>
        </w:tc>
        <w:tc>
          <w:tcPr>
            <w:tcW w:w="735" w:type="dxa"/>
            <w:tcBorders>
              <w:top w:val="single" w:sz="4" w:space="0" w:color="000001"/>
              <w:left w:val="single" w:sz="4" w:space="0" w:color="000001"/>
              <w:bottom w:val="single" w:sz="4" w:space="0" w:color="000001"/>
              <w:right w:val="single" w:sz="4" w:space="0" w:color="000001"/>
            </w:tcBorders>
            <w:shd w:val="clear" w:color="auto" w:fill="auto"/>
            <w:vAlign w:val="center"/>
          </w:tcPr>
          <w:p w:rsidR="00D56A11" w:rsidRPr="00BB219E" w:rsidRDefault="00FE324B" w:rsidP="00B875E2">
            <w:pPr>
              <w:spacing w:line="240" w:lineRule="auto"/>
              <w:jc w:val="center"/>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5</w:t>
            </w:r>
          </w:p>
        </w:tc>
      </w:tr>
      <w:tr w:rsidR="00D56A11" w:rsidRPr="00764A1F">
        <w:tc>
          <w:tcPr>
            <w:tcW w:w="50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Мощность</w:t>
            </w:r>
            <w:proofErr w:type="spellEnd"/>
            <w:r w:rsidRPr="00BB219E">
              <w:rPr>
                <w:rFonts w:ascii="Times New Roman" w:eastAsia="Times New Roman" w:hAnsi="Times New Roman" w:cs="Times New Roman"/>
                <w:sz w:val="24"/>
                <w:szCs w:val="24"/>
              </w:rPr>
              <w:t xml:space="preserve"> (1)</w:t>
            </w: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78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5</w:t>
            </w:r>
          </w:p>
        </w:tc>
        <w:tc>
          <w:tcPr>
            <w:tcW w:w="84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4</w:t>
            </w:r>
          </w:p>
        </w:tc>
        <w:tc>
          <w:tcPr>
            <w:tcW w:w="8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5</w:t>
            </w:r>
          </w:p>
        </w:tc>
        <w:tc>
          <w:tcPr>
            <w:tcW w:w="73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w:t>
            </w:r>
          </w:p>
        </w:tc>
      </w:tr>
      <w:tr w:rsidR="00D56A11" w:rsidRPr="00764A1F">
        <w:tc>
          <w:tcPr>
            <w:tcW w:w="50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Стоимость</w:t>
            </w:r>
            <w:proofErr w:type="spellEnd"/>
            <w:r w:rsidRPr="00BB219E">
              <w:rPr>
                <w:rFonts w:ascii="Times New Roman" w:eastAsia="Times New Roman" w:hAnsi="Times New Roman" w:cs="Times New Roman"/>
                <w:sz w:val="24"/>
                <w:szCs w:val="24"/>
              </w:rPr>
              <w:t xml:space="preserve"> (2)</w:t>
            </w: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1/5</w:t>
            </w:r>
          </w:p>
        </w:tc>
        <w:tc>
          <w:tcPr>
            <w:tcW w:w="78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84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w:t>
            </w:r>
          </w:p>
        </w:tc>
        <w:tc>
          <w:tcPr>
            <w:tcW w:w="8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73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w:t>
            </w:r>
          </w:p>
        </w:tc>
      </w:tr>
      <w:tr w:rsidR="00D56A11" w:rsidRPr="00764A1F">
        <w:tc>
          <w:tcPr>
            <w:tcW w:w="50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Масса</w:t>
            </w:r>
            <w:proofErr w:type="spellEnd"/>
            <w:r w:rsidRPr="00BB219E">
              <w:rPr>
                <w:rFonts w:ascii="Times New Roman" w:eastAsia="Times New Roman" w:hAnsi="Times New Roman" w:cs="Times New Roman"/>
                <w:sz w:val="24"/>
                <w:szCs w:val="24"/>
              </w:rPr>
              <w:t xml:space="preserve"> (3)</w:t>
            </w: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1/4</w:t>
            </w:r>
          </w:p>
        </w:tc>
        <w:tc>
          <w:tcPr>
            <w:tcW w:w="78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84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8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73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1/4</w:t>
            </w:r>
          </w:p>
        </w:tc>
      </w:tr>
      <w:tr w:rsidR="00D56A11" w:rsidRPr="00764A1F">
        <w:tc>
          <w:tcPr>
            <w:tcW w:w="50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Скорость</w:t>
            </w:r>
            <w:proofErr w:type="spellEnd"/>
            <w:r w:rsidRPr="00BB219E">
              <w:rPr>
                <w:rFonts w:ascii="Times New Roman" w:eastAsia="Times New Roman" w:hAnsi="Times New Roman" w:cs="Times New Roman"/>
                <w:sz w:val="24"/>
                <w:szCs w:val="24"/>
              </w:rPr>
              <w:t xml:space="preserve"> (4)</w:t>
            </w: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1/5</w:t>
            </w:r>
          </w:p>
        </w:tc>
        <w:tc>
          <w:tcPr>
            <w:tcW w:w="78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w:t>
            </w:r>
          </w:p>
        </w:tc>
        <w:tc>
          <w:tcPr>
            <w:tcW w:w="84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w:t>
            </w:r>
          </w:p>
        </w:tc>
        <w:tc>
          <w:tcPr>
            <w:tcW w:w="8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73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w:t>
            </w:r>
          </w:p>
        </w:tc>
      </w:tr>
      <w:tr w:rsidR="00D56A11" w:rsidRPr="00764A1F">
        <w:tc>
          <w:tcPr>
            <w:tcW w:w="5025" w:type="dxa"/>
            <w:tcBorders>
              <w:top w:val="single" w:sz="4" w:space="0" w:color="000001"/>
              <w:left w:val="single" w:sz="4" w:space="0" w:color="000001"/>
              <w:bottom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Расход</w:t>
            </w:r>
            <w:proofErr w:type="spellEnd"/>
            <w:r w:rsidRPr="00BB219E">
              <w:rPr>
                <w:rFonts w:ascii="Times New Roman" w:eastAsia="Times New Roman" w:hAnsi="Times New Roman" w:cs="Times New Roman"/>
                <w:sz w:val="24"/>
                <w:szCs w:val="24"/>
              </w:rPr>
              <w:t xml:space="preserve"> (5)</w:t>
            </w: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w:t>
            </w:r>
          </w:p>
        </w:tc>
        <w:tc>
          <w:tcPr>
            <w:tcW w:w="78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84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4</w:t>
            </w:r>
          </w:p>
        </w:tc>
        <w:tc>
          <w:tcPr>
            <w:tcW w:w="82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w:t>
            </w:r>
          </w:p>
        </w:tc>
        <w:tc>
          <w:tcPr>
            <w:tcW w:w="73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875E2">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B875E2" w:rsidRDefault="00FE324B" w:rsidP="00764A1F">
      <w:pPr>
        <w:spacing w:line="240" w:lineRule="auto"/>
        <w:ind w:firstLine="709"/>
        <w:rPr>
          <w:rFonts w:ascii="Times New Roman" w:eastAsia="Times New Roman" w:hAnsi="Times New Roman" w:cs="Times New Roman"/>
          <w:sz w:val="28"/>
          <w:szCs w:val="28"/>
          <w:lang w:val="ru-RU"/>
        </w:rPr>
      </w:pPr>
      <w:r w:rsidRPr="00B875E2">
        <w:rPr>
          <w:rFonts w:ascii="Times New Roman" w:eastAsia="Times New Roman" w:hAnsi="Times New Roman" w:cs="Times New Roman"/>
          <w:sz w:val="28"/>
          <w:szCs w:val="28"/>
          <w:lang w:val="ru-RU"/>
        </w:rPr>
        <w:t>3.3 Составление матрицы попарных сравнений для уровня 3</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В данном примере нужно составить пять матриц для третьего уровня по отношению к критериям второго уровня. Эти матрицы строятся по объективным показателям (таблица </w:t>
      </w:r>
      <w:r w:rsidRPr="00764A1F">
        <w:rPr>
          <w:rFonts w:ascii="Times New Roman" w:eastAsia="Times New Roman" w:hAnsi="Times New Roman" w:cs="Times New Roman"/>
          <w:sz w:val="28"/>
          <w:szCs w:val="28"/>
        </w:rPr>
        <w:t>x</w:t>
      </w:r>
      <w:r w:rsidRPr="00764A1F">
        <w:rPr>
          <w:rFonts w:ascii="Times New Roman" w:eastAsia="Times New Roman" w:hAnsi="Times New Roman" w:cs="Times New Roman"/>
          <w:sz w:val="28"/>
          <w:szCs w:val="28"/>
          <w:lang w:val="ru-RU"/>
        </w:rPr>
        <w:t>), использующимся для сравнения тракторов и взятых из протоколов испытаний, научной литературы и т.д.</w:t>
      </w:r>
    </w:p>
    <w:p w:rsidR="00731122" w:rsidRPr="00764A1F" w:rsidRDefault="00731122"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8</w:t>
      </w:r>
      <w:r w:rsidRPr="00764A1F">
        <w:rPr>
          <w:rFonts w:ascii="Times New Roman" w:eastAsia="Times New Roman" w:hAnsi="Times New Roman" w:cs="Times New Roman"/>
          <w:sz w:val="28"/>
          <w:szCs w:val="28"/>
          <w:lang w:val="ru-RU"/>
        </w:rPr>
        <w:t xml:space="preserve"> - Сравнение вариантов с точки зрения мощности</w:t>
      </w:r>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245"/>
        <w:gridCol w:w="1170"/>
        <w:gridCol w:w="1260"/>
        <w:gridCol w:w="1185"/>
      </w:tblGrid>
      <w:tr w:rsidR="00D56A11" w:rsidRPr="00BB219E">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Мощность</w:t>
            </w:r>
            <w:proofErr w:type="spellEnd"/>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BB219E">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13/21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13/12</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13/18</w:t>
            </w:r>
          </w:p>
        </w:tc>
      </w:tr>
      <w:tr w:rsidR="00D56A11" w:rsidRPr="00BB219E">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21/13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21/12</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21/18</w:t>
            </w:r>
          </w:p>
        </w:tc>
      </w:tr>
      <w:tr w:rsidR="00D56A11" w:rsidRPr="00BB219E">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12/13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12/21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12/18</w:t>
            </w:r>
          </w:p>
        </w:tc>
      </w:tr>
      <w:tr w:rsidR="00D56A11" w:rsidRPr="00BB219E">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18/13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18/21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18/12</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BB219E" w:rsidRPr="00BB219E" w:rsidRDefault="00BB219E" w:rsidP="00BE03AE">
      <w:pPr>
        <w:spacing w:line="240" w:lineRule="auto"/>
        <w:jc w:val="both"/>
        <w:rPr>
          <w:rFonts w:ascii="Times New Roman" w:eastAsia="Times New Roman" w:hAnsi="Times New Roman" w:cs="Times New Roman"/>
          <w:sz w:val="24"/>
          <w:szCs w:val="24"/>
          <w:lang w:val="ru-RU"/>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9</w:t>
      </w:r>
      <w:r w:rsidRPr="00764A1F">
        <w:rPr>
          <w:rFonts w:ascii="Times New Roman" w:eastAsia="Times New Roman" w:hAnsi="Times New Roman" w:cs="Times New Roman"/>
          <w:sz w:val="28"/>
          <w:szCs w:val="28"/>
          <w:lang w:val="ru-RU"/>
        </w:rPr>
        <w:t xml:space="preserve"> - Сравнение вариантов с точки зрения стоимости</w:t>
      </w: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245"/>
        <w:gridCol w:w="1170"/>
        <w:gridCol w:w="1260"/>
        <w:gridCol w:w="1185"/>
      </w:tblGrid>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Стоимость</w:t>
            </w:r>
            <w:proofErr w:type="spellEnd"/>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3/2</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3/2</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3/2</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2/3</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3/3</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D56A11" w:rsidRPr="00764A1F" w:rsidRDefault="00D56A11" w:rsidP="00BE03AE">
      <w:pPr>
        <w:spacing w:line="240" w:lineRule="auto"/>
        <w:jc w:val="both"/>
        <w:rPr>
          <w:rFonts w:ascii="Times New Roman" w:eastAsia="Times New Roman" w:hAnsi="Times New Roman" w:cs="Times New Roman"/>
          <w:sz w:val="28"/>
          <w:szCs w:val="28"/>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10</w:t>
      </w:r>
      <w:r w:rsidRPr="00764A1F">
        <w:rPr>
          <w:rFonts w:ascii="Times New Roman" w:eastAsia="Times New Roman" w:hAnsi="Times New Roman" w:cs="Times New Roman"/>
          <w:sz w:val="28"/>
          <w:szCs w:val="28"/>
          <w:lang w:val="ru-RU"/>
        </w:rPr>
        <w:t xml:space="preserve"> - Сравнение вариантов с точки зрения массы</w:t>
      </w:r>
    </w:p>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245"/>
        <w:gridCol w:w="1170"/>
        <w:gridCol w:w="1260"/>
        <w:gridCol w:w="1185"/>
      </w:tblGrid>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Масса</w:t>
            </w:r>
            <w:proofErr w:type="spellEnd"/>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119/160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120/160</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130/160</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160/119</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120/119</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130/119</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160/120</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119/120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130/120</w:t>
            </w:r>
          </w:p>
        </w:tc>
      </w:tr>
      <w:tr w:rsidR="00D56A11" w:rsidRPr="00764A1F">
        <w:tc>
          <w:tcPr>
            <w:tcW w:w="415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c>
          <w:tcPr>
            <w:tcW w:w="124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160/130</w:t>
            </w:r>
          </w:p>
        </w:tc>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119/130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120/130</w:t>
            </w:r>
          </w:p>
        </w:tc>
        <w:tc>
          <w:tcPr>
            <w:tcW w:w="1185" w:type="dxa"/>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D56A11" w:rsidRPr="00764A1F" w:rsidRDefault="00D56A11" w:rsidP="00BE03AE">
      <w:pPr>
        <w:spacing w:line="240" w:lineRule="auto"/>
        <w:jc w:val="both"/>
        <w:rPr>
          <w:rFonts w:ascii="Times New Roman" w:eastAsia="Times New Roman" w:hAnsi="Times New Roman" w:cs="Times New Roman"/>
          <w:sz w:val="28"/>
          <w:szCs w:val="28"/>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11</w:t>
      </w:r>
      <w:r w:rsidRPr="00764A1F">
        <w:rPr>
          <w:rFonts w:ascii="Times New Roman" w:eastAsia="Times New Roman" w:hAnsi="Times New Roman" w:cs="Times New Roman"/>
          <w:sz w:val="28"/>
          <w:szCs w:val="28"/>
          <w:lang w:val="ru-RU"/>
        </w:rPr>
        <w:t xml:space="preserve"> - Сравнение вариантов с точки зрения скорости</w:t>
      </w:r>
    </w:p>
    <w:tbl>
      <w:tblPr>
        <w:tblStyle w:val="ad"/>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58"/>
        <w:gridCol w:w="747"/>
        <w:gridCol w:w="747"/>
        <w:gridCol w:w="747"/>
        <w:gridCol w:w="747"/>
      </w:tblGrid>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Скорость</w:t>
            </w:r>
            <w:proofErr w:type="spellEnd"/>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30/29</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24/29</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27/29</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29/30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24/30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27/30</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29/24</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30/24</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27/24</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29/27</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30/27</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24/27</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D56A11" w:rsidRPr="00764A1F" w:rsidRDefault="00D56A11" w:rsidP="00BE03AE">
      <w:pPr>
        <w:spacing w:line="240" w:lineRule="auto"/>
        <w:jc w:val="both"/>
        <w:rPr>
          <w:rFonts w:ascii="Times New Roman" w:eastAsia="Times New Roman" w:hAnsi="Times New Roman" w:cs="Times New Roman"/>
          <w:sz w:val="28"/>
          <w:szCs w:val="28"/>
        </w:rPr>
      </w:pPr>
    </w:p>
    <w:p w:rsidR="00BB219E" w:rsidRDefault="00BB219E" w:rsidP="00BE03AE">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lastRenderedPageBreak/>
        <w:t>Таблица</w:t>
      </w:r>
      <w:r w:rsidR="005254FE">
        <w:rPr>
          <w:rFonts w:ascii="Times New Roman" w:eastAsia="Times New Roman" w:hAnsi="Times New Roman" w:cs="Times New Roman"/>
          <w:sz w:val="28"/>
          <w:szCs w:val="28"/>
          <w:lang w:val="ru-RU"/>
        </w:rPr>
        <w:t xml:space="preserve"> 12</w:t>
      </w:r>
      <w:r w:rsidRPr="00764A1F">
        <w:rPr>
          <w:rFonts w:ascii="Times New Roman" w:eastAsia="Times New Roman" w:hAnsi="Times New Roman" w:cs="Times New Roman"/>
          <w:sz w:val="28"/>
          <w:szCs w:val="28"/>
          <w:lang w:val="ru-RU"/>
        </w:rPr>
        <w:t xml:space="preserve"> - Сравнение вариантов с точки зрения расхода</w:t>
      </w:r>
    </w:p>
    <w:tbl>
      <w:tblPr>
        <w:tblStyle w:val="ae"/>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58"/>
        <w:gridCol w:w="1107"/>
        <w:gridCol w:w="1227"/>
        <w:gridCol w:w="1227"/>
        <w:gridCol w:w="1227"/>
      </w:tblGrid>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Скорость</w:t>
            </w:r>
            <w:proofErr w:type="spellEnd"/>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A</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1100/900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1050/900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1200/900</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B</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900/1100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1050/1100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1200/1050</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C</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900/1050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1100/1050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1200/1050</w:t>
            </w:r>
          </w:p>
        </w:tc>
      </w:tr>
      <w:tr w:rsidR="00D56A11" w:rsidRPr="00BB219E" w:rsidTr="00BB219E">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D</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900/1200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1100/1200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1050/1200</w:t>
            </w:r>
          </w:p>
        </w:tc>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r w:rsidRPr="00BB219E">
              <w:rPr>
                <w:rFonts w:ascii="Times New Roman" w:eastAsia="Times New Roman" w:hAnsi="Times New Roman" w:cs="Times New Roman"/>
                <w:sz w:val="24"/>
                <w:szCs w:val="24"/>
              </w:rPr>
              <w:t>1</w:t>
            </w:r>
          </w:p>
        </w:tc>
      </w:tr>
    </w:tbl>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BE03AE" w:rsidRDefault="00FE324B" w:rsidP="00764A1F">
      <w:pPr>
        <w:spacing w:line="240" w:lineRule="auto"/>
        <w:ind w:firstLine="709"/>
        <w:rPr>
          <w:rFonts w:ascii="Times New Roman" w:eastAsia="Times New Roman" w:hAnsi="Times New Roman" w:cs="Times New Roman"/>
          <w:sz w:val="28"/>
          <w:szCs w:val="28"/>
        </w:rPr>
      </w:pPr>
      <w:proofErr w:type="gramStart"/>
      <w:r w:rsidRPr="00BE03AE">
        <w:rPr>
          <w:rFonts w:ascii="Times New Roman" w:eastAsia="Times New Roman" w:hAnsi="Times New Roman" w:cs="Times New Roman"/>
          <w:sz w:val="28"/>
          <w:szCs w:val="28"/>
        </w:rPr>
        <w:t>3.4</w:t>
      </w:r>
      <w:proofErr w:type="gram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Синтез</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приоритетов</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для</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уровня</w:t>
      </w:r>
      <w:proofErr w:type="spellEnd"/>
      <w:r w:rsidRPr="00BE03AE">
        <w:rPr>
          <w:rFonts w:ascii="Times New Roman" w:eastAsia="Times New Roman" w:hAnsi="Times New Roman" w:cs="Times New Roman"/>
          <w:sz w:val="28"/>
          <w:szCs w:val="28"/>
        </w:rPr>
        <w:t xml:space="preserve"> 2</w:t>
      </w:r>
    </w:p>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lang w:val="ru-RU"/>
        </w:rPr>
        <w:t xml:space="preserve">Установим приоритеты критериев и оценим каждую из альтернатив по критериям. </w:t>
      </w:r>
      <w:proofErr w:type="spellStart"/>
      <w:r w:rsidRPr="00764A1F">
        <w:rPr>
          <w:rFonts w:ascii="Times New Roman" w:eastAsia="Times New Roman" w:hAnsi="Times New Roman" w:cs="Times New Roman"/>
          <w:sz w:val="28"/>
          <w:szCs w:val="28"/>
        </w:rPr>
        <w:t>Для</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этого</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произведем</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расчет</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среднего</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геометрического</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по</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формулам</w:t>
      </w:r>
      <w:proofErr w:type="spellEnd"/>
      <w:r w:rsidRPr="00764A1F">
        <w:rPr>
          <w:rFonts w:ascii="Times New Roman" w:eastAsia="Times New Roman" w:hAnsi="Times New Roman" w:cs="Times New Roman"/>
          <w:sz w:val="28"/>
          <w:szCs w:val="28"/>
        </w:rPr>
        <w:t>:</w:t>
      </w:r>
    </w:p>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rad>
            <m:radPr>
              <m:ctrlPr>
                <w:rPr>
                  <w:rFonts w:ascii="Cambria Math" w:eastAsia="Times New Roman" w:hAnsi="Cambria Math" w:cs="Times New Roman"/>
                  <w:sz w:val="28"/>
                  <w:szCs w:val="28"/>
                </w:rPr>
              </m:ctrlPr>
            </m:radPr>
            <m:deg>
              <m:r>
                <w:rPr>
                  <w:rFonts w:ascii="Cambria Math" w:eastAsia="Times New Roman" w:hAnsi="Cambria Math" w:cs="Times New Roman"/>
                  <w:sz w:val="28"/>
                  <w:szCs w:val="28"/>
                </w:rPr>
                <m:t>4</m:t>
              </m:r>
            </m:deg>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14</m:t>
                  </m:r>
                </m:sub>
              </m:sSub>
            </m:e>
          </m:rad>
        </m:oMath>
      </m:oMathPara>
    </w:p>
    <w:p w:rsidR="00D56A11" w:rsidRPr="00764A1F" w:rsidRDefault="00FE324B" w:rsidP="00764A1F">
      <w:pPr>
        <w:spacing w:line="240" w:lineRule="auto"/>
        <w:ind w:firstLine="709"/>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w:t>
      </w:r>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rad>
            <m:radPr>
              <m:ctrlPr>
                <w:rPr>
                  <w:rFonts w:ascii="Cambria Math" w:eastAsia="Times New Roman" w:hAnsi="Cambria Math" w:cs="Times New Roman"/>
                  <w:sz w:val="28"/>
                  <w:szCs w:val="28"/>
                </w:rPr>
              </m:ctrlPr>
            </m:radPr>
            <m:deg>
              <m:r>
                <w:rPr>
                  <w:rFonts w:ascii="Cambria Math" w:eastAsia="Times New Roman" w:hAnsi="Cambria Math" w:cs="Times New Roman"/>
                  <w:sz w:val="28"/>
                  <w:szCs w:val="28"/>
                </w:rPr>
                <m:t>4</m:t>
              </m:r>
            </m:deg>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41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42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43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44</m:t>
                  </m:r>
                </m:sub>
              </m:sSub>
            </m:e>
          </m:rad>
        </m:oMath>
      </m:oMathPara>
    </w:p>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После этого производится вычисление суммы:</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6745A3" w:rsidP="00764A1F">
      <w:pPr>
        <w:spacing w:line="240" w:lineRule="auto"/>
        <w:ind w:firstLine="709"/>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a=</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oMath>
      </m:oMathPara>
    </w:p>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Нормализация вектора приоритетов для второго уровня иерархий, вычисленного на основе экспертных оценок приведена в таблице ниже.</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13</w:t>
      </w:r>
      <w:r w:rsidRPr="00764A1F">
        <w:rPr>
          <w:rFonts w:ascii="Times New Roman" w:eastAsia="Times New Roman" w:hAnsi="Times New Roman" w:cs="Times New Roman"/>
          <w:sz w:val="28"/>
          <w:szCs w:val="28"/>
          <w:lang w:val="ru-RU"/>
        </w:rPr>
        <w:t xml:space="preserve"> - Вектор приоритетов для уровня 2</w:t>
      </w:r>
    </w:p>
    <w:tbl>
      <w:tblPr>
        <w:tblStyle w:val="af"/>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708"/>
        <w:gridCol w:w="2284"/>
      </w:tblGrid>
      <w:tr w:rsidR="00D56A11" w:rsidRPr="00764A1F" w:rsidTr="006745A3">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center"/>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Общее</w:t>
            </w:r>
            <w:proofErr w:type="spellEnd"/>
            <w:r w:rsidRPr="00BB219E">
              <w:rPr>
                <w:rFonts w:ascii="Times New Roman" w:eastAsia="Times New Roman" w:hAnsi="Times New Roman" w:cs="Times New Roman"/>
                <w:sz w:val="24"/>
                <w:szCs w:val="24"/>
              </w:rPr>
              <w:t xml:space="preserve"> </w:t>
            </w:r>
            <w:proofErr w:type="spellStart"/>
            <w:r w:rsidRPr="00BB219E">
              <w:rPr>
                <w:rFonts w:ascii="Times New Roman" w:eastAsia="Times New Roman" w:hAnsi="Times New Roman" w:cs="Times New Roman"/>
                <w:sz w:val="24"/>
                <w:szCs w:val="24"/>
              </w:rPr>
              <w:t>удовлетворение</w:t>
            </w:r>
            <w:proofErr w:type="spellEnd"/>
            <w:r w:rsidRPr="00BB219E">
              <w:rPr>
                <w:rFonts w:ascii="Times New Roman" w:eastAsia="Times New Roman" w:hAnsi="Times New Roman" w:cs="Times New Roman"/>
                <w:sz w:val="24"/>
                <w:szCs w:val="24"/>
              </w:rPr>
              <w:t xml:space="preserve"> </w:t>
            </w:r>
            <w:proofErr w:type="spellStart"/>
            <w:r w:rsidRPr="00BB219E">
              <w:rPr>
                <w:rFonts w:ascii="Times New Roman" w:eastAsia="Times New Roman" w:hAnsi="Times New Roman" w:cs="Times New Roman"/>
                <w:sz w:val="24"/>
                <w:szCs w:val="24"/>
              </w:rPr>
              <w:t>трактором</w:t>
            </w:r>
            <w:proofErr w:type="spellEnd"/>
          </w:p>
        </w:tc>
        <w:tc>
          <w:tcPr>
            <w:tcW w:w="0" w:type="auto"/>
            <w:shd w:val="clear" w:color="auto" w:fill="auto"/>
            <w:tcMar>
              <w:top w:w="100" w:type="dxa"/>
              <w:left w:w="100" w:type="dxa"/>
              <w:bottom w:w="100" w:type="dxa"/>
              <w:right w:w="100" w:type="dxa"/>
            </w:tcMar>
          </w:tcPr>
          <w:p w:rsidR="00D56A11" w:rsidRPr="00BB219E"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Вектор</w:t>
            </w:r>
            <w:proofErr w:type="spellEnd"/>
            <w:r w:rsidRPr="00BB219E">
              <w:rPr>
                <w:rFonts w:ascii="Times New Roman" w:eastAsia="Times New Roman" w:hAnsi="Times New Roman" w:cs="Times New Roman"/>
                <w:sz w:val="24"/>
                <w:szCs w:val="24"/>
              </w:rPr>
              <w:t xml:space="preserve"> </w:t>
            </w:r>
            <w:proofErr w:type="spellStart"/>
            <w:r w:rsidRPr="00BB219E">
              <w:rPr>
                <w:rFonts w:ascii="Times New Roman" w:eastAsia="Times New Roman" w:hAnsi="Times New Roman" w:cs="Times New Roman"/>
                <w:sz w:val="24"/>
                <w:szCs w:val="24"/>
              </w:rPr>
              <w:t>приоритетов</w:t>
            </w:r>
            <w:proofErr w:type="spellEnd"/>
          </w:p>
        </w:tc>
      </w:tr>
      <w:tr w:rsidR="00D56A11" w:rsidRPr="00764A1F" w:rsidTr="006745A3">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Мощность</w:t>
            </w:r>
            <w:proofErr w:type="spellEnd"/>
            <w:r w:rsidRPr="00BB219E">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D56A11" w:rsidRPr="00BB219E" w:rsidRDefault="005254FE" w:rsidP="00BE03AE">
            <w:pPr>
              <w:spacing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/a=0.491</m:t>
                </m:r>
              </m:oMath>
            </m:oMathPara>
          </w:p>
        </w:tc>
      </w:tr>
      <w:tr w:rsidR="00D56A11" w:rsidRPr="00764A1F" w:rsidTr="006745A3">
        <w:tc>
          <w:tcPr>
            <w:tcW w:w="0" w:type="auto"/>
            <w:tcBorders>
              <w:top w:val="single" w:sz="4" w:space="0" w:color="000001"/>
              <w:left w:val="single" w:sz="4" w:space="0" w:color="000001"/>
              <w:bottom w:val="single" w:sz="4" w:space="0" w:color="000001"/>
              <w:right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Стоимость</w:t>
            </w:r>
            <w:proofErr w:type="spellEnd"/>
            <w:r w:rsidRPr="00BB219E">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D56A11" w:rsidRPr="00BB219E" w:rsidRDefault="005254FE" w:rsidP="00BE03AE">
            <w:pPr>
              <w:spacing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/a=0.099</m:t>
                </m:r>
              </m:oMath>
            </m:oMathPara>
          </w:p>
        </w:tc>
      </w:tr>
      <w:tr w:rsidR="00D56A11" w:rsidRPr="00764A1F" w:rsidTr="006745A3">
        <w:tc>
          <w:tcPr>
            <w:tcW w:w="0" w:type="auto"/>
            <w:tcBorders>
              <w:top w:val="single" w:sz="4" w:space="0" w:color="000001"/>
              <w:left w:val="single" w:sz="4" w:space="0" w:color="000001"/>
              <w:bottom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Масса</w:t>
            </w:r>
            <w:proofErr w:type="spellEnd"/>
            <w:r w:rsidRPr="00BB219E">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D56A11" w:rsidRPr="00BB219E" w:rsidRDefault="005254FE" w:rsidP="00BE03AE">
            <w:pPr>
              <w:spacing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03</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/a=0.104</m:t>
                </m:r>
              </m:oMath>
            </m:oMathPara>
          </w:p>
        </w:tc>
      </w:tr>
      <w:tr w:rsidR="00D56A11" w:rsidRPr="00764A1F" w:rsidTr="006745A3">
        <w:tc>
          <w:tcPr>
            <w:tcW w:w="0" w:type="auto"/>
            <w:tcBorders>
              <w:top w:val="single" w:sz="4" w:space="0" w:color="000001"/>
              <w:left w:val="single" w:sz="4" w:space="0" w:color="000001"/>
              <w:bottom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Скорость</w:t>
            </w:r>
            <w:proofErr w:type="spellEnd"/>
            <w:r w:rsidRPr="00BB219E">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D56A11" w:rsidRPr="00BB219E" w:rsidRDefault="005254FE" w:rsidP="00BE03AE">
            <w:pPr>
              <w:spacing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04</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/a=0.086</m:t>
                </m:r>
              </m:oMath>
            </m:oMathPara>
          </w:p>
        </w:tc>
      </w:tr>
      <w:tr w:rsidR="00D56A11" w:rsidRPr="00764A1F" w:rsidTr="006745A3">
        <w:tc>
          <w:tcPr>
            <w:tcW w:w="0" w:type="auto"/>
            <w:tcBorders>
              <w:top w:val="single" w:sz="4" w:space="0" w:color="000001"/>
              <w:left w:val="single" w:sz="4" w:space="0" w:color="000001"/>
              <w:bottom w:val="single" w:sz="4" w:space="0" w:color="000001"/>
            </w:tcBorders>
            <w:shd w:val="clear" w:color="auto" w:fill="auto"/>
          </w:tcPr>
          <w:p w:rsidR="00D56A11" w:rsidRPr="00BB219E" w:rsidRDefault="00FE324B" w:rsidP="00BE03AE">
            <w:pPr>
              <w:spacing w:line="240" w:lineRule="auto"/>
              <w:jc w:val="both"/>
              <w:rPr>
                <w:rFonts w:ascii="Times New Roman" w:eastAsia="Times New Roman" w:hAnsi="Times New Roman" w:cs="Times New Roman"/>
                <w:sz w:val="24"/>
                <w:szCs w:val="24"/>
              </w:rPr>
            </w:pPr>
            <w:proofErr w:type="spellStart"/>
            <w:r w:rsidRPr="00BB219E">
              <w:rPr>
                <w:rFonts w:ascii="Times New Roman" w:eastAsia="Times New Roman" w:hAnsi="Times New Roman" w:cs="Times New Roman"/>
                <w:sz w:val="24"/>
                <w:szCs w:val="24"/>
              </w:rPr>
              <w:t>Расход</w:t>
            </w:r>
            <w:proofErr w:type="spellEnd"/>
            <w:r w:rsidRPr="00BB219E">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rsidR="00D56A11" w:rsidRPr="00BB219E" w:rsidRDefault="005254FE" w:rsidP="00BE03AE">
            <w:pPr>
              <w:spacing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05</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/a=0.220</m:t>
                </m:r>
              </m:oMath>
            </m:oMathPara>
          </w:p>
        </w:tc>
      </w:tr>
    </w:tbl>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BE03AE" w:rsidRDefault="00FE324B" w:rsidP="00764A1F">
      <w:pPr>
        <w:spacing w:line="240" w:lineRule="auto"/>
        <w:ind w:firstLine="709"/>
        <w:rPr>
          <w:rFonts w:ascii="Times New Roman" w:eastAsia="Times New Roman" w:hAnsi="Times New Roman" w:cs="Times New Roman"/>
          <w:sz w:val="28"/>
          <w:szCs w:val="28"/>
          <w:lang w:val="ru-RU"/>
        </w:rPr>
      </w:pPr>
      <w:r w:rsidRPr="00BE03AE">
        <w:rPr>
          <w:rFonts w:ascii="Times New Roman" w:eastAsia="Times New Roman" w:hAnsi="Times New Roman" w:cs="Times New Roman"/>
          <w:sz w:val="28"/>
          <w:szCs w:val="28"/>
          <w:lang w:val="ru-RU"/>
        </w:rPr>
        <w:t>3.5 Синтез приоритетов для уровня 3</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Для 3 уровня вектора приоритетов считаются аналогичным образом. Матрица со всеми векторами приоритетов для 3 уровня приведена в таблице ниже.</w:t>
      </w:r>
    </w:p>
    <w:p w:rsidR="00BE03AE" w:rsidRDefault="00BE03AE" w:rsidP="00BE03AE">
      <w:pPr>
        <w:spacing w:line="240" w:lineRule="auto"/>
        <w:jc w:val="both"/>
        <w:rPr>
          <w:rFonts w:ascii="Times New Roman" w:hAnsi="Times New Roman" w:cs="Times New Roman"/>
          <w:sz w:val="28"/>
          <w:szCs w:val="28"/>
          <w:lang w:val="ru-RU"/>
        </w:rPr>
      </w:pPr>
    </w:p>
    <w:p w:rsidR="00BB219E" w:rsidRDefault="00BB219E" w:rsidP="00BE03AE">
      <w:pPr>
        <w:spacing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lastRenderedPageBreak/>
        <w:t>Таблица</w:t>
      </w:r>
      <w:r w:rsidR="005254FE">
        <w:rPr>
          <w:rFonts w:ascii="Times New Roman" w:eastAsia="Times New Roman" w:hAnsi="Times New Roman" w:cs="Times New Roman"/>
          <w:sz w:val="28"/>
          <w:szCs w:val="28"/>
          <w:lang w:val="ru-RU"/>
        </w:rPr>
        <w:t xml:space="preserve"> 14</w:t>
      </w:r>
      <w:r w:rsidRPr="00764A1F">
        <w:rPr>
          <w:rFonts w:ascii="Times New Roman" w:eastAsia="Times New Roman" w:hAnsi="Times New Roman" w:cs="Times New Roman"/>
          <w:sz w:val="28"/>
          <w:szCs w:val="28"/>
          <w:lang w:val="ru-RU"/>
        </w:rPr>
        <w:t xml:space="preserve"> - Вектора приоритетов для уровня 3</w:t>
      </w: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4"/>
        <w:gridCol w:w="1504"/>
        <w:gridCol w:w="1504"/>
        <w:gridCol w:w="1504"/>
      </w:tblGrid>
      <w:tr w:rsidR="00D56A11" w:rsidRPr="00764A1F">
        <w:tc>
          <w:tcPr>
            <w:tcW w:w="1504"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Вариант</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решения</w:t>
            </w:r>
            <w:proofErr w:type="spellEnd"/>
          </w:p>
        </w:tc>
        <w:tc>
          <w:tcPr>
            <w:tcW w:w="1504" w:type="dxa"/>
            <w:shd w:val="clear" w:color="auto" w:fill="auto"/>
            <w:tcMar>
              <w:top w:w="100" w:type="dxa"/>
              <w:left w:w="100" w:type="dxa"/>
              <w:bottom w:w="100" w:type="dxa"/>
              <w:right w:w="100" w:type="dxa"/>
            </w:tcMar>
          </w:tcPr>
          <w:p w:rsidR="00D56A11" w:rsidRPr="00764A1F" w:rsidRDefault="00FE324B" w:rsidP="00BE03AE">
            <w:pP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Мощность</w:t>
            </w:r>
            <w:proofErr w:type="spellEnd"/>
          </w:p>
        </w:tc>
        <w:tc>
          <w:tcPr>
            <w:tcW w:w="1504" w:type="dxa"/>
            <w:shd w:val="clear" w:color="auto" w:fill="auto"/>
            <w:tcMar>
              <w:top w:w="100" w:type="dxa"/>
              <w:left w:w="100" w:type="dxa"/>
              <w:bottom w:w="100" w:type="dxa"/>
              <w:right w:w="100" w:type="dxa"/>
            </w:tcMar>
          </w:tcPr>
          <w:p w:rsidR="00D56A11" w:rsidRPr="00764A1F" w:rsidRDefault="00FE324B" w:rsidP="00BE03AE">
            <w:pP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Стоимость</w:t>
            </w:r>
            <w:proofErr w:type="spellEnd"/>
          </w:p>
        </w:tc>
        <w:tc>
          <w:tcPr>
            <w:tcW w:w="1504" w:type="dxa"/>
            <w:shd w:val="clear" w:color="auto" w:fill="auto"/>
            <w:tcMar>
              <w:top w:w="100" w:type="dxa"/>
              <w:left w:w="100" w:type="dxa"/>
              <w:bottom w:w="100" w:type="dxa"/>
              <w:right w:w="100" w:type="dxa"/>
            </w:tcMar>
          </w:tcPr>
          <w:p w:rsidR="00D56A11" w:rsidRPr="00764A1F" w:rsidRDefault="00FE324B" w:rsidP="00BE03AE">
            <w:pP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Масса</w:t>
            </w:r>
            <w:proofErr w:type="spellEnd"/>
          </w:p>
        </w:tc>
        <w:tc>
          <w:tcPr>
            <w:tcW w:w="1504" w:type="dxa"/>
            <w:shd w:val="clear" w:color="auto" w:fill="auto"/>
            <w:tcMar>
              <w:top w:w="100" w:type="dxa"/>
              <w:left w:w="100" w:type="dxa"/>
              <w:bottom w:w="100" w:type="dxa"/>
              <w:right w:w="100" w:type="dxa"/>
            </w:tcMar>
          </w:tcPr>
          <w:p w:rsidR="00D56A11" w:rsidRPr="00764A1F" w:rsidRDefault="00FE324B" w:rsidP="00BE03AE">
            <w:pP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Скорость</w:t>
            </w:r>
            <w:proofErr w:type="spellEnd"/>
          </w:p>
        </w:tc>
        <w:tc>
          <w:tcPr>
            <w:tcW w:w="1504" w:type="dxa"/>
            <w:shd w:val="clear" w:color="auto" w:fill="auto"/>
            <w:tcMar>
              <w:top w:w="100" w:type="dxa"/>
              <w:left w:w="100" w:type="dxa"/>
              <w:bottom w:w="100" w:type="dxa"/>
              <w:right w:w="100" w:type="dxa"/>
            </w:tcMar>
          </w:tcPr>
          <w:p w:rsidR="00D56A11" w:rsidRPr="00764A1F" w:rsidRDefault="00FE324B" w:rsidP="00BE03AE">
            <w:pPr>
              <w:spacing w:line="240" w:lineRule="auto"/>
              <w:jc w:val="center"/>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Расход</w:t>
            </w:r>
            <w:proofErr w:type="spellEnd"/>
          </w:p>
        </w:tc>
      </w:tr>
      <w:tr w:rsidR="00D56A11" w:rsidRPr="00764A1F">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А</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0,203</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0,3</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0,235</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0,302</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0,292</w:t>
            </w:r>
          </w:p>
        </w:tc>
      </w:tr>
      <w:tr w:rsidR="00D56A11" w:rsidRPr="00764A1F">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B</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0,328</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0,228</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0,225</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0,239</w:t>
            </w:r>
          </w:p>
        </w:tc>
      </w:tr>
      <w:tr w:rsidR="00D56A11" w:rsidRPr="00764A1F">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C</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0,188</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0,3</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0,284</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0,227</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0,250</w:t>
            </w:r>
          </w:p>
        </w:tc>
      </w:tr>
      <w:tr w:rsidR="00D56A11" w:rsidRPr="00764A1F">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D</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0,281</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0,253</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0,246</w:t>
            </w:r>
          </w:p>
        </w:tc>
        <w:tc>
          <w:tcPr>
            <w:tcW w:w="1504" w:type="dxa"/>
            <w:tcBorders>
              <w:top w:val="single" w:sz="4" w:space="0" w:color="000001"/>
              <w:left w:val="single" w:sz="4" w:space="0" w:color="000001"/>
              <w:bottom w:val="single" w:sz="4" w:space="0" w:color="000001"/>
              <w:right w:val="single" w:sz="4" w:space="0" w:color="000001"/>
            </w:tcBorders>
            <w:shd w:val="clear" w:color="auto" w:fill="auto"/>
          </w:tcPr>
          <w:p w:rsidR="00D56A11" w:rsidRPr="00764A1F" w:rsidRDefault="00FE324B" w:rsidP="00BE03AE">
            <w:pPr>
              <w:spacing w:line="240" w:lineRule="auto"/>
              <w:jc w:val="both"/>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0,291</w:t>
            </w:r>
          </w:p>
        </w:tc>
      </w:tr>
    </w:tbl>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Вычислим глобальные приоритеты.  Для этого локальные приоритеты уровня 3 перемножаются на приоритеты соответствующих критериев уровня 2 и суммируются.</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A</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11</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12</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13</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14</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04</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15</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05</m:t>
              </m:r>
            </m:sub>
          </m:sSub>
        </m:oMath>
      </m:oMathPara>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21</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22</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23</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24</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04</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25</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05</m:t>
              </m:r>
            </m:sub>
          </m:sSub>
        </m:oMath>
      </m:oMathPara>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31</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32</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33</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34</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04</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35</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05</m:t>
              </m:r>
            </m:sub>
          </m:sSub>
        </m:oMath>
      </m:oMathPara>
    </w:p>
    <w:p w:rsidR="00D56A11" w:rsidRPr="00764A1F" w:rsidRDefault="005254FE" w:rsidP="00764A1F">
      <w:pPr>
        <w:spacing w:line="240" w:lineRule="auto"/>
        <w:ind w:firstLine="709"/>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D</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41</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42</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43</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44</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04</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45</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05</m:t>
              </m:r>
            </m:sub>
          </m:sSub>
        </m:oMath>
      </m:oMathPara>
    </w:p>
    <w:p w:rsidR="00D56A11" w:rsidRPr="00764A1F" w:rsidRDefault="00D56A11" w:rsidP="00764A1F">
      <w:pPr>
        <w:spacing w:line="240" w:lineRule="auto"/>
        <w:ind w:firstLine="709"/>
        <w:jc w:val="both"/>
        <w:rPr>
          <w:rFonts w:ascii="Times New Roman" w:eastAsia="Times New Roman" w:hAnsi="Times New Roman" w:cs="Times New Roman"/>
          <w:sz w:val="28"/>
          <w:szCs w:val="28"/>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Подставив значения получим:</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К</w:t>
      </w:r>
      <w:r w:rsidRPr="00764A1F">
        <w:rPr>
          <w:rFonts w:ascii="Times New Roman" w:eastAsia="Times New Roman" w:hAnsi="Times New Roman" w:cs="Times New Roman"/>
          <w:sz w:val="28"/>
          <w:szCs w:val="28"/>
          <w:vertAlign w:val="subscript"/>
        </w:rPr>
        <w:t>A</w:t>
      </w:r>
      <w:r w:rsidRPr="00764A1F">
        <w:rPr>
          <w:rFonts w:ascii="Times New Roman" w:eastAsia="Times New Roman" w:hAnsi="Times New Roman" w:cs="Times New Roman"/>
          <w:sz w:val="28"/>
          <w:szCs w:val="28"/>
          <w:lang w:val="ru-RU"/>
        </w:rPr>
        <w:t>=0,203 х 0,491+0,3х0,099+0,235х0,104+0,302х0,086+0,292х0,220=0,246</w:t>
      </w: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К</w:t>
      </w:r>
      <w:r w:rsidRPr="00764A1F">
        <w:rPr>
          <w:rFonts w:ascii="Times New Roman" w:eastAsia="Times New Roman" w:hAnsi="Times New Roman" w:cs="Times New Roman"/>
          <w:sz w:val="28"/>
          <w:szCs w:val="28"/>
          <w:vertAlign w:val="subscript"/>
        </w:rPr>
        <w:t>B</w:t>
      </w:r>
      <w:r w:rsidRPr="00764A1F">
        <w:rPr>
          <w:rFonts w:ascii="Times New Roman" w:eastAsia="Times New Roman" w:hAnsi="Times New Roman" w:cs="Times New Roman"/>
          <w:sz w:val="28"/>
          <w:szCs w:val="28"/>
          <w:lang w:val="ru-RU"/>
        </w:rPr>
        <w:t>=0,328 х 0,491+0,2х0,099+0,228х0,104+0,225х0,086+0,239х0,220=0,210</w:t>
      </w: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К</w:t>
      </w:r>
      <w:r w:rsidRPr="00764A1F">
        <w:rPr>
          <w:rFonts w:ascii="Times New Roman" w:eastAsia="Times New Roman" w:hAnsi="Times New Roman" w:cs="Times New Roman"/>
          <w:sz w:val="28"/>
          <w:szCs w:val="28"/>
          <w:vertAlign w:val="subscript"/>
        </w:rPr>
        <w:t>C</w:t>
      </w:r>
      <w:r w:rsidRPr="00764A1F">
        <w:rPr>
          <w:rFonts w:ascii="Times New Roman" w:eastAsia="Times New Roman" w:hAnsi="Times New Roman" w:cs="Times New Roman"/>
          <w:sz w:val="28"/>
          <w:szCs w:val="28"/>
          <w:lang w:val="ru-RU"/>
        </w:rPr>
        <w:t>=0,188 х 0,491+0,3х0,099+0,284х0,104+0,227х0,086+0,250х0,220=0,273</w:t>
      </w:r>
    </w:p>
    <w:p w:rsidR="00D56A11" w:rsidRPr="00764A1F" w:rsidRDefault="00FE324B" w:rsidP="00BE03AE">
      <w:pPr>
        <w:spacing w:line="240" w:lineRule="auto"/>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К</w:t>
      </w:r>
      <w:r w:rsidRPr="00764A1F">
        <w:rPr>
          <w:rFonts w:ascii="Times New Roman" w:eastAsia="Times New Roman" w:hAnsi="Times New Roman" w:cs="Times New Roman"/>
          <w:sz w:val="28"/>
          <w:szCs w:val="28"/>
          <w:vertAlign w:val="subscript"/>
        </w:rPr>
        <w:t>D</w:t>
      </w:r>
      <w:r w:rsidRPr="00764A1F">
        <w:rPr>
          <w:rFonts w:ascii="Times New Roman" w:eastAsia="Times New Roman" w:hAnsi="Times New Roman" w:cs="Times New Roman"/>
          <w:sz w:val="28"/>
          <w:szCs w:val="28"/>
          <w:lang w:val="ru-RU"/>
        </w:rPr>
        <w:t>=0,281 х 0,491+0,2х0,099+0,253х0,104+0,246х0,086+0,291х0,220=0,233</w:t>
      </w:r>
    </w:p>
    <w:p w:rsidR="00D56A11" w:rsidRPr="00764A1F" w:rsidRDefault="00D56A11" w:rsidP="00BE03AE">
      <w:pPr>
        <w:spacing w:line="240" w:lineRule="auto"/>
        <w:jc w:val="both"/>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jc w:val="both"/>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Вывод. На основе проведенных вычислений вариант </w:t>
      </w:r>
      <w:r w:rsidRPr="00764A1F">
        <w:rPr>
          <w:rFonts w:ascii="Times New Roman" w:eastAsia="Times New Roman" w:hAnsi="Times New Roman" w:cs="Times New Roman"/>
          <w:sz w:val="28"/>
          <w:szCs w:val="28"/>
        </w:rPr>
        <w:t>C </w:t>
      </w:r>
      <w:r w:rsidRPr="00764A1F">
        <w:rPr>
          <w:rFonts w:ascii="Times New Roman" w:eastAsia="Times New Roman" w:hAnsi="Times New Roman" w:cs="Times New Roman"/>
          <w:sz w:val="28"/>
          <w:szCs w:val="28"/>
          <w:lang w:val="ru-RU"/>
        </w:rPr>
        <w:t>получает наивысший вес и, следовательно, является наиболее оптимальным.</w:t>
      </w:r>
    </w:p>
    <w:p w:rsidR="00D56A11" w:rsidRPr="00764A1F" w:rsidRDefault="00D56A11" w:rsidP="00764A1F">
      <w:pPr>
        <w:spacing w:line="240" w:lineRule="auto"/>
        <w:ind w:firstLine="709"/>
        <w:jc w:val="both"/>
        <w:rPr>
          <w:rFonts w:ascii="Times New Roman" w:eastAsia="Times New Roman" w:hAnsi="Times New Roman" w:cs="Times New Roman"/>
          <w:sz w:val="28"/>
          <w:szCs w:val="28"/>
          <w:lang w:val="ru-RU"/>
        </w:rPr>
      </w:pPr>
    </w:p>
    <w:p w:rsidR="00D56A11" w:rsidRPr="00BB219E" w:rsidRDefault="00BE03AE" w:rsidP="00BB219E">
      <w:pPr>
        <w:pStyle w:val="3"/>
        <w:spacing w:before="0" w:after="0" w:line="240" w:lineRule="auto"/>
        <w:jc w:val="center"/>
        <w:rPr>
          <w:rFonts w:ascii="Times New Roman" w:eastAsia="Times New Roman" w:hAnsi="Times New Roman" w:cs="Times New Roman"/>
          <w:b/>
          <w:caps/>
          <w:color w:val="000000"/>
        </w:rPr>
      </w:pPr>
      <w:bookmarkStart w:id="4" w:name="_r9m65ifw8l3d" w:colFirst="0" w:colLast="0"/>
      <w:bookmarkEnd w:id="4"/>
      <w:r w:rsidRPr="00BB219E">
        <w:rPr>
          <w:rFonts w:ascii="Times New Roman" w:eastAsia="Times New Roman" w:hAnsi="Times New Roman" w:cs="Times New Roman"/>
          <w:b/>
          <w:caps/>
          <w:color w:val="000000"/>
          <w:lang w:val="ru-RU"/>
        </w:rPr>
        <w:t xml:space="preserve">4 </w:t>
      </w:r>
      <w:r w:rsidR="00FE324B" w:rsidRPr="00BB219E">
        <w:rPr>
          <w:rFonts w:ascii="Times New Roman" w:eastAsia="Times New Roman" w:hAnsi="Times New Roman" w:cs="Times New Roman"/>
          <w:b/>
          <w:caps/>
          <w:color w:val="000000"/>
        </w:rPr>
        <w:t>Порядок выполнения лабораторной работы</w:t>
      </w:r>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BB219E" w:rsidRDefault="00FE324B" w:rsidP="00BB219E">
      <w:pPr>
        <w:pStyle w:val="af7"/>
        <w:numPr>
          <w:ilvl w:val="0"/>
          <w:numId w:val="13"/>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Получить вариант задания - остаток от деления двух последних чисел зачетной книжки на общее количество вариантов задания.</w:t>
      </w:r>
    </w:p>
    <w:p w:rsidR="00D56A11" w:rsidRPr="00BB219E" w:rsidRDefault="00FE324B" w:rsidP="00BB219E">
      <w:pPr>
        <w:pStyle w:val="af7"/>
        <w:numPr>
          <w:ilvl w:val="0"/>
          <w:numId w:val="13"/>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Решить задачу методом МАИ вручную.</w:t>
      </w:r>
    </w:p>
    <w:p w:rsidR="00D56A11" w:rsidRPr="00BB219E" w:rsidRDefault="00FE324B" w:rsidP="00BB219E">
      <w:pPr>
        <w:pStyle w:val="af7"/>
        <w:numPr>
          <w:ilvl w:val="0"/>
          <w:numId w:val="13"/>
        </w:numPr>
        <w:spacing w:line="240" w:lineRule="auto"/>
        <w:jc w:val="both"/>
        <w:rPr>
          <w:rFonts w:ascii="Times New Roman" w:eastAsia="Times New Roman" w:hAnsi="Times New Roman" w:cs="Times New Roman"/>
          <w:sz w:val="28"/>
          <w:szCs w:val="28"/>
          <w:lang w:val="ru-RU"/>
        </w:rPr>
      </w:pPr>
      <w:r w:rsidRPr="00BB219E">
        <w:rPr>
          <w:rFonts w:ascii="Times New Roman" w:eastAsia="Times New Roman" w:hAnsi="Times New Roman" w:cs="Times New Roman"/>
          <w:sz w:val="28"/>
          <w:szCs w:val="28"/>
          <w:lang w:val="ru-RU"/>
        </w:rPr>
        <w:t xml:space="preserve">Написать программу на языке программирования </w:t>
      </w:r>
      <w:r w:rsidRPr="00BB219E">
        <w:rPr>
          <w:rFonts w:ascii="Times New Roman" w:eastAsia="Times New Roman" w:hAnsi="Times New Roman" w:cs="Times New Roman"/>
          <w:sz w:val="28"/>
          <w:szCs w:val="28"/>
        </w:rPr>
        <w:t>python</w:t>
      </w:r>
      <w:r w:rsidRPr="00BB219E">
        <w:rPr>
          <w:rFonts w:ascii="Times New Roman" w:eastAsia="Times New Roman" w:hAnsi="Times New Roman" w:cs="Times New Roman"/>
          <w:sz w:val="28"/>
          <w:szCs w:val="28"/>
          <w:lang w:val="ru-RU"/>
        </w:rPr>
        <w:t xml:space="preserve"> которая решает МАИ задачу любой размерности.</w:t>
      </w:r>
    </w:p>
    <w:p w:rsidR="00BE03AE" w:rsidRDefault="00BE03AE" w:rsidP="00764A1F">
      <w:pPr>
        <w:pStyle w:val="3"/>
        <w:spacing w:before="0" w:after="0" w:line="240" w:lineRule="auto"/>
        <w:ind w:firstLine="709"/>
        <w:rPr>
          <w:rFonts w:ascii="Times New Roman" w:eastAsia="Times New Roman" w:hAnsi="Times New Roman" w:cs="Times New Roman"/>
          <w:color w:val="000000"/>
          <w:lang w:val="ru-RU"/>
        </w:rPr>
      </w:pPr>
      <w:bookmarkStart w:id="5" w:name="_q8xdyvo8ud76" w:colFirst="0" w:colLast="0"/>
      <w:bookmarkStart w:id="6" w:name="_r0jbdoie9rre" w:colFirst="0" w:colLast="0"/>
      <w:bookmarkEnd w:id="5"/>
      <w:bookmarkEnd w:id="6"/>
    </w:p>
    <w:p w:rsidR="00D56A11" w:rsidRPr="00BB219E" w:rsidRDefault="00BE03AE" w:rsidP="00BB219E">
      <w:pPr>
        <w:pStyle w:val="3"/>
        <w:spacing w:before="0" w:after="0" w:line="240" w:lineRule="auto"/>
        <w:jc w:val="center"/>
        <w:rPr>
          <w:rFonts w:ascii="Times New Roman" w:eastAsia="Times New Roman" w:hAnsi="Times New Roman" w:cs="Times New Roman"/>
          <w:b/>
          <w:caps/>
          <w:color w:val="000000"/>
          <w:lang w:val="ru-RU"/>
        </w:rPr>
      </w:pPr>
      <w:r w:rsidRPr="00BB219E">
        <w:rPr>
          <w:rFonts w:ascii="Times New Roman" w:eastAsia="Times New Roman" w:hAnsi="Times New Roman" w:cs="Times New Roman"/>
          <w:b/>
          <w:caps/>
          <w:color w:val="000000"/>
          <w:lang w:val="ru-RU"/>
        </w:rPr>
        <w:t xml:space="preserve">5 </w:t>
      </w:r>
      <w:r w:rsidR="00FE324B" w:rsidRPr="00BB219E">
        <w:rPr>
          <w:rFonts w:ascii="Times New Roman" w:eastAsia="Times New Roman" w:hAnsi="Times New Roman" w:cs="Times New Roman"/>
          <w:b/>
          <w:caps/>
          <w:color w:val="000000"/>
          <w:lang w:val="ru-RU"/>
        </w:rPr>
        <w:t>Варианты заданий</w:t>
      </w:r>
    </w:p>
    <w:p w:rsidR="00D56A11" w:rsidRPr="00764A1F" w:rsidRDefault="00D56A11" w:rsidP="00764A1F">
      <w:pPr>
        <w:spacing w:line="240" w:lineRule="auto"/>
        <w:ind w:left="720"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Вариант 1</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Предприятие для проектируемых изделий должно выбирать операционную систему по заданным критериям указанных в баллах.</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BB219E" w:rsidRDefault="00BB219E" w:rsidP="00BE03AE">
      <w:pPr>
        <w:spacing w:line="240" w:lineRule="auto"/>
        <w:rPr>
          <w:rFonts w:ascii="Times New Roman" w:eastAsia="Times New Roman" w:hAnsi="Times New Roman" w:cs="Times New Roman"/>
          <w:sz w:val="28"/>
          <w:szCs w:val="28"/>
          <w:lang w:val="ru-RU"/>
        </w:rPr>
      </w:pPr>
    </w:p>
    <w:p w:rsidR="00BB219E" w:rsidRDefault="00BB219E" w:rsidP="00BE03AE">
      <w:pPr>
        <w:spacing w:line="240" w:lineRule="auto"/>
        <w:rPr>
          <w:rFonts w:ascii="Times New Roman" w:eastAsia="Times New Roman" w:hAnsi="Times New Roman" w:cs="Times New Roman"/>
          <w:sz w:val="28"/>
          <w:szCs w:val="28"/>
          <w:lang w:val="ru-RU"/>
        </w:rPr>
      </w:pPr>
    </w:p>
    <w:p w:rsidR="00D56A11" w:rsidRPr="00764A1F" w:rsidRDefault="00FE324B" w:rsidP="00BE03AE">
      <w:pP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lastRenderedPageBreak/>
        <w:t xml:space="preserve">Таблица </w:t>
      </w:r>
      <w:r w:rsidR="005254FE">
        <w:rPr>
          <w:rFonts w:ascii="Times New Roman" w:eastAsia="Times New Roman" w:hAnsi="Times New Roman" w:cs="Times New Roman"/>
          <w:sz w:val="28"/>
          <w:szCs w:val="28"/>
          <w:lang w:val="ru-RU"/>
        </w:rPr>
        <w:t xml:space="preserve">15 </w:t>
      </w:r>
      <w:r w:rsidRPr="00764A1F">
        <w:rPr>
          <w:rFonts w:ascii="Times New Roman" w:eastAsia="Times New Roman" w:hAnsi="Times New Roman" w:cs="Times New Roman"/>
          <w:sz w:val="28"/>
          <w:szCs w:val="28"/>
          <w:lang w:val="ru-RU"/>
        </w:rPr>
        <w:t>- Критерии альтернатив для выбора операционной системы</w:t>
      </w:r>
    </w:p>
    <w:tbl>
      <w:tblPr>
        <w:tblStyle w:val="af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010"/>
        <w:gridCol w:w="2055"/>
        <w:gridCol w:w="2070"/>
      </w:tblGrid>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sidRPr="00764A1F">
              <w:rPr>
                <w:rFonts w:ascii="Times New Roman" w:eastAsia="Times New Roman" w:hAnsi="Times New Roman" w:cs="Times New Roman"/>
                <w:b/>
                <w:sz w:val="28"/>
                <w:szCs w:val="28"/>
              </w:rPr>
              <w:t>Критерии</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Windows 7</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Windows 8</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Windows 10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Стоимость</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балл</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7</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Визуальный</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интерфейс</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7</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6</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Надежность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Разрядность</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кода</w:t>
            </w:r>
            <w:proofErr w:type="spellEnd"/>
            <w:r w:rsidRPr="00764A1F">
              <w:rPr>
                <w:rFonts w:ascii="Times New Roman" w:eastAsia="Times New Roman" w:hAnsi="Times New Roman" w:cs="Times New Roman"/>
                <w:sz w:val="28"/>
                <w:szCs w:val="28"/>
              </w:rPr>
              <w:t xml:space="preserve"> ОС</w:t>
            </w:r>
          </w:p>
        </w:tc>
        <w:tc>
          <w:tcPr>
            <w:tcW w:w="201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16</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32</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64</w:t>
            </w:r>
          </w:p>
        </w:tc>
      </w:tr>
    </w:tbl>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Вариант</w:t>
      </w:r>
      <w:proofErr w:type="spellEnd"/>
      <w:r w:rsidRPr="00764A1F">
        <w:rPr>
          <w:rFonts w:ascii="Times New Roman" w:eastAsia="Times New Roman" w:hAnsi="Times New Roman" w:cs="Times New Roman"/>
          <w:sz w:val="28"/>
          <w:szCs w:val="28"/>
        </w:rPr>
        <w:t xml:space="preserve"> 2</w:t>
      </w:r>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 xml:space="preserve">Для организации наблюдения фирме нужно выбрать несколько телевизоров, выбор осуществляется в зависимости от технологии </w:t>
      </w:r>
      <w:r w:rsidRPr="00764A1F">
        <w:rPr>
          <w:rFonts w:ascii="Times New Roman" w:eastAsia="Times New Roman" w:hAnsi="Times New Roman" w:cs="Times New Roman"/>
          <w:sz w:val="28"/>
          <w:szCs w:val="28"/>
        </w:rPr>
        <w:t>LED</w:t>
      </w:r>
      <w:r w:rsidRPr="00764A1F">
        <w:rPr>
          <w:rFonts w:ascii="Times New Roman" w:eastAsia="Times New Roman" w:hAnsi="Times New Roman" w:cs="Times New Roman"/>
          <w:sz w:val="28"/>
          <w:szCs w:val="28"/>
          <w:lang w:val="ru-RU"/>
        </w:rPr>
        <w:t xml:space="preserve">, </w:t>
      </w:r>
      <w:r w:rsidRPr="00764A1F">
        <w:rPr>
          <w:rFonts w:ascii="Times New Roman" w:eastAsia="Times New Roman" w:hAnsi="Times New Roman" w:cs="Times New Roman"/>
          <w:sz w:val="28"/>
          <w:szCs w:val="28"/>
        </w:rPr>
        <w:t>LCD</w:t>
      </w:r>
      <w:r w:rsidRPr="00764A1F">
        <w:rPr>
          <w:rFonts w:ascii="Times New Roman" w:eastAsia="Times New Roman" w:hAnsi="Times New Roman" w:cs="Times New Roman"/>
          <w:sz w:val="28"/>
          <w:szCs w:val="28"/>
          <w:lang w:val="ru-RU"/>
        </w:rPr>
        <w:t>, ЖК.</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BE03AE">
      <w:pP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16</w:t>
      </w:r>
      <w:r w:rsidRPr="00764A1F">
        <w:rPr>
          <w:rFonts w:ascii="Times New Roman" w:eastAsia="Times New Roman" w:hAnsi="Times New Roman" w:cs="Times New Roman"/>
          <w:sz w:val="28"/>
          <w:szCs w:val="28"/>
          <w:lang w:val="ru-RU"/>
        </w:rPr>
        <w:t xml:space="preserve"> - Критерии альтернатив для выбора телевизора</w:t>
      </w:r>
    </w:p>
    <w:tbl>
      <w:tblPr>
        <w:tblStyle w:val="af2"/>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010"/>
        <w:gridCol w:w="2055"/>
        <w:gridCol w:w="2070"/>
      </w:tblGrid>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proofErr w:type="spellStart"/>
            <w:r w:rsidRPr="00764A1F">
              <w:rPr>
                <w:rFonts w:ascii="Times New Roman" w:eastAsia="Times New Roman" w:hAnsi="Times New Roman" w:cs="Times New Roman"/>
                <w:b/>
                <w:sz w:val="28"/>
                <w:szCs w:val="28"/>
              </w:rPr>
              <w:t>Критерии</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LTD</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LCD</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ЖК</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Яркость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200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450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500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Контрастность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10000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40000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50000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Время</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отклика</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матрицы</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Угол</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обзора</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176</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178</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178</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Ресурс</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работы</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40000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60000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100000</w:t>
            </w:r>
          </w:p>
        </w:tc>
      </w:tr>
    </w:tbl>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Вариант</w:t>
      </w:r>
      <w:proofErr w:type="spellEnd"/>
      <w:r w:rsidRPr="00764A1F">
        <w:rPr>
          <w:rFonts w:ascii="Times New Roman" w:eastAsia="Times New Roman" w:hAnsi="Times New Roman" w:cs="Times New Roman"/>
          <w:sz w:val="28"/>
          <w:szCs w:val="28"/>
        </w:rPr>
        <w:t xml:space="preserve"> 3</w:t>
      </w:r>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Фирме нужно купить оборудование для отопления помещений. Нужно выбрать из возможных альтернатив</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BE03AE">
      <w:pP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17</w:t>
      </w:r>
      <w:r w:rsidRPr="00764A1F">
        <w:rPr>
          <w:rFonts w:ascii="Times New Roman" w:eastAsia="Times New Roman" w:hAnsi="Times New Roman" w:cs="Times New Roman"/>
          <w:sz w:val="28"/>
          <w:szCs w:val="28"/>
          <w:lang w:val="ru-RU"/>
        </w:rPr>
        <w:t xml:space="preserve"> - Критерии альтернатив для оборудования для отопления</w:t>
      </w:r>
    </w:p>
    <w:tbl>
      <w:tblPr>
        <w:tblStyle w:val="af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010"/>
        <w:gridCol w:w="2055"/>
        <w:gridCol w:w="2070"/>
      </w:tblGrid>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proofErr w:type="spellStart"/>
            <w:r w:rsidRPr="00764A1F">
              <w:rPr>
                <w:rFonts w:ascii="Times New Roman" w:eastAsia="Times New Roman" w:hAnsi="Times New Roman" w:cs="Times New Roman"/>
                <w:b/>
                <w:sz w:val="28"/>
                <w:szCs w:val="28"/>
              </w:rPr>
              <w:t>Критерии</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A</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B</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C</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Стоимость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1500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1300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1100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Эффективность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95</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Надежность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3</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Гарантия</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лет</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3</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2</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3</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Долговечность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w:t>
            </w:r>
          </w:p>
        </w:tc>
      </w:tr>
    </w:tbl>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lastRenderedPageBreak/>
        <w:t>Вариант</w:t>
      </w:r>
      <w:proofErr w:type="spellEnd"/>
      <w:r w:rsidRPr="00764A1F">
        <w:rPr>
          <w:rFonts w:ascii="Times New Roman" w:eastAsia="Times New Roman" w:hAnsi="Times New Roman" w:cs="Times New Roman"/>
          <w:sz w:val="28"/>
          <w:szCs w:val="28"/>
        </w:rPr>
        <w:t xml:space="preserve"> 4</w:t>
      </w:r>
    </w:p>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764A1F" w:rsidRDefault="00FE324B" w:rsidP="00764A1F">
      <w:pPr>
        <w:spacing w:line="240" w:lineRule="auto"/>
        <w:ind w:firstLine="709"/>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Фирме нужно купить оборудование для очистки воды помещений. Нужно выбрать из возможных альтернатив</w:t>
      </w:r>
    </w:p>
    <w:p w:rsidR="00D56A11" w:rsidRPr="00764A1F" w:rsidRDefault="00D56A11" w:rsidP="00764A1F">
      <w:pPr>
        <w:spacing w:line="240" w:lineRule="auto"/>
        <w:ind w:firstLine="709"/>
        <w:rPr>
          <w:rFonts w:ascii="Times New Roman" w:eastAsia="Times New Roman" w:hAnsi="Times New Roman" w:cs="Times New Roman"/>
          <w:sz w:val="28"/>
          <w:szCs w:val="28"/>
          <w:lang w:val="ru-RU"/>
        </w:rPr>
      </w:pPr>
    </w:p>
    <w:p w:rsidR="00D56A11" w:rsidRPr="00764A1F" w:rsidRDefault="00FE324B" w:rsidP="00BE03AE">
      <w:pPr>
        <w:spacing w:line="240" w:lineRule="auto"/>
        <w:rPr>
          <w:rFonts w:ascii="Times New Roman" w:eastAsia="Times New Roman" w:hAnsi="Times New Roman" w:cs="Times New Roman"/>
          <w:sz w:val="28"/>
          <w:szCs w:val="28"/>
          <w:lang w:val="ru-RU"/>
        </w:rPr>
      </w:pPr>
      <w:r w:rsidRPr="00764A1F">
        <w:rPr>
          <w:rFonts w:ascii="Times New Roman" w:eastAsia="Times New Roman" w:hAnsi="Times New Roman" w:cs="Times New Roman"/>
          <w:sz w:val="28"/>
          <w:szCs w:val="28"/>
          <w:lang w:val="ru-RU"/>
        </w:rPr>
        <w:t>Таблица</w:t>
      </w:r>
      <w:r w:rsidR="005254FE">
        <w:rPr>
          <w:rFonts w:ascii="Times New Roman" w:eastAsia="Times New Roman" w:hAnsi="Times New Roman" w:cs="Times New Roman"/>
          <w:sz w:val="28"/>
          <w:szCs w:val="28"/>
          <w:lang w:val="ru-RU"/>
        </w:rPr>
        <w:t xml:space="preserve"> 18</w:t>
      </w:r>
      <w:r w:rsidRPr="00764A1F">
        <w:rPr>
          <w:rFonts w:ascii="Times New Roman" w:eastAsia="Times New Roman" w:hAnsi="Times New Roman" w:cs="Times New Roman"/>
          <w:sz w:val="28"/>
          <w:szCs w:val="28"/>
          <w:lang w:val="ru-RU"/>
        </w:rPr>
        <w:t xml:space="preserve"> - Критерии альтернатив для оборудования для очистки воды</w:t>
      </w:r>
    </w:p>
    <w:tbl>
      <w:tblPr>
        <w:tblStyle w:val="af4"/>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010"/>
        <w:gridCol w:w="2055"/>
        <w:gridCol w:w="2070"/>
      </w:tblGrid>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proofErr w:type="spellStart"/>
            <w:r w:rsidRPr="00764A1F">
              <w:rPr>
                <w:rFonts w:ascii="Times New Roman" w:eastAsia="Times New Roman" w:hAnsi="Times New Roman" w:cs="Times New Roman"/>
                <w:b/>
                <w:sz w:val="28"/>
                <w:szCs w:val="28"/>
              </w:rPr>
              <w:t>Критерии</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A</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B</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b/>
                <w:sz w:val="28"/>
                <w:szCs w:val="28"/>
              </w:rPr>
            </w:pPr>
            <w:r w:rsidRPr="00764A1F">
              <w:rPr>
                <w:rFonts w:ascii="Times New Roman" w:eastAsia="Times New Roman" w:hAnsi="Times New Roman" w:cs="Times New Roman"/>
                <w:b/>
                <w:sz w:val="28"/>
                <w:szCs w:val="28"/>
              </w:rPr>
              <w:t>C</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Стоимость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100</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80</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Степень</w:t>
            </w:r>
            <w:proofErr w:type="spellEnd"/>
            <w:r w:rsidRPr="00764A1F">
              <w:rPr>
                <w:rFonts w:ascii="Times New Roman" w:eastAsia="Times New Roman" w:hAnsi="Times New Roman" w:cs="Times New Roman"/>
                <w:sz w:val="28"/>
                <w:szCs w:val="28"/>
              </w:rPr>
              <w:t xml:space="preserve"> </w:t>
            </w:r>
            <w:proofErr w:type="spellStart"/>
            <w:r w:rsidRPr="00764A1F">
              <w:rPr>
                <w:rFonts w:ascii="Times New Roman" w:eastAsia="Times New Roman" w:hAnsi="Times New Roman" w:cs="Times New Roman"/>
                <w:sz w:val="28"/>
                <w:szCs w:val="28"/>
              </w:rPr>
              <w:t>очистки</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98</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95</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90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Надежность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85</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85</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70</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Производительность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0.2</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0.1</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0.05</w:t>
            </w:r>
          </w:p>
        </w:tc>
      </w:tr>
      <w:tr w:rsidR="00D56A11" w:rsidRPr="00764A1F">
        <w:tc>
          <w:tcPr>
            <w:tcW w:w="2895" w:type="dxa"/>
            <w:shd w:val="clear" w:color="auto" w:fill="auto"/>
            <w:tcMar>
              <w:top w:w="100" w:type="dxa"/>
              <w:left w:w="100" w:type="dxa"/>
              <w:bottom w:w="100" w:type="dxa"/>
              <w:right w:w="100" w:type="dxa"/>
            </w:tcMar>
          </w:tcPr>
          <w:p w:rsidR="00D56A11" w:rsidRPr="00764A1F" w:rsidRDefault="00FE324B" w:rsidP="00BE03AE">
            <w:pPr>
              <w:spacing w:line="240" w:lineRule="auto"/>
              <w:rPr>
                <w:rFonts w:ascii="Times New Roman" w:eastAsia="Times New Roman" w:hAnsi="Times New Roman" w:cs="Times New Roman"/>
                <w:sz w:val="28"/>
                <w:szCs w:val="28"/>
              </w:rPr>
            </w:pPr>
            <w:proofErr w:type="spellStart"/>
            <w:r w:rsidRPr="00764A1F">
              <w:rPr>
                <w:rFonts w:ascii="Times New Roman" w:eastAsia="Times New Roman" w:hAnsi="Times New Roman" w:cs="Times New Roman"/>
                <w:sz w:val="28"/>
                <w:szCs w:val="28"/>
              </w:rPr>
              <w:t>Долговечность</w:t>
            </w:r>
            <w:proofErr w:type="spellEnd"/>
          </w:p>
        </w:tc>
        <w:tc>
          <w:tcPr>
            <w:tcW w:w="201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4</w:t>
            </w:r>
          </w:p>
        </w:tc>
        <w:tc>
          <w:tcPr>
            <w:tcW w:w="2055"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c>
          <w:tcPr>
            <w:tcW w:w="2070" w:type="dxa"/>
            <w:shd w:val="clear" w:color="auto" w:fill="auto"/>
            <w:tcMar>
              <w:top w:w="100" w:type="dxa"/>
              <w:left w:w="100" w:type="dxa"/>
              <w:bottom w:w="100" w:type="dxa"/>
              <w:right w:w="100" w:type="dxa"/>
            </w:tcMar>
          </w:tcPr>
          <w:p w:rsidR="00D56A11" w:rsidRPr="00764A1F" w:rsidRDefault="00FE324B" w:rsidP="00BE03AE">
            <w:pPr>
              <w:widowControl w:val="0"/>
              <w:spacing w:line="240" w:lineRule="auto"/>
              <w:jc w:val="center"/>
              <w:rPr>
                <w:rFonts w:ascii="Times New Roman" w:eastAsia="Times New Roman" w:hAnsi="Times New Roman" w:cs="Times New Roman"/>
                <w:sz w:val="28"/>
                <w:szCs w:val="28"/>
              </w:rPr>
            </w:pPr>
            <w:r w:rsidRPr="00764A1F">
              <w:rPr>
                <w:rFonts w:ascii="Times New Roman" w:eastAsia="Times New Roman" w:hAnsi="Times New Roman" w:cs="Times New Roman"/>
                <w:sz w:val="28"/>
                <w:szCs w:val="28"/>
              </w:rPr>
              <w:t>5</w:t>
            </w:r>
          </w:p>
        </w:tc>
      </w:tr>
    </w:tbl>
    <w:p w:rsidR="00D56A11" w:rsidRPr="00764A1F" w:rsidRDefault="00D56A11" w:rsidP="00764A1F">
      <w:pPr>
        <w:spacing w:line="240" w:lineRule="auto"/>
        <w:ind w:firstLine="709"/>
        <w:rPr>
          <w:rFonts w:ascii="Times New Roman" w:eastAsia="Times New Roman" w:hAnsi="Times New Roman" w:cs="Times New Roman"/>
          <w:sz w:val="28"/>
          <w:szCs w:val="28"/>
        </w:rPr>
      </w:pPr>
    </w:p>
    <w:p w:rsidR="00D56A11" w:rsidRPr="00BB219E" w:rsidRDefault="00BE03AE" w:rsidP="00BB219E">
      <w:pPr>
        <w:pStyle w:val="3"/>
        <w:spacing w:before="0" w:after="0" w:line="240" w:lineRule="auto"/>
        <w:jc w:val="center"/>
        <w:rPr>
          <w:rFonts w:ascii="Times New Roman" w:eastAsia="Times New Roman" w:hAnsi="Times New Roman" w:cs="Times New Roman"/>
          <w:b/>
          <w:caps/>
          <w:color w:val="000000"/>
        </w:rPr>
      </w:pPr>
      <w:bookmarkStart w:id="7" w:name="_odzl9vu4hphu" w:colFirst="0" w:colLast="0"/>
      <w:bookmarkEnd w:id="7"/>
      <w:r w:rsidRPr="00BB219E">
        <w:rPr>
          <w:rFonts w:ascii="Times New Roman" w:eastAsia="Times New Roman" w:hAnsi="Times New Roman" w:cs="Times New Roman"/>
          <w:b/>
          <w:caps/>
          <w:color w:val="000000"/>
          <w:lang w:val="ru-RU"/>
        </w:rPr>
        <w:t xml:space="preserve">6 </w:t>
      </w:r>
      <w:r w:rsidR="00FE324B" w:rsidRPr="00BB219E">
        <w:rPr>
          <w:rFonts w:ascii="Times New Roman" w:eastAsia="Times New Roman" w:hAnsi="Times New Roman" w:cs="Times New Roman"/>
          <w:b/>
          <w:caps/>
          <w:color w:val="000000"/>
        </w:rPr>
        <w:t>Контрольные вопросы</w:t>
      </w:r>
    </w:p>
    <w:p w:rsidR="00D56A11" w:rsidRPr="00764A1F" w:rsidRDefault="00D56A11" w:rsidP="00764A1F">
      <w:pPr>
        <w:spacing w:line="240" w:lineRule="auto"/>
        <w:ind w:left="720" w:firstLine="709"/>
        <w:rPr>
          <w:rFonts w:ascii="Times New Roman" w:eastAsia="Times New Roman" w:hAnsi="Times New Roman" w:cs="Times New Roman"/>
          <w:sz w:val="28"/>
          <w:szCs w:val="28"/>
        </w:rPr>
      </w:pPr>
    </w:p>
    <w:p w:rsidR="00D56A11" w:rsidRPr="00BE03AE" w:rsidRDefault="00FE324B" w:rsidP="00BE03AE">
      <w:pPr>
        <w:pStyle w:val="af7"/>
        <w:numPr>
          <w:ilvl w:val="0"/>
          <w:numId w:val="10"/>
        </w:numPr>
        <w:spacing w:line="240" w:lineRule="auto"/>
        <w:rPr>
          <w:rFonts w:ascii="Times New Roman" w:eastAsia="Times New Roman" w:hAnsi="Times New Roman" w:cs="Times New Roman"/>
          <w:sz w:val="28"/>
          <w:szCs w:val="28"/>
        </w:rPr>
      </w:pPr>
      <w:proofErr w:type="spellStart"/>
      <w:r w:rsidRPr="00BE03AE">
        <w:rPr>
          <w:rFonts w:ascii="Times New Roman" w:eastAsia="Times New Roman" w:hAnsi="Times New Roman" w:cs="Times New Roman"/>
          <w:sz w:val="28"/>
          <w:szCs w:val="28"/>
        </w:rPr>
        <w:t>Что</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такое</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иерархическая</w:t>
      </w:r>
      <w:proofErr w:type="spellEnd"/>
      <w:r w:rsidRPr="00BE03AE">
        <w:rPr>
          <w:rFonts w:ascii="Times New Roman" w:eastAsia="Times New Roman" w:hAnsi="Times New Roman" w:cs="Times New Roman"/>
          <w:sz w:val="28"/>
          <w:szCs w:val="28"/>
        </w:rPr>
        <w:t xml:space="preserve"> </w:t>
      </w:r>
      <w:proofErr w:type="spellStart"/>
      <w:r w:rsidRPr="00BE03AE">
        <w:rPr>
          <w:rFonts w:ascii="Times New Roman" w:eastAsia="Times New Roman" w:hAnsi="Times New Roman" w:cs="Times New Roman"/>
          <w:sz w:val="28"/>
          <w:szCs w:val="28"/>
        </w:rPr>
        <w:t>структура</w:t>
      </w:r>
      <w:proofErr w:type="spellEnd"/>
      <w:r w:rsidRPr="00BE03AE">
        <w:rPr>
          <w:rFonts w:ascii="Times New Roman" w:eastAsia="Times New Roman" w:hAnsi="Times New Roman" w:cs="Times New Roman"/>
          <w:sz w:val="28"/>
          <w:szCs w:val="28"/>
        </w:rPr>
        <w:t>?</w:t>
      </w:r>
    </w:p>
    <w:p w:rsidR="00D56A11" w:rsidRPr="00BE03AE" w:rsidRDefault="00FE324B" w:rsidP="00BE03AE">
      <w:pPr>
        <w:pStyle w:val="af7"/>
        <w:numPr>
          <w:ilvl w:val="0"/>
          <w:numId w:val="10"/>
        </w:numPr>
        <w:spacing w:line="240" w:lineRule="auto"/>
        <w:rPr>
          <w:rFonts w:ascii="Times New Roman" w:eastAsia="Times New Roman" w:hAnsi="Times New Roman" w:cs="Times New Roman"/>
          <w:sz w:val="28"/>
          <w:szCs w:val="28"/>
          <w:lang w:val="ru-RU"/>
        </w:rPr>
      </w:pPr>
      <w:r w:rsidRPr="00BE03AE">
        <w:rPr>
          <w:rFonts w:ascii="Times New Roman" w:eastAsia="Times New Roman" w:hAnsi="Times New Roman" w:cs="Times New Roman"/>
          <w:sz w:val="28"/>
          <w:szCs w:val="28"/>
          <w:lang w:val="ru-RU"/>
        </w:rPr>
        <w:t>Какие виды иерархических структур бывают?</w:t>
      </w:r>
    </w:p>
    <w:p w:rsidR="00D56A11" w:rsidRPr="00BE03AE" w:rsidRDefault="00FE324B" w:rsidP="00BE03AE">
      <w:pPr>
        <w:pStyle w:val="af7"/>
        <w:numPr>
          <w:ilvl w:val="0"/>
          <w:numId w:val="10"/>
        </w:numPr>
        <w:spacing w:line="240" w:lineRule="auto"/>
        <w:rPr>
          <w:rFonts w:ascii="Times New Roman" w:eastAsia="Times New Roman" w:hAnsi="Times New Roman" w:cs="Times New Roman"/>
          <w:sz w:val="28"/>
          <w:szCs w:val="28"/>
          <w:lang w:val="ru-RU"/>
        </w:rPr>
      </w:pPr>
      <w:r w:rsidRPr="00BE03AE">
        <w:rPr>
          <w:rFonts w:ascii="Times New Roman" w:eastAsia="Times New Roman" w:hAnsi="Times New Roman" w:cs="Times New Roman"/>
          <w:sz w:val="28"/>
          <w:szCs w:val="28"/>
          <w:lang w:val="ru-RU"/>
        </w:rPr>
        <w:t>Почему матрица парных сравнений имеет свойства обратной симметричности?</w:t>
      </w:r>
    </w:p>
    <w:p w:rsidR="00D56A11" w:rsidRPr="00BE03AE" w:rsidRDefault="00FE324B" w:rsidP="00BE03AE">
      <w:pPr>
        <w:pStyle w:val="af7"/>
        <w:numPr>
          <w:ilvl w:val="0"/>
          <w:numId w:val="10"/>
        </w:numPr>
        <w:spacing w:line="240" w:lineRule="auto"/>
        <w:rPr>
          <w:rFonts w:ascii="Times New Roman" w:eastAsia="Times New Roman" w:hAnsi="Times New Roman" w:cs="Times New Roman"/>
          <w:sz w:val="28"/>
          <w:szCs w:val="28"/>
          <w:lang w:val="ru-RU"/>
        </w:rPr>
      </w:pPr>
      <w:r w:rsidRPr="00BE03AE">
        <w:rPr>
          <w:rFonts w:ascii="Times New Roman" w:eastAsia="Times New Roman" w:hAnsi="Times New Roman" w:cs="Times New Roman"/>
          <w:sz w:val="28"/>
          <w:szCs w:val="28"/>
          <w:lang w:val="ru-RU"/>
        </w:rPr>
        <w:t>О чем говорит закон иерархической непрерывности?</w:t>
      </w:r>
    </w:p>
    <w:p w:rsidR="00BE03AE" w:rsidRDefault="00BE03AE" w:rsidP="00BE03AE">
      <w:pPr>
        <w:pStyle w:val="3"/>
        <w:spacing w:before="0" w:after="0" w:line="240" w:lineRule="auto"/>
        <w:ind w:left="720"/>
        <w:rPr>
          <w:rFonts w:ascii="Times New Roman" w:eastAsia="Times New Roman" w:hAnsi="Times New Roman" w:cs="Times New Roman"/>
          <w:color w:val="000000"/>
          <w:lang w:val="ru-RU"/>
        </w:rPr>
      </w:pPr>
      <w:bookmarkStart w:id="8" w:name="_ijouwzyk7kon" w:colFirst="0" w:colLast="0"/>
      <w:bookmarkEnd w:id="8"/>
    </w:p>
    <w:p w:rsidR="00D56A11" w:rsidRPr="00BB219E" w:rsidRDefault="00FE324B" w:rsidP="00BB219E">
      <w:pPr>
        <w:pStyle w:val="3"/>
        <w:spacing w:before="0" w:after="0" w:line="240" w:lineRule="auto"/>
        <w:ind w:firstLine="142"/>
        <w:jc w:val="center"/>
        <w:rPr>
          <w:rFonts w:ascii="Times New Roman" w:eastAsia="Times New Roman" w:hAnsi="Times New Roman" w:cs="Times New Roman"/>
          <w:b/>
          <w:caps/>
          <w:color w:val="000000"/>
        </w:rPr>
      </w:pPr>
      <w:r w:rsidRPr="00BB219E">
        <w:rPr>
          <w:rFonts w:ascii="Times New Roman" w:eastAsia="Times New Roman" w:hAnsi="Times New Roman" w:cs="Times New Roman"/>
          <w:b/>
          <w:caps/>
          <w:color w:val="000000"/>
        </w:rPr>
        <w:t>Библиографический список</w:t>
      </w:r>
    </w:p>
    <w:p w:rsidR="00D56A11" w:rsidRPr="00764A1F" w:rsidRDefault="00D56A11" w:rsidP="00BE03AE">
      <w:pPr>
        <w:spacing w:line="240" w:lineRule="auto"/>
        <w:ind w:left="709"/>
        <w:rPr>
          <w:rFonts w:ascii="Times New Roman" w:eastAsia="Times New Roman" w:hAnsi="Times New Roman" w:cs="Times New Roman"/>
          <w:sz w:val="28"/>
          <w:szCs w:val="28"/>
        </w:rPr>
      </w:pPr>
    </w:p>
    <w:p w:rsidR="00D56A11" w:rsidRPr="00BE03AE" w:rsidRDefault="00FE324B" w:rsidP="00BB219E">
      <w:pPr>
        <w:pStyle w:val="af7"/>
        <w:numPr>
          <w:ilvl w:val="0"/>
          <w:numId w:val="11"/>
        </w:numPr>
        <w:spacing w:line="240" w:lineRule="auto"/>
        <w:jc w:val="both"/>
        <w:rPr>
          <w:rFonts w:ascii="Times New Roman" w:eastAsia="Times New Roman" w:hAnsi="Times New Roman" w:cs="Times New Roman"/>
          <w:sz w:val="28"/>
          <w:szCs w:val="28"/>
        </w:rPr>
      </w:pPr>
      <w:proofErr w:type="spellStart"/>
      <w:r w:rsidRPr="00BE03AE">
        <w:rPr>
          <w:rFonts w:ascii="Times New Roman" w:eastAsia="Times New Roman" w:hAnsi="Times New Roman" w:cs="Times New Roman"/>
          <w:sz w:val="28"/>
          <w:szCs w:val="28"/>
          <w:lang w:val="ru-RU"/>
        </w:rPr>
        <w:t>Саатии</w:t>
      </w:r>
      <w:proofErr w:type="spellEnd"/>
      <w:r w:rsidRPr="00BE03AE">
        <w:rPr>
          <w:rFonts w:ascii="Times New Roman" w:eastAsia="Times New Roman" w:hAnsi="Times New Roman" w:cs="Times New Roman"/>
          <w:sz w:val="28"/>
          <w:szCs w:val="28"/>
          <w:lang w:val="ru-RU"/>
        </w:rPr>
        <w:t xml:space="preserve"> Т. </w:t>
      </w:r>
      <w:proofErr w:type="spellStart"/>
      <w:r w:rsidRPr="00BE03AE">
        <w:rPr>
          <w:rFonts w:ascii="Times New Roman" w:eastAsia="Times New Roman" w:hAnsi="Times New Roman" w:cs="Times New Roman"/>
          <w:sz w:val="28"/>
          <w:szCs w:val="28"/>
          <w:lang w:val="ru-RU"/>
        </w:rPr>
        <w:t>Керис</w:t>
      </w:r>
      <w:proofErr w:type="spellEnd"/>
      <w:r w:rsidRPr="00BE03AE">
        <w:rPr>
          <w:rFonts w:ascii="Times New Roman" w:eastAsia="Times New Roman" w:hAnsi="Times New Roman" w:cs="Times New Roman"/>
          <w:sz w:val="28"/>
          <w:szCs w:val="28"/>
          <w:lang w:val="ru-RU"/>
        </w:rPr>
        <w:t xml:space="preserve"> К., Аналитическое планирование: Организация систем. </w:t>
      </w:r>
      <w:r w:rsidRPr="00BE03AE">
        <w:rPr>
          <w:rFonts w:ascii="Times New Roman" w:eastAsia="Times New Roman" w:hAnsi="Times New Roman" w:cs="Times New Roman"/>
          <w:sz w:val="28"/>
          <w:szCs w:val="28"/>
        </w:rPr>
        <w:t>1991. 0 224 с.</w:t>
      </w:r>
    </w:p>
    <w:p w:rsidR="00D56A11" w:rsidRPr="00BE03AE" w:rsidRDefault="00FE324B" w:rsidP="00BB219E">
      <w:pPr>
        <w:pStyle w:val="af7"/>
        <w:numPr>
          <w:ilvl w:val="0"/>
          <w:numId w:val="11"/>
        </w:numPr>
        <w:spacing w:line="240" w:lineRule="auto"/>
        <w:jc w:val="both"/>
        <w:rPr>
          <w:rFonts w:ascii="Times New Roman" w:eastAsia="Times New Roman" w:hAnsi="Times New Roman" w:cs="Times New Roman"/>
          <w:sz w:val="28"/>
          <w:szCs w:val="28"/>
        </w:rPr>
      </w:pPr>
      <w:r w:rsidRPr="00BE03AE">
        <w:rPr>
          <w:rFonts w:ascii="Times New Roman" w:eastAsia="Times New Roman" w:hAnsi="Times New Roman" w:cs="Times New Roman"/>
          <w:sz w:val="28"/>
          <w:szCs w:val="28"/>
          <w:lang w:val="ru-RU"/>
        </w:rPr>
        <w:t xml:space="preserve">Волкова В.Н., Теория систем и системный анализ. </w:t>
      </w:r>
      <w:r w:rsidRPr="00BE03AE">
        <w:rPr>
          <w:rFonts w:ascii="Times New Roman" w:eastAsia="Times New Roman" w:hAnsi="Times New Roman" w:cs="Times New Roman"/>
          <w:sz w:val="28"/>
          <w:szCs w:val="28"/>
        </w:rPr>
        <w:t>2014. - 616 с.</w:t>
      </w:r>
    </w:p>
    <w:p w:rsidR="00D56A11" w:rsidRPr="00BE03AE" w:rsidRDefault="00FE324B" w:rsidP="00BB219E">
      <w:pPr>
        <w:pStyle w:val="af7"/>
        <w:numPr>
          <w:ilvl w:val="0"/>
          <w:numId w:val="11"/>
        </w:numPr>
        <w:spacing w:line="240" w:lineRule="auto"/>
        <w:jc w:val="both"/>
        <w:rPr>
          <w:rFonts w:ascii="Times New Roman" w:eastAsia="Times New Roman" w:hAnsi="Times New Roman" w:cs="Times New Roman"/>
          <w:sz w:val="28"/>
          <w:szCs w:val="28"/>
        </w:rPr>
      </w:pPr>
      <w:proofErr w:type="spellStart"/>
      <w:r w:rsidRPr="00BE03AE">
        <w:rPr>
          <w:rFonts w:ascii="Times New Roman" w:eastAsia="Times New Roman" w:hAnsi="Times New Roman" w:cs="Times New Roman"/>
          <w:sz w:val="28"/>
          <w:szCs w:val="28"/>
        </w:rPr>
        <w:t>Saaty</w:t>
      </w:r>
      <w:proofErr w:type="spellEnd"/>
      <w:r w:rsidRPr="00BE03AE">
        <w:rPr>
          <w:rFonts w:ascii="Times New Roman" w:eastAsia="Times New Roman" w:hAnsi="Times New Roman" w:cs="Times New Roman"/>
          <w:sz w:val="28"/>
          <w:szCs w:val="28"/>
        </w:rPr>
        <w:t xml:space="preserve">. Thomas L. (1980) </w:t>
      </w:r>
      <w:proofErr w:type="gramStart"/>
      <w:r w:rsidRPr="00BE03AE">
        <w:rPr>
          <w:rFonts w:ascii="Times New Roman" w:eastAsia="Times New Roman" w:hAnsi="Times New Roman" w:cs="Times New Roman"/>
          <w:sz w:val="28"/>
          <w:szCs w:val="28"/>
        </w:rPr>
        <w:t>The</w:t>
      </w:r>
      <w:proofErr w:type="gramEnd"/>
      <w:r w:rsidRPr="00BE03AE">
        <w:rPr>
          <w:rFonts w:ascii="Times New Roman" w:eastAsia="Times New Roman" w:hAnsi="Times New Roman" w:cs="Times New Roman"/>
          <w:sz w:val="28"/>
          <w:szCs w:val="28"/>
        </w:rPr>
        <w:t xml:space="preserve"> Analytic Hierarchy Process. New York: McGraw-Hill</w:t>
      </w:r>
    </w:p>
    <w:p w:rsidR="00D56A11" w:rsidRPr="00BE03AE" w:rsidRDefault="00FE324B" w:rsidP="00BB219E">
      <w:pPr>
        <w:pStyle w:val="af7"/>
        <w:numPr>
          <w:ilvl w:val="0"/>
          <w:numId w:val="11"/>
        </w:numPr>
        <w:spacing w:line="240" w:lineRule="auto"/>
        <w:jc w:val="both"/>
        <w:rPr>
          <w:rFonts w:ascii="Times New Roman" w:eastAsia="Times New Roman" w:hAnsi="Times New Roman" w:cs="Times New Roman"/>
          <w:sz w:val="28"/>
          <w:szCs w:val="28"/>
          <w:lang w:val="ru-RU"/>
        </w:rPr>
      </w:pPr>
      <w:proofErr w:type="spellStart"/>
      <w:r w:rsidRPr="00BE03AE">
        <w:rPr>
          <w:rFonts w:ascii="Times New Roman" w:eastAsia="Times New Roman" w:hAnsi="Times New Roman" w:cs="Times New Roman"/>
          <w:sz w:val="28"/>
          <w:szCs w:val="28"/>
          <w:lang w:val="ru-RU"/>
        </w:rPr>
        <w:t>Плас</w:t>
      </w:r>
      <w:proofErr w:type="spellEnd"/>
      <w:r w:rsidRPr="00BE03AE">
        <w:rPr>
          <w:rFonts w:ascii="Times New Roman" w:eastAsia="Times New Roman" w:hAnsi="Times New Roman" w:cs="Times New Roman"/>
          <w:sz w:val="28"/>
          <w:szCs w:val="28"/>
          <w:lang w:val="ru-RU"/>
        </w:rPr>
        <w:t xml:space="preserve"> Дж. </w:t>
      </w:r>
      <w:proofErr w:type="spellStart"/>
      <w:r w:rsidRPr="00BE03AE">
        <w:rPr>
          <w:rFonts w:ascii="Times New Roman" w:eastAsia="Times New Roman" w:hAnsi="Times New Roman" w:cs="Times New Roman"/>
          <w:sz w:val="28"/>
          <w:szCs w:val="28"/>
          <w:lang w:val="ru-RU"/>
        </w:rPr>
        <w:t>Вандер</w:t>
      </w:r>
      <w:proofErr w:type="spellEnd"/>
      <w:r w:rsidRPr="00BE03AE">
        <w:rPr>
          <w:rFonts w:ascii="Times New Roman" w:eastAsia="Times New Roman" w:hAnsi="Times New Roman" w:cs="Times New Roman"/>
          <w:sz w:val="28"/>
          <w:szCs w:val="28"/>
          <w:lang w:val="ru-RU"/>
        </w:rPr>
        <w:t xml:space="preserve">, </w:t>
      </w:r>
      <w:r w:rsidRPr="00BE03AE">
        <w:rPr>
          <w:rFonts w:ascii="Times New Roman" w:eastAsia="Times New Roman" w:hAnsi="Times New Roman" w:cs="Times New Roman"/>
          <w:sz w:val="28"/>
          <w:szCs w:val="28"/>
        </w:rPr>
        <w:t>Python</w:t>
      </w:r>
      <w:r w:rsidRPr="00BE03AE">
        <w:rPr>
          <w:rFonts w:ascii="Times New Roman" w:eastAsia="Times New Roman" w:hAnsi="Times New Roman" w:cs="Times New Roman"/>
          <w:sz w:val="28"/>
          <w:szCs w:val="28"/>
          <w:lang w:val="ru-RU"/>
        </w:rPr>
        <w:t xml:space="preserve"> для сложных зада: наука о данных и машинное обучение. 2018. - 576с.</w:t>
      </w:r>
    </w:p>
    <w:p w:rsidR="00D56A11" w:rsidRPr="00764A1F" w:rsidRDefault="00D56A11" w:rsidP="00BE03AE">
      <w:pPr>
        <w:spacing w:line="240" w:lineRule="auto"/>
        <w:ind w:left="709"/>
        <w:rPr>
          <w:rFonts w:ascii="Times New Roman" w:eastAsia="Times New Roman" w:hAnsi="Times New Roman" w:cs="Times New Roman"/>
          <w:sz w:val="28"/>
          <w:szCs w:val="28"/>
          <w:lang w:val="ru-RU"/>
        </w:rPr>
      </w:pPr>
    </w:p>
    <w:sectPr w:rsidR="00D56A11" w:rsidRPr="00764A1F" w:rsidSect="00BB219E">
      <w:pgSz w:w="11906" w:h="16838"/>
      <w:pgMar w:top="851" w:right="709" w:bottom="709"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27274"/>
    <w:multiLevelType w:val="hybridMultilevel"/>
    <w:tmpl w:val="55D2E4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BE650E"/>
    <w:multiLevelType w:val="hybridMultilevel"/>
    <w:tmpl w:val="BB16E6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2A281C"/>
    <w:multiLevelType w:val="hybridMultilevel"/>
    <w:tmpl w:val="C4D47B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9F7A58"/>
    <w:multiLevelType w:val="multilevel"/>
    <w:tmpl w:val="BFB40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7C704A1"/>
    <w:multiLevelType w:val="multilevel"/>
    <w:tmpl w:val="941A3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87F2CF2"/>
    <w:multiLevelType w:val="hybridMultilevel"/>
    <w:tmpl w:val="0B8446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66613F"/>
    <w:multiLevelType w:val="hybridMultilevel"/>
    <w:tmpl w:val="0E16A8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E0135AD"/>
    <w:multiLevelType w:val="hybridMultilevel"/>
    <w:tmpl w:val="BB16E6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3B53DF"/>
    <w:multiLevelType w:val="hybridMultilevel"/>
    <w:tmpl w:val="B32C1B4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nsid w:val="56053FC5"/>
    <w:multiLevelType w:val="multilevel"/>
    <w:tmpl w:val="6E4CF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DFF1C8B"/>
    <w:multiLevelType w:val="hybridMultilevel"/>
    <w:tmpl w:val="89169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24F1750"/>
    <w:multiLevelType w:val="multilevel"/>
    <w:tmpl w:val="2A08E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6F67E76"/>
    <w:multiLevelType w:val="hybridMultilevel"/>
    <w:tmpl w:val="7D0E2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3"/>
  </w:num>
  <w:num w:numId="5">
    <w:abstractNumId w:val="10"/>
  </w:num>
  <w:num w:numId="6">
    <w:abstractNumId w:val="0"/>
  </w:num>
  <w:num w:numId="7">
    <w:abstractNumId w:val="8"/>
  </w:num>
  <w:num w:numId="8">
    <w:abstractNumId w:val="6"/>
  </w:num>
  <w:num w:numId="9">
    <w:abstractNumId w:val="12"/>
  </w:num>
  <w:num w:numId="10">
    <w:abstractNumId w:val="1"/>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56A11"/>
    <w:rsid w:val="003006F8"/>
    <w:rsid w:val="003E7BA7"/>
    <w:rsid w:val="005254FE"/>
    <w:rsid w:val="006745A3"/>
    <w:rsid w:val="00692D81"/>
    <w:rsid w:val="00731122"/>
    <w:rsid w:val="00764A1F"/>
    <w:rsid w:val="00835019"/>
    <w:rsid w:val="0097332B"/>
    <w:rsid w:val="00AF0109"/>
    <w:rsid w:val="00B22EE3"/>
    <w:rsid w:val="00B875E2"/>
    <w:rsid w:val="00BB219E"/>
    <w:rsid w:val="00BE03AE"/>
    <w:rsid w:val="00D56A11"/>
    <w:rsid w:val="00D85B69"/>
    <w:rsid w:val="00DE74A3"/>
    <w:rsid w:val="00FE3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23488263-2410-45E5-8E97-64E8E44A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link w:val="a5"/>
    <w:qFormat/>
    <w:pPr>
      <w:keepNext/>
      <w:keepLines/>
      <w:spacing w:after="320"/>
    </w:pPr>
    <w:rPr>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styleId="af5">
    <w:name w:val="Placeholder Text"/>
    <w:basedOn w:val="a0"/>
    <w:uiPriority w:val="99"/>
    <w:semiHidden/>
    <w:rsid w:val="00DE74A3"/>
    <w:rPr>
      <w:color w:val="808080"/>
    </w:rPr>
  </w:style>
  <w:style w:type="table" w:styleId="af6">
    <w:name w:val="Table Grid"/>
    <w:basedOn w:val="a1"/>
    <w:uiPriority w:val="39"/>
    <w:rsid w:val="00FE324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34"/>
    <w:qFormat/>
    <w:rsid w:val="00764A1F"/>
    <w:pPr>
      <w:ind w:left="720"/>
      <w:contextualSpacing/>
    </w:pPr>
  </w:style>
  <w:style w:type="paragraph" w:styleId="20">
    <w:name w:val="Body Text 2"/>
    <w:basedOn w:val="af8"/>
    <w:link w:val="21"/>
    <w:rsid w:val="00BB219E"/>
    <w:pPr>
      <w:keepLines/>
      <w:widowControl w:val="0"/>
      <w:tabs>
        <w:tab w:val="right" w:pos="9214"/>
      </w:tabs>
      <w:autoSpaceDE w:val="0"/>
      <w:autoSpaceDN w:val="0"/>
      <w:spacing w:after="200" w:line="240" w:lineRule="auto"/>
      <w:ind w:firstLine="567"/>
      <w:jc w:val="both"/>
    </w:pPr>
    <w:rPr>
      <w:rFonts w:ascii="Times New Roman" w:eastAsia="Times New Roman" w:hAnsi="Times New Roman" w:cs="Times New Roman"/>
      <w:sz w:val="28"/>
      <w:szCs w:val="28"/>
      <w:lang w:val="x-none" w:eastAsia="x-none"/>
    </w:rPr>
  </w:style>
  <w:style w:type="character" w:customStyle="1" w:styleId="21">
    <w:name w:val="Основной текст 2 Знак"/>
    <w:basedOn w:val="a0"/>
    <w:link w:val="20"/>
    <w:rsid w:val="00BB219E"/>
    <w:rPr>
      <w:rFonts w:ascii="Times New Roman" w:eastAsia="Times New Roman" w:hAnsi="Times New Roman" w:cs="Times New Roman"/>
      <w:sz w:val="28"/>
      <w:szCs w:val="28"/>
      <w:lang w:val="x-none" w:eastAsia="x-none"/>
    </w:rPr>
  </w:style>
  <w:style w:type="character" w:customStyle="1" w:styleId="a5">
    <w:name w:val="Подзаголовок Знак"/>
    <w:basedOn w:val="a0"/>
    <w:link w:val="a4"/>
    <w:rsid w:val="00BB219E"/>
    <w:rPr>
      <w:color w:val="666666"/>
      <w:sz w:val="30"/>
      <w:szCs w:val="30"/>
    </w:rPr>
  </w:style>
  <w:style w:type="paragraph" w:styleId="af9">
    <w:name w:val="No Spacing"/>
    <w:qFormat/>
    <w:rsid w:val="00BB219E"/>
    <w:pPr>
      <w:spacing w:line="240" w:lineRule="auto"/>
    </w:pPr>
    <w:rPr>
      <w:rFonts w:ascii="Times New Roman" w:eastAsia="Calibri" w:hAnsi="Times New Roman" w:cs="Times New Roman"/>
      <w:sz w:val="24"/>
      <w:lang w:val="ru-RU" w:eastAsia="en-US"/>
    </w:rPr>
  </w:style>
  <w:style w:type="paragraph" w:styleId="af8">
    <w:name w:val="Body Text"/>
    <w:basedOn w:val="a"/>
    <w:link w:val="afa"/>
    <w:uiPriority w:val="99"/>
    <w:semiHidden/>
    <w:unhideWhenUsed/>
    <w:rsid w:val="00BB219E"/>
    <w:pPr>
      <w:spacing w:after="120"/>
    </w:pPr>
  </w:style>
  <w:style w:type="character" w:customStyle="1" w:styleId="afa">
    <w:name w:val="Основной текст Знак"/>
    <w:basedOn w:val="a0"/>
    <w:link w:val="af8"/>
    <w:uiPriority w:val="99"/>
    <w:semiHidden/>
    <w:rsid w:val="00BB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13</Pages>
  <Words>2518</Words>
  <Characters>14357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14</cp:revision>
  <cp:lastPrinted>2019-01-30T17:16:00Z</cp:lastPrinted>
  <dcterms:created xsi:type="dcterms:W3CDTF">2019-01-30T05:29:00Z</dcterms:created>
  <dcterms:modified xsi:type="dcterms:W3CDTF">2019-02-22T17:46:00Z</dcterms:modified>
</cp:coreProperties>
</file>