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60" w:before="0"/>
        <w:jc w:val="center"/>
      </w:pPr>
      <w:r>
        <w:rPr>
          <w:rFonts w:ascii="Arial" w:cs="Arial" w:eastAsia="Arial" w:hAnsi="Arial"/>
          <w:color w:val="5A6472"/>
          <w:spacing w:val="200"/>
          <w:sz w:val="22"/>
          <w:szCs w:val="22"/>
        </w:rPr>
        <w:t xml:space="preserve">SOME FIGHT FOR POWER.</w:t>
      </w:r>
    </w:p>
    <w:p>
      <w:pPr>
        <w:spacing w:after="480" w:before="0"/>
        <w:jc w:val="center"/>
      </w:pPr>
      <w:r>
        <w:rPr>
          <w:rFonts w:ascii="Arial" w:cs="Arial" w:eastAsia="Arial" w:hAnsi="Arial"/>
          <w:b/>
          <w:bCs/>
          <w:color w:val="B22234"/>
          <w:spacing w:val="200"/>
          <w:sz w:val="22"/>
          <w:szCs w:val="22"/>
        </w:rPr>
        <w:t xml:space="preserve">THEY FIGHT FOR THE REPUBLIC.</w:t>
      </w:r>
    </w:p>
    <w:p>
      <w:pPr>
        <w:spacing w:after="40" w:before="0"/>
        <w:jc w:val="center"/>
      </w:pPr>
      <w:r>
        <w:rPr>
          <w:rFonts w:ascii="Arial" w:cs="Arial" w:eastAsia="Arial" w:hAnsi="Arial"/>
          <w:b/>
          <w:bCs/>
          <w:color w:val="0A0A0A"/>
          <w:spacing w:val="400"/>
          <w:sz w:val="56"/>
          <w:szCs w:val="56"/>
        </w:rPr>
        <w:t xml:space="preserve">THE</w:t>
      </w:r>
    </w:p>
    <w:p>
      <w:pPr>
        <w:spacing w:after="40" w:before="0"/>
        <w:jc w:val="center"/>
      </w:pPr>
      <w:r>
        <w:rPr>
          <w:rFonts w:ascii="Arial" w:cs="Arial" w:eastAsia="Arial" w:hAnsi="Arial"/>
          <w:b/>
          <w:bCs/>
          <w:color w:val="0A0A0A"/>
          <w:spacing w:val="200"/>
          <w:sz w:val="96"/>
          <w:szCs w:val="96"/>
        </w:rPr>
        <w:t xml:space="preserve">PATRIOT</w:t>
      </w:r>
    </w:p>
    <w:p>
      <w:pPr>
        <w:spacing w:after="120" w:before="0"/>
        <w:jc w:val="center"/>
      </w:pPr>
      <w:r>
        <w:rPr>
          <w:rFonts w:ascii="Arial" w:cs="Arial" w:eastAsia="Arial" w:hAnsi="Arial"/>
          <w:b/>
          <w:bCs/>
          <w:color w:val="0A0A0A"/>
          <w:spacing w:val="200"/>
          <w:sz w:val="96"/>
          <w:szCs w:val="96"/>
        </w:rPr>
        <w:t xml:space="preserve">PROTOCOL</w:t>
      </w:r>
    </w:p>
    <w:p>
      <w:pPr>
        <w:pBdr>
          <w:top w:val="single" w:color="B22234" w:sz="8" w:space="1"/>
          <w:bottom w:val="single" w:color="B22234" w:sz="8" w:space="1"/>
        </w:pBdr>
        <w:spacing w:after="80" w:before="60"/>
        <w:jc w:val="center"/>
      </w:pPr>
      <w:r>
        <w:rPr>
          <w:rFonts w:ascii="Arial" w:cs="Arial" w:eastAsia="Arial" w:hAnsi="Arial"/>
          <w:b/>
          <w:bCs/>
          <w:color w:val="B22234"/>
          <w:spacing w:val="180"/>
          <w:sz w:val="22"/>
          <w:szCs w:val="22"/>
        </w:rPr>
        <w:t xml:space="preserve">SERIES BIBLE  •  SEASON ONE</w:t>
      </w:r>
    </w:p>
    <w:p>
      <w:pPr>
        <w:spacing w:after="80" w:before="0"/>
      </w:pPr>
      <w:r>
        <w:t xml:space="preserve"/>
      </w:r>
    </w:p>
    <w:p>
      <w:pPr>
        <w:spacing w:after="60" w:before="0"/>
        <w:jc w:val="center"/>
      </w:pPr>
      <w:r>
        <w:rPr>
          <w:rFonts w:ascii="Arial" w:cs="Arial" w:eastAsia="Arial" w:hAnsi="Arial"/>
          <w:color w:val="5A6472"/>
          <w:spacing w:val="160"/>
          <w:sz w:val="20"/>
          <w:szCs w:val="20"/>
        </w:rPr>
        <w:t xml:space="preserve">A PRESTIGE THRILLER SERIES</w:t>
      </w:r>
    </w:p>
    <w:p>
      <w:pPr>
        <w:spacing w:after="40" w:before="0"/>
        <w:jc w:val="center"/>
      </w:pPr>
      <w:r>
        <w:rPr>
          <w:rFonts w:ascii="Arial" w:cs="Arial" w:eastAsia="Arial" w:hAnsi="Arial"/>
          <w:color w:val="5A6472"/>
          <w:spacing w:val="140"/>
          <w:sz w:val="20"/>
          <w:szCs w:val="20"/>
        </w:rPr>
        <w:t xml:space="preserve">TV-MA  •  ONE-HOUR DRAMA  •  10 EPISODES</w:t>
      </w:r>
    </w:p>
    <w:p>
      <w:pPr>
        <w:spacing w:after="480" w:before="0"/>
      </w:pPr>
      <w:r>
        <w:t xml:space="preserve"/>
      </w:r>
    </w:p>
    <w:p>
      <w:pPr>
        <w:pBdr>
          <w:bottom w:val="single" w:color="3A3A3A" w:sz="4" w:space="1"/>
        </w:pBdr>
        <w:spacing w:after="0" w:before="0"/>
      </w:pPr>
      <w:r>
        <w:t xml:space="preserve"/>
      </w:r>
    </w:p>
    <w:p>
      <w:pPr>
        <w:spacing w:after="80" w:before="0"/>
      </w:pPr>
      <w:r>
        <w:t xml:space="preserve"/>
      </w:r>
    </w:p>
    <w:p>
      <w:pPr>
        <w:spacing w:after="60" w:before="0"/>
        <w:jc w:val="center"/>
      </w:pPr>
      <w:r>
        <w:rPr>
          <w:rFonts w:ascii="Georgia" w:cs="Georgia" w:eastAsia="Georgia" w:hAnsi="Georgia"/>
          <w:i/>
          <w:iCs/>
          <w:color w:val="5A6472"/>
          <w:sz w:val="22"/>
          <w:szCs w:val="22"/>
        </w:rPr>
        <w:t xml:space="preserve">Written &amp; Created by</w:t>
      </w:r>
    </w:p>
    <w:p>
      <w:pPr>
        <w:spacing w:after="40" w:before="0"/>
        <w:jc w:val="center"/>
      </w:pPr>
      <w:r>
        <w:rPr>
          <w:rFonts w:ascii="Arial" w:cs="Arial" w:eastAsia="Arial" w:hAnsi="Arial"/>
          <w:b/>
          <w:bCs/>
          <w:color w:val="0A0A0A"/>
          <w:spacing w:val="150"/>
          <w:sz w:val="30"/>
          <w:szCs w:val="30"/>
        </w:rPr>
        <w:t xml:space="preserve">CORY ARMER</w:t>
      </w:r>
    </w:p>
    <w:p>
      <w:pPr>
        <w:spacing w:after="80" w:before="0"/>
      </w:pPr>
      <w:r>
        <w:t xml:space="preserve"/>
      </w:r>
    </w:p>
    <w:p>
      <w:pPr>
        <w:pBdr>
          <w:bottom w:val="single" w:color="3A3A3A" w:sz="4" w:space="1"/>
        </w:pBdr>
        <w:spacing w:after="0" w:before="0"/>
      </w:pPr>
      <w:r>
        <w:t xml:space="preserve"/>
      </w:r>
    </w:p>
    <w:p>
      <w:pPr>
        <w:spacing w:after="80" w:before="0"/>
      </w:pPr>
      <w:r>
        <w:t xml:space="preserve"/>
      </w:r>
    </w:p>
    <w:p>
      <w:pPr>
        <w:spacing w:after="40" w:before="0"/>
        <w:jc w:val="center"/>
      </w:pPr>
      <w:r>
        <w:rPr>
          <w:rFonts w:ascii="Arial" w:cs="Arial" w:eastAsia="Arial" w:hAnsi="Arial"/>
          <w:color w:val="9AA3AD"/>
          <w:sz w:val="18"/>
          <w:szCs w:val="18"/>
        </w:rPr>
        <w:t xml:space="preserve">WGA Registration Pending</w:t>
      </w:r>
    </w:p>
    <w:p>
      <w:pPr>
        <w:spacing w:after="40" w:before="0"/>
        <w:jc w:val="center"/>
      </w:pPr>
      <w:r>
        <w:rPr>
          <w:rFonts w:ascii="Arial" w:cs="Arial" w:eastAsia="Arial" w:hAnsi="Arial"/>
          <w:color w:val="9AA3AD"/>
          <w:sz w:val="18"/>
          <w:szCs w:val="18"/>
        </w:rPr>
        <w:t xml:space="preserve">cory@readysetfly.us</w:t>
      </w:r>
    </w:p>
    <w:p>
      <w:pPr>
        <w:spacing w:after="0" w:before="0"/>
        <w:jc w:val="center"/>
      </w:pPr>
      <w:r>
        <w:rPr>
          <w:rFonts w:ascii="Arial" w:cs="Arial" w:eastAsia="Arial" w:hAnsi="Arial"/>
          <w:i/>
          <w:iCs/>
          <w:color w:val="9AA3AD"/>
          <w:sz w:val="17"/>
          <w:szCs w:val="17"/>
        </w:rPr>
        <w:t xml:space="preserve">© 2025 Cory Armer. All rights reserved. Confidential — Not for distribution.</w:t>
      </w:r>
    </w:p>
    <w:p>
      <w:r>
        <w:br w:type="page"/>
      </w:r>
    </w:p>
    <w:p>
      <w:pPr>
        <w:spacing w:after="80" w:before="360"/>
      </w:pPr>
      <w:r>
        <w:rPr>
          <w:rFonts w:ascii="Arial" w:cs="Arial" w:eastAsia="Arial" w:hAnsi="Arial"/>
          <w:b/>
          <w:bCs/>
          <w:color w:val="B22234"/>
          <w:spacing w:val="120"/>
          <w:sz w:val="18"/>
          <w:szCs w:val="18"/>
        </w:rPr>
        <w:t xml:space="preserve">AT A GLANCE</w:t>
      </w:r>
    </w:p>
    <w:p>
      <w:pPr>
        <w:pBdr>
          <w:bottom w:val="single" w:color="B22234" w:sz="12" w:space="1"/>
        </w:pBdr>
        <w:spacing w:after="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6472"/>
                <w:spacing w:val="80"/>
                <w:sz w:val="20"/>
                <w:szCs w:val="20"/>
              </w:rPr>
              <w:t xml:space="preserve">TITLE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Georgia" w:cs="Georgia" w:eastAsia="Georgia" w:hAnsi="Georgia"/>
                <w:color w:val="1C1C1C"/>
                <w:sz w:val="21"/>
                <w:szCs w:val="21"/>
              </w:rPr>
              <w:t xml:space="preserve">The Patriot Protocol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6472"/>
                <w:spacing w:val="80"/>
                <w:sz w:val="20"/>
                <w:szCs w:val="20"/>
              </w:rPr>
              <w:t xml:space="preserve">FORMAT</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Georgia" w:cs="Georgia" w:eastAsia="Georgia" w:hAnsi="Georgia"/>
                <w:color w:val="1C1C1C"/>
                <w:sz w:val="21"/>
                <w:szCs w:val="21"/>
              </w:rPr>
              <w:t xml:space="preserve">One-Hour Prestige Thriller Drama • TV-MA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6472"/>
                <w:spacing w:val="80"/>
                <w:sz w:val="20"/>
                <w:szCs w:val="20"/>
              </w:rPr>
              <w:t xml:space="preserve">EPISODES</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Georgia" w:cs="Georgia" w:eastAsia="Georgia" w:hAnsi="Georgia"/>
                <w:color w:val="1C1C1C"/>
                <w:sz w:val="21"/>
                <w:szCs w:val="21"/>
              </w:rPr>
              <w:t xml:space="preserve">Season One: 10 Episodes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6472"/>
                <w:spacing w:val="80"/>
                <w:sz w:val="20"/>
                <w:szCs w:val="20"/>
              </w:rPr>
              <w:t xml:space="preserve">CREATED BY</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Georgia" w:cs="Georgia" w:eastAsia="Georgia" w:hAnsi="Georgia"/>
                <w:color w:val="1C1C1C"/>
                <w:sz w:val="21"/>
                <w:szCs w:val="21"/>
              </w:rPr>
              <w:t xml:space="preserve">Cory Armer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6472"/>
                <w:spacing w:val="80"/>
                <w:sz w:val="20"/>
                <w:szCs w:val="20"/>
              </w:rPr>
              <w:t xml:space="preserve">COMPS</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Georgia" w:cs="Georgia" w:eastAsia="Georgia" w:hAnsi="Georgia"/>
                <w:color w:val="1C1C1C"/>
                <w:sz w:val="21"/>
                <w:szCs w:val="21"/>
              </w:rPr>
              <w:t xml:space="preserve">Homeland × The Americans × Jack Ryan (Season 2) × Designated Survivor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6472"/>
                <w:spacing w:val="80"/>
                <w:sz w:val="20"/>
                <w:szCs w:val="20"/>
              </w:rPr>
              <w:t xml:space="preserve">TONE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Georgia" w:cs="Georgia" w:eastAsia="Georgia" w:hAnsi="Georgia"/>
                <w:color w:val="1C1C1C"/>
                <w:sz w:val="21"/>
                <w:szCs w:val="21"/>
              </w:rPr>
              <w:t xml:space="preserve">Grounded. Urgent. Morally complex. Politically dangerous.</w:t>
            </w:r>
          </w:p>
        </w:tc>
      </w:tr>
    </w:tbl>
    <w:p>
      <w:pPr>
        <w:spacing w:after="160" w:before="0"/>
      </w:pPr>
      <w:r>
        <w:t xml:space="preserve"/>
      </w:r>
    </w:p>
    <w:p>
      <w:pPr>
        <w:pBdr>
          <w:bottom w:val="single" w:color="3A3A3A" w:sz="4" w:space="1"/>
        </w:pBdr>
        <w:spacing w:after="0" w:before="0"/>
      </w:pPr>
      <w:r>
        <w:t xml:space="preserve"/>
      </w:r>
    </w:p>
    <w:p>
      <w:pPr>
        <w:spacing w:after="120" w:before="0"/>
      </w:pPr>
      <w:r>
        <w:t xml:space="preserve"/>
      </w:r>
    </w:p>
    <w:p>
      <w:pPr>
        <w:spacing w:after="80" w:before="360"/>
      </w:pPr>
      <w:r>
        <w:rPr>
          <w:rFonts w:ascii="Arial" w:cs="Arial" w:eastAsia="Arial" w:hAnsi="Arial"/>
          <w:b/>
          <w:bCs/>
          <w:color w:val="B22234"/>
          <w:spacing w:val="120"/>
          <w:sz w:val="18"/>
          <w:szCs w:val="18"/>
        </w:rPr>
        <w:t xml:space="preserve">SERIES LOGLINE</w:t>
      </w:r>
    </w:p>
    <w:p>
      <w:pPr>
        <w:pBdr>
          <w:left w:val="single" w:color="B22234" w:sz="16" w:space="12"/>
        </w:pBdr>
        <w:spacing w:after="80" w:before="200"/>
        <w:ind w:left="560" w:right="560"/>
      </w:pPr>
      <w:r>
        <w:rPr>
          <w:rFonts w:ascii="Georgia" w:cs="Georgia" w:eastAsia="Georgia" w:hAnsi="Georgia"/>
          <w:i/>
          <w:iCs/>
          <w:color w:val="3A3A3A"/>
          <w:sz w:val="24"/>
          <w:szCs w:val="24"/>
        </w:rPr>
        <w:t xml:space="preserve">“When a shadowy think tank orchestrates an authoritarian takeover from within America’s own institutions, a former soldier in Austin, Texas uncovers the blueprint — and builds a clandestine force answering not to any president or party, but to the Constitution itself.”</w:t>
      </w:r>
    </w:p>
    <w:p>
      <w:pPr>
        <w:spacing w:after="120" w:before="0"/>
      </w:pPr>
      <w:r>
        <w:t xml:space="preserve"/>
      </w:r>
    </w:p>
    <w:p>
      <w:pPr>
        <w:pBdr>
          <w:bottom w:val="single" w:color="3A3A3A" w:sz="4" w:space="1"/>
        </w:pBdr>
        <w:spacing w:after="0" w:before="0"/>
      </w:pPr>
      <w:r>
        <w:t xml:space="preserve"/>
      </w:r>
    </w:p>
    <w:p>
      <w:pPr>
        <w:spacing w:after="120" w:before="0"/>
      </w:pPr>
      <w:r>
        <w:t xml:space="preserve"/>
      </w:r>
    </w:p>
    <w:p>
      <w:pPr>
        <w:spacing w:after="80" w:before="360"/>
      </w:pPr>
      <w:r>
        <w:rPr>
          <w:rFonts w:ascii="Arial" w:cs="Arial" w:eastAsia="Arial" w:hAnsi="Arial"/>
          <w:b/>
          <w:bCs/>
          <w:color w:val="B22234"/>
          <w:spacing w:val="120"/>
          <w:sz w:val="18"/>
          <w:szCs w:val="18"/>
        </w:rPr>
        <w:t xml:space="preserve">ONE-LINE</w:t>
      </w:r>
    </w:p>
    <w:p>
      <w:pPr>
        <w:spacing w:after="160" w:before="80"/>
        <w:jc w:val="left"/>
      </w:pPr>
      <w:r>
        <w:rPr>
          <w:rFonts w:ascii="Georgia" w:cs="Georgia" w:eastAsia="Georgia" w:hAnsi="Georgia"/>
          <w:b w:val="false"/>
          <w:bCs w:val="false"/>
          <w:i w:val="false"/>
          <w:iCs w:val="false"/>
          <w:color w:val="1C1C1C"/>
          <w:sz w:val="22"/>
          <w:szCs w:val="22"/>
        </w:rPr>
        <w:t xml:space="preserve">A quiet coup. A reluctant soldier. The last line of defense.</w:t>
      </w:r>
    </w:p>
    <w:p>
      <w:pPr>
        <w:spacing w:after="120" w:before="0"/>
      </w:pPr>
      <w:r>
        <w:t xml:space="preserve"/>
      </w:r>
    </w:p>
    <w:p>
      <w:pPr>
        <w:pBdr>
          <w:bottom w:val="single" w:color="3A3A3A" w:sz="4" w:space="1"/>
        </w:pBdr>
        <w:spacing w:after="0" w:before="0"/>
      </w:pPr>
      <w:r>
        <w:t xml:space="preserve"/>
      </w:r>
    </w:p>
    <w:p>
      <w:pPr>
        <w:spacing w:after="120" w:before="0"/>
      </w:pPr>
      <w:r>
        <w:t xml:space="preserve"/>
      </w:r>
    </w:p>
    <w:p>
      <w:pPr>
        <w:spacing w:after="80" w:before="360"/>
      </w:pPr>
      <w:r>
        <w:rPr>
          <w:rFonts w:ascii="Arial" w:cs="Arial" w:eastAsia="Arial" w:hAnsi="Arial"/>
          <w:b/>
          <w:bCs/>
          <w:color w:val="B22234"/>
          <w:spacing w:val="120"/>
          <w:sz w:val="18"/>
          <w:szCs w:val="18"/>
        </w:rPr>
        <w:t xml:space="preserve">TAGLINES</w:t>
      </w:r>
    </w:p>
    <w:p>
      <w:pPr>
        <w:spacing w:after="160" w:before="80"/>
        <w:jc w:val="left"/>
      </w:pPr>
      <w:r>
        <w:rPr>
          <w:rFonts w:ascii="Georgia" w:cs="Georgia" w:eastAsia="Georgia" w:hAnsi="Georgia"/>
          <w:b w:val="false"/>
          <w:bCs w:val="false"/>
          <w:i w:val="false"/>
          <w:iCs w:val="false"/>
          <w:color w:val="1C1C1C"/>
          <w:sz w:val="22"/>
          <w:szCs w:val="22"/>
        </w:rPr>
        <w:t xml:space="preserve">“They didn’t steal the country. We handed it to them.”</w:t>
      </w:r>
    </w:p>
    <w:p>
      <w:pPr>
        <w:spacing w:after="160" w:before="80"/>
        <w:jc w:val="left"/>
      </w:pPr>
      <w:r>
        <w:rPr>
          <w:rFonts w:ascii="Georgia" w:cs="Georgia" w:eastAsia="Georgia" w:hAnsi="Georgia"/>
          <w:b w:val="false"/>
          <w:bCs w:val="false"/>
          <w:i w:val="false"/>
          <w:iCs w:val="false"/>
          <w:color w:val="1C1C1C"/>
          <w:sz w:val="22"/>
          <w:szCs w:val="22"/>
        </w:rPr>
        <w:t xml:space="preserve">“A system built in the open. A resistance built in the shadows.”</w:t>
      </w:r>
    </w:p>
    <w:p>
      <w:pPr>
        <w:spacing w:after="160" w:before="80"/>
        <w:jc w:val="left"/>
      </w:pPr>
      <w:r>
        <w:rPr>
          <w:rFonts w:ascii="Georgia" w:cs="Georgia" w:eastAsia="Georgia" w:hAnsi="Georgia"/>
          <w:b w:val="false"/>
          <w:bCs w:val="false"/>
          <w:i w:val="false"/>
          <w:iCs w:val="false"/>
          <w:color w:val="1C1C1C"/>
          <w:sz w:val="22"/>
          <w:szCs w:val="22"/>
        </w:rPr>
        <w:t xml:space="preserve">“Some fight for power. They fight for the Republic.”</w:t>
      </w:r>
    </w:p>
    <w:p>
      <w:r>
        <w:br w:type="page"/>
      </w:r>
    </w:p>
    <w:p>
      <w:pPr>
        <w:pStyle w:val="Heading1"/>
        <w:spacing w:after="160" w:before="480"/>
      </w:pPr>
      <w:r>
        <w:rPr>
          <w:rFonts w:ascii="Arial" w:cs="Arial" w:eastAsia="Arial" w:hAnsi="Arial"/>
          <w:b/>
          <w:bCs/>
          <w:color w:val="0A0A0A"/>
          <w:sz w:val="36"/>
          <w:szCs w:val="36"/>
        </w:rPr>
        <w:t xml:space="preserve">Series Overview</w:t>
      </w:r>
    </w:p>
    <w:p>
      <w:pPr>
        <w:pBdr>
          <w:bottom w:val="single" w:color="B22234" w:sz="12" w:space="1"/>
        </w:pBdr>
        <w:spacing w:after="0" w:before="0"/>
      </w:pPr>
      <w:r>
        <w:t xml:space="preserve"/>
      </w:r>
    </w:p>
    <w:p>
      <w:pPr>
        <w:spacing w:after="80" w:before="0"/>
      </w:pPr>
      <w:r>
        <w:t xml:space="preserve"/>
      </w:r>
    </w:p>
    <w:p>
      <w:pPr>
        <w:spacing w:after="160" w:before="80"/>
        <w:jc w:val="left"/>
      </w:pPr>
      <w:r>
        <w:rPr>
          <w:rFonts w:ascii="Georgia" w:cs="Georgia" w:eastAsia="Georgia" w:hAnsi="Georgia"/>
          <w:b w:val="false"/>
          <w:bCs w:val="false"/>
          <w:i w:val="false"/>
          <w:iCs w:val="false"/>
          <w:color w:val="1C1C1C"/>
          <w:sz w:val="22"/>
          <w:szCs w:val="22"/>
        </w:rPr>
        <w:t xml:space="preserve">THE PATRIOT PROTOCOL is a prestige political thriller about the most dangerous kind of coup — the kind that happens in plain sight.</w:t>
      </w:r>
    </w:p>
    <w:p>
      <w:pPr>
        <w:spacing w:after="160" w:before="80"/>
        <w:jc w:val="left"/>
      </w:pPr>
      <w:r>
        <w:rPr>
          <w:rFonts w:ascii="Georgia" w:cs="Georgia" w:eastAsia="Georgia" w:hAnsi="Georgia"/>
          <w:b w:val="false"/>
          <w:bCs w:val="false"/>
          <w:i w:val="false"/>
          <w:iCs w:val="false"/>
          <w:color w:val="1C1C1C"/>
          <w:sz w:val="22"/>
          <w:szCs w:val="22"/>
        </w:rPr>
        <w:t xml:space="preserve">It doesn’t begin with tanks in the streets or soldiers at the Capitol. It begins with a think tank. An educational mandate. A news anchor delivering reassurance with a smile engineered to soothe. It begins with the slow, methodical dismantling of the institutions that hold a democracy together, executed not by enemies abroad, but by ideologues at home with the patience to play the long game.</w:t>
      </w:r>
    </w:p>
    <w:p>
      <w:pPr>
        <w:spacing w:after="160" w:before="80"/>
        <w:jc w:val="left"/>
      </w:pPr>
      <w:r>
        <w:rPr>
          <w:rFonts w:ascii="Georgia" w:cs="Georgia" w:eastAsia="Georgia" w:hAnsi="Georgia"/>
          <w:b w:val="false"/>
          <w:bCs w:val="false"/>
          <w:i w:val="false"/>
          <w:iCs w:val="false"/>
          <w:color w:val="1C1C1C"/>
          <w:sz w:val="22"/>
          <w:szCs w:val="22"/>
        </w:rPr>
        <w:t xml:space="preserve">By the time most Americans notice, the soil has already been turned.</w:t>
      </w:r>
    </w:p>
    <w:p>
      <w:pPr>
        <w:spacing w:after="80" w:before="0"/>
      </w:pPr>
      <w:r>
        <w:t xml:space="preserve"/>
      </w:r>
    </w:p>
    <w:p>
      <w:pPr>
        <w:spacing w:after="160" w:before="80"/>
        <w:jc w:val="left"/>
      </w:pPr>
      <w:r>
        <w:rPr>
          <w:rFonts w:ascii="Georgia" w:cs="Georgia" w:eastAsia="Georgia" w:hAnsi="Georgia"/>
          <w:b w:val="false"/>
          <w:bCs w:val="false"/>
          <w:i w:val="false"/>
          <w:iCs w:val="false"/>
          <w:color w:val="1C1C1C"/>
          <w:sz w:val="22"/>
          <w:szCs w:val="22"/>
        </w:rPr>
        <w:t xml:space="preserve">Jacob Hale notices. A former Army infantryman working as a service manager at an Austin luxury car dealership, Jacob isn’t looking for a war. He’s living a careful, civilian life — the kind of life a soldier builds when he’s trying to believe the fighting is done. But the morning the Department of Education is dissolved on live television, and teachers are marched out of classrooms by “Academic Compliance Officers,” and his neighbor’s kids are locked inside their school without warning, Jacob recognizes the pattern.</w:t>
      </w:r>
    </w:p>
    <w:p>
      <w:pPr>
        <w:spacing w:after="160" w:before="80"/>
        <w:jc w:val="left"/>
      </w:pPr>
      <w:r>
        <w:rPr>
          <w:rFonts w:ascii="Georgia" w:cs="Georgia" w:eastAsia="Georgia" w:hAnsi="Georgia"/>
          <w:b w:val="false"/>
          <w:bCs w:val="false"/>
          <w:i w:val="false"/>
          <w:iCs w:val="false"/>
          <w:color w:val="1C1C1C"/>
          <w:sz w:val="22"/>
          <w:szCs w:val="22"/>
        </w:rPr>
        <w:t xml:space="preserve">He’s seen it before. Not here. Overseas. In the places America went to “help.”</w:t>
      </w:r>
    </w:p>
    <w:p>
      <w:pPr>
        <w:spacing w:after="80" w:before="0"/>
      </w:pPr>
      <w:r>
        <w:t xml:space="preserve"/>
      </w:r>
    </w:p>
    <w:p>
      <w:pPr>
        <w:pBdr>
          <w:left w:val="single" w:color="B22234" w:sz="16" w:space="12"/>
        </w:pBdr>
        <w:spacing w:after="80" w:before="200"/>
        <w:ind w:left="560" w:right="560"/>
      </w:pPr>
      <w:r>
        <w:rPr>
          <w:rFonts w:ascii="Georgia" w:cs="Georgia" w:eastAsia="Georgia" w:hAnsi="Georgia"/>
          <w:i/>
          <w:iCs/>
          <w:color w:val="3A3A3A"/>
          <w:sz w:val="24"/>
          <w:szCs w:val="24"/>
        </w:rPr>
        <w:t xml:space="preserve">“They’re using the same playbook we used on insurgents. Except this time, we’re the target.”</w:t>
      </w:r>
    </w:p>
    <w:p>
      <w:pPr>
        <w:spacing w:after="200" w:before="0"/>
        <w:ind w:left="560" w:right="560"/>
      </w:pPr>
      <w:r>
        <w:rPr>
          <w:rFonts w:ascii="Georgia" w:cs="Georgia" w:eastAsia="Georgia" w:hAnsi="Georgia"/>
          <w:i w:val="false"/>
          <w:iCs w:val="false"/>
          <w:color w:val="5A6472"/>
          <w:sz w:val="20"/>
          <w:szCs w:val="20"/>
        </w:rPr>
        <w:t xml:space="preserve">— Jacob Hale, Episode 1</w:t>
      </w:r>
    </w:p>
    <w:p>
      <w:pPr>
        <w:spacing w:after="80" w:before="0"/>
      </w:pPr>
      <w:r>
        <w:t xml:space="preserve"/>
      </w:r>
    </w:p>
    <w:p>
      <w:pPr>
        <w:spacing w:after="160" w:before="80"/>
        <w:jc w:val="left"/>
      </w:pPr>
      <w:r>
        <w:rPr>
          <w:rFonts w:ascii="Georgia" w:cs="Georgia" w:eastAsia="Georgia" w:hAnsi="Georgia"/>
          <w:b w:val="false"/>
          <w:bCs w:val="false"/>
          <w:i w:val="false"/>
          <w:iCs w:val="false"/>
          <w:color w:val="1C1C1C"/>
          <w:sz w:val="22"/>
          <w:szCs w:val="22"/>
        </w:rPr>
        <w:t xml:space="preserve">What begins as personal alarm becomes a thumb drive left under his door. Then a drive through the night to a mountain estate in Colorado. Then a room full of generals, intelligence directors, and fractured patriots who know exactly what’s happening — and have exhausted every institutional option to stop it.</w:t>
      </w:r>
    </w:p>
    <w:p>
      <w:pPr>
        <w:spacing w:after="160" w:before="80"/>
        <w:jc w:val="left"/>
      </w:pPr>
      <w:r>
        <w:rPr>
          <w:rFonts w:ascii="Georgia" w:cs="Georgia" w:eastAsia="Georgia" w:hAnsi="Georgia"/>
          <w:b w:val="false"/>
          <w:bCs w:val="false"/>
          <w:i w:val="false"/>
          <w:iCs w:val="false"/>
          <w:color w:val="1C1C1C"/>
          <w:sz w:val="22"/>
          <w:szCs w:val="22"/>
        </w:rPr>
        <w:t xml:space="preserve">They need something new. Something outside the corrupted system. Something answerable only to the document every one of them swore to protect.</w:t>
      </w:r>
    </w:p>
    <w:p>
      <w:pPr>
        <w:spacing w:after="160" w:before="80"/>
        <w:jc w:val="left"/>
      </w:pPr>
      <w:r>
        <w:rPr>
          <w:rFonts w:ascii="Georgia" w:cs="Georgia" w:eastAsia="Georgia" w:hAnsi="Georgia"/>
          <w:b w:val="false"/>
          <w:bCs w:val="false"/>
          <w:i w:val="false"/>
          <w:iCs w:val="false"/>
          <w:color w:val="1C1C1C"/>
          <w:sz w:val="22"/>
          <w:szCs w:val="22"/>
        </w:rPr>
        <w:t xml:space="preserve">They need the Patriot Protocol.</w:t>
      </w:r>
    </w:p>
    <w:p>
      <w:pPr>
        <w:spacing w:after="80" w:before="0"/>
      </w:pPr>
      <w:r>
        <w:t xml:space="preserve"/>
      </w:r>
    </w:p>
    <w:p>
      <w:pPr>
        <w:pStyle w:val="Heading2"/>
        <w:spacing w:after="120" w:before="280"/>
      </w:pPr>
      <w:r>
        <w:rPr>
          <w:rFonts w:ascii="Arial" w:cs="Arial" w:eastAsia="Arial" w:hAnsi="Arial"/>
          <w:b/>
          <w:bCs/>
          <w:color w:val="3A3A3A"/>
          <w:sz w:val="26"/>
          <w:szCs w:val="26"/>
        </w:rPr>
        <w:t xml:space="preserve">The Fourth Foundation</w:t>
      </w:r>
    </w:p>
    <w:p>
      <w:pPr>
        <w:spacing w:after="160" w:before="80"/>
        <w:jc w:val="left"/>
      </w:pPr>
      <w:r>
        <w:rPr>
          <w:rFonts w:ascii="Georgia" w:cs="Georgia" w:eastAsia="Georgia" w:hAnsi="Georgia"/>
          <w:b w:val="false"/>
          <w:bCs w:val="false"/>
          <w:i w:val="false"/>
          <w:iCs w:val="false"/>
          <w:color w:val="1C1C1C"/>
          <w:sz w:val="22"/>
          <w:szCs w:val="22"/>
        </w:rPr>
        <w:t xml:space="preserve">The series’ antagonist is not a person — it’s a machine. The Fourth Foundation is a decades-old think tank that has spent twenty years preparing the ideological soil for what it calls “National Consolidation.” Not a sudden takeover. A phase-by-phase restructuring: narrative testing, institutional penetration, public restructuring, identity revision.</w:t>
      </w:r>
    </w:p>
    <w:p>
      <w:pPr>
        <w:spacing w:after="160" w:before="80"/>
        <w:jc w:val="left"/>
      </w:pPr>
      <w:r>
        <w:rPr>
          <w:rFonts w:ascii="Georgia" w:cs="Georgia" w:eastAsia="Georgia" w:hAnsi="Georgia"/>
          <w:b w:val="false"/>
          <w:bCs w:val="false"/>
          <w:i w:val="false"/>
          <w:iCs w:val="false"/>
          <w:color w:val="1C1C1C"/>
          <w:sz w:val="22"/>
          <w:szCs w:val="22"/>
        </w:rPr>
        <w:t xml:space="preserve">By the time Season One begins, they are deep into Phase III. Phase IV is imminent.</w:t>
      </w:r>
    </w:p>
    <w:p>
      <w:pPr>
        <w:spacing w:after="160" w:before="80"/>
        <w:jc w:val="left"/>
      </w:pPr>
      <w:r>
        <w:rPr>
          <w:rFonts w:ascii="Georgia" w:cs="Georgia" w:eastAsia="Georgia" w:hAnsi="Georgia"/>
          <w:b w:val="false"/>
          <w:bCs w:val="false"/>
          <w:i w:val="false"/>
          <w:iCs w:val="false"/>
          <w:color w:val="1C1C1C"/>
          <w:sz w:val="22"/>
          <w:szCs w:val="22"/>
        </w:rPr>
        <w:t xml:space="preserve">At its operational center is Director Vance Harken — calm, intellectual, terrifyingly patient. He doesn’t think he’s a villain. He thinks he’s a stabilizer. A man clearing the wreckage of a democracy too fractured to save itself.</w:t>
      </w:r>
    </w:p>
    <w:p>
      <w:pPr>
        <w:spacing w:after="160" w:before="80"/>
        <w:jc w:val="left"/>
      </w:pPr>
      <w:r>
        <w:rPr>
          <w:rFonts w:ascii="Georgia" w:cs="Georgia" w:eastAsia="Georgia" w:hAnsi="Georgia"/>
          <w:b w:val="false"/>
          <w:bCs w:val="false"/>
          <w:i w:val="false"/>
          <w:iCs w:val="false"/>
          <w:color w:val="1C1C1C"/>
          <w:sz w:val="22"/>
          <w:szCs w:val="22"/>
        </w:rPr>
        <w:t xml:space="preserve">That’s what makes him the most dangerous character on television.</w:t>
      </w:r>
    </w:p>
    <w:p>
      <w:pPr>
        <w:spacing w:after="80" w:before="0"/>
      </w:pPr>
      <w:r>
        <w:t xml:space="preserve"/>
      </w:r>
    </w:p>
    <w:p>
      <w:pPr>
        <w:pStyle w:val="Heading2"/>
        <w:spacing w:after="120" w:before="280"/>
      </w:pPr>
      <w:r>
        <w:rPr>
          <w:rFonts w:ascii="Arial" w:cs="Arial" w:eastAsia="Arial" w:hAnsi="Arial"/>
          <w:b/>
          <w:bCs/>
          <w:color w:val="3A3A3A"/>
          <w:sz w:val="26"/>
          <w:szCs w:val="26"/>
        </w:rPr>
        <w:t xml:space="preserve">The Central Tension</w:t>
      </w:r>
    </w:p>
    <w:p>
      <w:pPr>
        <w:spacing w:after="160" w:before="80"/>
        <w:jc w:val="left"/>
      </w:pPr>
      <w:r>
        <w:rPr>
          <w:rFonts w:ascii="Georgia" w:cs="Georgia" w:eastAsia="Georgia" w:hAnsi="Georgia"/>
          <w:b w:val="false"/>
          <w:bCs w:val="false"/>
          <w:i w:val="false"/>
          <w:iCs w:val="false"/>
          <w:color w:val="1C1C1C"/>
          <w:sz w:val="22"/>
          <w:szCs w:val="22"/>
        </w:rPr>
        <w:t xml:space="preserve">THE PATRIOT PROTOCOL lives in a question the show never fully answers for you: When democratic institutions fail, what is the legitimate use of force to restore them?</w:t>
      </w:r>
    </w:p>
    <w:p>
      <w:pPr>
        <w:spacing w:after="160" w:before="80"/>
        <w:jc w:val="left"/>
      </w:pPr>
      <w:r>
        <w:rPr>
          <w:rFonts w:ascii="Georgia" w:cs="Georgia" w:eastAsia="Georgia" w:hAnsi="Georgia"/>
          <w:b w:val="false"/>
          <w:bCs w:val="false"/>
          <w:i w:val="false"/>
          <w:iCs w:val="false"/>
          <w:color w:val="1C1C1C"/>
          <w:sz w:val="22"/>
          <w:szCs w:val="22"/>
        </w:rPr>
        <w:t xml:space="preserve">Jacob and his team operate outside the law. They surveil, infiltrate, sabotage, and — by season’s end — kill. They are not a government program. They have no legal authority. Their only mandate is the Constitution itself.</w:t>
      </w:r>
    </w:p>
    <w:p>
      <w:pPr>
        <w:spacing w:after="160" w:before="80"/>
        <w:jc w:val="left"/>
      </w:pPr>
      <w:r>
        <w:rPr>
          <w:rFonts w:ascii="Georgia" w:cs="Georgia" w:eastAsia="Georgia" w:hAnsi="Georgia"/>
          <w:b w:val="false"/>
          <w:bCs w:val="false"/>
          <w:i w:val="false"/>
          <w:iCs w:val="false"/>
          <w:color w:val="1C1C1C"/>
          <w:sz w:val="22"/>
          <w:szCs w:val="22"/>
        </w:rPr>
        <w:t xml:space="preserve">Are they heroes? Are they the same thing they’re fighting? That tension is the engine of the series.</w:t>
      </w:r>
    </w:p>
    <w:p>
      <w:r>
        <w:br w:type="page"/>
      </w:r>
    </w:p>
    <w:p>
      <w:pPr>
        <w:pStyle w:val="Heading1"/>
        <w:spacing w:after="160" w:before="480"/>
      </w:pPr>
      <w:r>
        <w:rPr>
          <w:rFonts w:ascii="Arial" w:cs="Arial" w:eastAsia="Arial" w:hAnsi="Arial"/>
          <w:b/>
          <w:bCs/>
          <w:color w:val="0A0A0A"/>
          <w:sz w:val="36"/>
          <w:szCs w:val="36"/>
        </w:rPr>
        <w:t xml:space="preserve">Tone &amp; Aesthetic</w:t>
      </w:r>
    </w:p>
    <w:p>
      <w:pPr>
        <w:pBdr>
          <w:bottom w:val="single" w:color="B22234" w:sz="12" w:space="1"/>
        </w:pBdr>
        <w:spacing w:after="0" w:before="0"/>
      </w:pPr>
      <w:r>
        <w:t xml:space="preserve"/>
      </w:r>
    </w:p>
    <w:p>
      <w:pPr>
        <w:spacing w:after="80" w:before="0"/>
      </w:pPr>
      <w:r>
        <w:t xml:space="preserve"/>
      </w:r>
    </w:p>
    <w:p>
      <w:pPr>
        <w:spacing w:after="80" w:before="360"/>
      </w:pPr>
      <w:r>
        <w:rPr>
          <w:rFonts w:ascii="Arial" w:cs="Arial" w:eastAsia="Arial" w:hAnsi="Arial"/>
          <w:b/>
          <w:bCs/>
          <w:color w:val="B22234"/>
          <w:spacing w:val="120"/>
          <w:sz w:val="18"/>
          <w:szCs w:val="18"/>
        </w:rPr>
        <w:t xml:space="preserve">THE FEELING</w:t>
      </w:r>
    </w:p>
    <w:p>
      <w:pPr>
        <w:spacing w:after="160" w:before="80"/>
        <w:jc w:val="left"/>
      </w:pPr>
      <w:r>
        <w:rPr>
          <w:rFonts w:ascii="Georgia" w:cs="Georgia" w:eastAsia="Georgia" w:hAnsi="Georgia"/>
          <w:b w:val="false"/>
          <w:bCs w:val="false"/>
          <w:i w:val="false"/>
          <w:iCs w:val="false"/>
          <w:color w:val="1C1C1C"/>
          <w:sz w:val="22"/>
          <w:szCs w:val="22"/>
        </w:rPr>
        <w:t xml:space="preserve">THE PATRIOT PROTOCOL is not a conspiracy thriller. It is a crisis thriller. The difference matters.</w:t>
      </w:r>
    </w:p>
    <w:p>
      <w:pPr>
        <w:spacing w:after="160" w:before="80"/>
        <w:jc w:val="left"/>
      </w:pPr>
      <w:r>
        <w:rPr>
          <w:rFonts w:ascii="Georgia" w:cs="Georgia" w:eastAsia="Georgia" w:hAnsi="Georgia"/>
          <w:b w:val="false"/>
          <w:bCs w:val="false"/>
          <w:i w:val="false"/>
          <w:iCs w:val="false"/>
          <w:color w:val="1C1C1C"/>
          <w:sz w:val="22"/>
          <w:szCs w:val="22"/>
        </w:rPr>
        <w:t xml:space="preserve">Conspiracy thrillers revel in revelation — the moment the curtain pulls back, the hidden truth exposed. THE PATRIOT PROTOCOL operates from a grimmer premise: the truth is visible. It’s been visible for years. The horror isn’t that the plan is secret. The horror is that it worked in the open because we were too distracted, too divided, too comfortable to recognize it.</w:t>
      </w:r>
    </w:p>
    <w:p>
      <w:pPr>
        <w:spacing w:after="160" w:before="80"/>
        <w:jc w:val="left"/>
      </w:pPr>
      <w:r>
        <w:rPr>
          <w:rFonts w:ascii="Georgia" w:cs="Georgia" w:eastAsia="Georgia" w:hAnsi="Georgia"/>
          <w:b w:val="false"/>
          <w:bCs w:val="false"/>
          <w:i w:val="false"/>
          <w:iCs w:val="false"/>
          <w:color w:val="1C1C1C"/>
          <w:sz w:val="22"/>
          <w:szCs w:val="22"/>
        </w:rPr>
        <w:t xml:space="preserve">The tone is grounded and urgent. It feels like journalism, not spectacle. The color palette is desaturated American — Texas concrete at noon, Colorado grey-green at dusk, the cold blue glow of monitors in dark rooms. The score is spare, functional, capable of sudden beauty.</w:t>
      </w:r>
    </w:p>
    <w:p>
      <w:pPr>
        <w:spacing w:after="80" w:before="0"/>
      </w:pPr>
      <w:r>
        <w:t xml:space="preserve"/>
      </w:r>
    </w:p>
    <w:p>
      <w:pPr>
        <w:spacing w:after="80" w:before="360"/>
      </w:pPr>
      <w:r>
        <w:rPr>
          <w:rFonts w:ascii="Arial" w:cs="Arial" w:eastAsia="Arial" w:hAnsi="Arial"/>
          <w:b/>
          <w:bCs/>
          <w:color w:val="B22234"/>
          <w:spacing w:val="120"/>
          <w:sz w:val="18"/>
          <w:szCs w:val="18"/>
        </w:rPr>
        <w:t xml:space="preserve">VISUAL LANGUAGE</w:t>
      </w:r>
    </w:p>
    <w:p>
      <w:pPr>
        <w:spacing w:after="160" w:before="80"/>
        <w:jc w:val="left"/>
      </w:pPr>
      <w:r>
        <w:rPr>
          <w:rFonts w:ascii="Georgia" w:cs="Georgia" w:eastAsia="Georgia" w:hAnsi="Georgia"/>
          <w:b w:val="false"/>
          <w:bCs w:val="false"/>
          <w:i w:val="false"/>
          <w:iCs w:val="false"/>
          <w:color w:val="1C1C1C"/>
          <w:sz w:val="22"/>
          <w:szCs w:val="22"/>
        </w:rPr>
        <w:t xml:space="preserve">The show is shot like it believes everything could be documented. Handheld proximity in intimate scenes. Wider, more composed shots when the machinery of the Foundation is at work — as if ideology requires space.</w:t>
      </w:r>
    </w:p>
    <w:p>
      <w:pPr>
        <w:spacing w:after="160" w:before="80"/>
        <w:jc w:val="left"/>
      </w:pPr>
      <w:r>
        <w:rPr>
          <w:rFonts w:ascii="Georgia" w:cs="Georgia" w:eastAsia="Georgia" w:hAnsi="Georgia"/>
          <w:b w:val="false"/>
          <w:bCs w:val="false"/>
          <w:i w:val="false"/>
          <w:iCs w:val="false"/>
          <w:color w:val="1C1C1C"/>
          <w:sz w:val="22"/>
          <w:szCs w:val="22"/>
        </w:rPr>
        <w:t xml:space="preserve">Propaganda textures appear throughout: billboards, news chyrons, the patriotic music bed under a broadcast that engineers comfort rather than informs. The Foundation’s world is precise and antiseptic. Jacob’s world is worn, analog, human.</w:t>
      </w:r>
    </w:p>
    <w:p>
      <w:pPr>
        <w:spacing w:after="80" w:before="0"/>
      </w:pPr>
      <w:r>
        <w:t xml:space="preserve"/>
      </w:r>
    </w:p>
    <w:p>
      <w:pPr>
        <w:spacing w:after="80" w:before="360"/>
      </w:pPr>
      <w:r>
        <w:rPr>
          <w:rFonts w:ascii="Arial" w:cs="Arial" w:eastAsia="Arial" w:hAnsi="Arial"/>
          <w:b/>
          <w:bCs/>
          <w:color w:val="B22234"/>
          <w:spacing w:val="120"/>
          <w:sz w:val="18"/>
          <w:szCs w:val="18"/>
        </w:rPr>
        <w:t xml:space="preserve">TONAL COMPARISONS</w:t>
      </w:r>
    </w:p>
    <w:p>
      <w:pPr>
        <w:pStyle w:val="ListParagraph"/>
        <w:numPr>
          <w:ilvl w:val="0"/>
          <w:numId w:val="2"/>
        </w:numPr>
        <w:spacing w:after="60" w:before="60"/>
      </w:pPr>
      <w:r>
        <w:rPr>
          <w:rFonts w:ascii="Georgia" w:cs="Georgia" w:eastAsia="Georgia" w:hAnsi="Georgia"/>
          <w:color w:val="1C1C1C"/>
          <w:sz w:val="22"/>
          <w:szCs w:val="22"/>
        </w:rPr>
        <w:t xml:space="preserve">HOMELAND (Seasons 1–3): Moral ambiguity as feature, not flaw. A protagonist who is right about the threat and unstable in the response.</w:t>
      </w:r>
    </w:p>
    <w:p>
      <w:pPr>
        <w:pStyle w:val="ListParagraph"/>
        <w:numPr>
          <w:ilvl w:val="0"/>
          <w:numId w:val="2"/>
        </w:numPr>
        <w:spacing w:after="60" w:before="60"/>
      </w:pPr>
      <w:r>
        <w:rPr>
          <w:rFonts w:ascii="Georgia" w:cs="Georgia" w:eastAsia="Georgia" w:hAnsi="Georgia"/>
          <w:color w:val="1C1C1C"/>
          <w:sz w:val="22"/>
          <w:szCs w:val="22"/>
        </w:rPr>
        <w:t xml:space="preserve">THE AMERICANS: Ordinary people doing extraordinary things in service of an ideology. The horror of competence and conviction.</w:t>
      </w:r>
    </w:p>
    <w:p>
      <w:pPr>
        <w:pStyle w:val="ListParagraph"/>
        <w:numPr>
          <w:ilvl w:val="0"/>
          <w:numId w:val="2"/>
        </w:numPr>
        <w:spacing w:after="60" w:before="60"/>
      </w:pPr>
      <w:r>
        <w:rPr>
          <w:rFonts w:ascii="Georgia" w:cs="Georgia" w:eastAsia="Georgia" w:hAnsi="Georgia"/>
          <w:color w:val="1C1C1C"/>
          <w:sz w:val="22"/>
          <w:szCs w:val="22"/>
        </w:rPr>
        <w:t xml:space="preserve">JACK RYAN (Season 2): America’s capacity for both principle and harm. The genre’s conscience turned inward.</w:t>
      </w:r>
    </w:p>
    <w:p>
      <w:pPr>
        <w:pStyle w:val="ListParagraph"/>
        <w:numPr>
          <w:ilvl w:val="0"/>
          <w:numId w:val="2"/>
        </w:numPr>
        <w:spacing w:after="60" w:before="60"/>
      </w:pPr>
      <w:r>
        <w:rPr>
          <w:rFonts w:ascii="Georgia" w:cs="Georgia" w:eastAsia="Georgia" w:hAnsi="Georgia"/>
          <w:color w:val="1C1C1C"/>
          <w:sz w:val="22"/>
          <w:szCs w:val="22"/>
        </w:rPr>
        <w:t xml:space="preserve">DESIGNATED SURVIVOR: Institutions under attack. But here, no cavalry is coming from inside the system.</w:t>
      </w:r>
    </w:p>
    <w:p>
      <w:pPr>
        <w:pStyle w:val="ListParagraph"/>
        <w:numPr>
          <w:ilvl w:val="0"/>
          <w:numId w:val="2"/>
        </w:numPr>
        <w:spacing w:after="60" w:before="60"/>
      </w:pPr>
      <w:r>
        <w:rPr>
          <w:rFonts w:ascii="Georgia" w:cs="Georgia" w:eastAsia="Georgia" w:hAnsi="Georgia"/>
          <w:color w:val="1C1C1C"/>
          <w:sz w:val="22"/>
          <w:szCs w:val="22"/>
        </w:rPr>
        <w:t xml:space="preserve">NETWORK (1976): Prescient. Furious. The media as weapon.</w:t>
      </w:r>
    </w:p>
    <w:p>
      <w:pPr>
        <w:spacing w:after="80" w:before="0"/>
      </w:pPr>
      <w:r>
        <w:t xml:space="preserve"/>
      </w:r>
    </w:p>
    <w:p>
      <w:pPr>
        <w:spacing w:after="80" w:before="360"/>
      </w:pPr>
      <w:r>
        <w:rPr>
          <w:rFonts w:ascii="Arial" w:cs="Arial" w:eastAsia="Arial" w:hAnsi="Arial"/>
          <w:b/>
          <w:bCs/>
          <w:color w:val="B22234"/>
          <w:spacing w:val="120"/>
          <w:sz w:val="18"/>
          <w:szCs w:val="18"/>
        </w:rPr>
        <w:t xml:space="preserve">WHAT THIS SHOW IS NOT</w:t>
      </w:r>
    </w:p>
    <w:p>
      <w:pPr>
        <w:spacing w:after="160" w:before="80"/>
        <w:jc w:val="left"/>
      </w:pPr>
      <w:r>
        <w:rPr>
          <w:rFonts w:ascii="Georgia" w:cs="Georgia" w:eastAsia="Georgia" w:hAnsi="Georgia"/>
          <w:b w:val="false"/>
          <w:bCs w:val="false"/>
          <w:i w:val="false"/>
          <w:iCs w:val="false"/>
          <w:color w:val="1C1C1C"/>
          <w:sz w:val="22"/>
          <w:szCs w:val="22"/>
        </w:rPr>
        <w:t xml:space="preserve">Not partisan. The Fourth Foundation is not aligned with any named political party. The threat is ideological authoritarianism — the belief that the right people, with the right tools, should manage the public mind for its own good. That’s a threat that transcends left and right, and the show treats it that way.</w:t>
      </w:r>
    </w:p>
    <w:p>
      <w:pPr>
        <w:spacing w:after="160" w:before="80"/>
        <w:jc w:val="left"/>
      </w:pPr>
      <w:r>
        <w:rPr>
          <w:rFonts w:ascii="Georgia" w:cs="Georgia" w:eastAsia="Georgia" w:hAnsi="Georgia"/>
          <w:b w:val="false"/>
          <w:bCs w:val="false"/>
          <w:i w:val="false"/>
          <w:iCs w:val="false"/>
          <w:color w:val="1C1C1C"/>
          <w:sz w:val="22"/>
          <w:szCs w:val="22"/>
        </w:rPr>
        <w:t xml:space="preserve">Not a superhero story. Jacob Hale makes mistakes. His team argues, doubts, and fractures. The Protocol wins small and loses big, and the season ends not in triumph but in mobilization.</w:t>
      </w:r>
    </w:p>
    <w:p>
      <w:pPr>
        <w:spacing w:after="160" w:before="80"/>
        <w:jc w:val="left"/>
      </w:pPr>
      <w:r>
        <w:rPr>
          <w:rFonts w:ascii="Georgia" w:cs="Georgia" w:eastAsia="Georgia" w:hAnsi="Georgia"/>
          <w:b w:val="false"/>
          <w:bCs w:val="false"/>
          <w:i w:val="false"/>
          <w:iCs w:val="false"/>
          <w:color w:val="1C1C1C"/>
          <w:sz w:val="22"/>
          <w:szCs w:val="22"/>
        </w:rPr>
        <w:t xml:space="preserve">Not a revenge thriller. This isn’t about destroying the Foundation. It’s about exposing it — and rebuilding enough of the truth’s infrastructure to give democracy a fighting chance.</w:t>
      </w:r>
    </w:p>
    <w:p>
      <w:r>
        <w:br w:type="page"/>
      </w:r>
    </w:p>
    <w:p>
      <w:pPr>
        <w:pStyle w:val="Heading1"/>
        <w:spacing w:after="160" w:before="480"/>
      </w:pPr>
      <w:r>
        <w:rPr>
          <w:rFonts w:ascii="Arial" w:cs="Arial" w:eastAsia="Arial" w:hAnsi="Arial"/>
          <w:b/>
          <w:bCs/>
          <w:color w:val="0A0A0A"/>
          <w:sz w:val="36"/>
          <w:szCs w:val="36"/>
        </w:rPr>
        <w:t xml:space="preserve">Characters</w:t>
      </w:r>
    </w:p>
    <w:p>
      <w:pPr>
        <w:pBdr>
          <w:bottom w:val="single" w:color="B22234" w:sz="12" w:space="1"/>
        </w:pBdr>
        <w:spacing w:after="0" w:before="0"/>
      </w:pPr>
      <w:r>
        <w:t xml:space="preserve"/>
      </w:r>
    </w:p>
    <w:p>
      <w:pPr>
        <w:spacing w:after="80" w:before="0"/>
      </w:pPr>
      <w:r>
        <w:t xml:space="preserve"/>
      </w:r>
    </w:p>
    <w:p>
      <w:pPr>
        <w:spacing w:after="80" w:before="360"/>
      </w:pPr>
      <w:r>
        <w:rPr>
          <w:rFonts w:ascii="Arial" w:cs="Arial" w:eastAsia="Arial" w:hAnsi="Arial"/>
          <w:b/>
          <w:bCs/>
          <w:color w:val="B22234"/>
          <w:spacing w:val="120"/>
          <w:sz w:val="18"/>
          <w:szCs w:val="18"/>
        </w:rPr>
        <w:t xml:space="preserve">THE PATRIOT PROTOCOL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c>
          <w:tcPr>
            <w:tcW w:type="dxa" w:w="2400"/>
            <w:tcBorders>
              <w:top w:val="single" w:color="E8ECF0" w:sz="4"/>
              <w:left w:val="single" w:color="E8ECF0" w:sz="4"/>
              <w:bottom w:val="single" w:color="E8ECF0" w:sz="4"/>
              <w:right w:val="single" w:color="E8ECF0" w:sz="4"/>
            </w:tcBorders>
            <w:shd w:fill="1C1C1C" w:val="clear"/>
            <w:tcMar>
              <w:top w:type="dxa" w:w="160"/>
              <w:left w:type="dxa" w:w="200"/>
              <w:bottom w:type="dxa" w:w="160"/>
              <w:right w:type="dxa" w:w="200"/>
            </w:tcMar>
            <w:vAlign w:val="center"/>
          </w:tcPr>
          <w:p>
            <w:pPr>
              <w:jc w:val="left"/>
            </w:pPr>
            <w:r>
              <w:rPr>
                <w:rFonts w:ascii="Arial" w:cs="Arial" w:eastAsia="Arial" w:hAnsi="Arial"/>
                <w:b/>
                <w:bCs/>
                <w:color w:val="FFFFFF"/>
                <w:sz w:val="24"/>
                <w:szCs w:val="24"/>
              </w:rPr>
              <w:t xml:space="preserve">JACOB HALE</w:t>
            </w:r>
          </w:p>
          <w:p>
            <w:pPr>
              <w:spacing w:before="60"/>
              <w:jc w:val="left"/>
            </w:pPr>
            <w:r>
              <w:rPr>
                <w:rFonts w:ascii="Arial" w:cs="Arial" w:eastAsia="Arial" w:hAnsi="Arial"/>
                <w:i/>
                <w:iCs/>
                <w:color w:val="C9A84C"/>
                <w:sz w:val="18"/>
                <w:szCs w:val="18"/>
              </w:rPr>
              <w:t xml:space="preserve">Late 30s • Former Infantry, 101st Airborne</w:t>
            </w:r>
          </w:p>
        </w:tc>
        <w:tc>
          <w:tcPr>
            <w:tcW w:type="dxa" w:w="6960"/>
            <w:tcBorders>
              <w:top w:val="single" w:color="E8ECF0" w:sz="4"/>
              <w:left w:val="single" w:color="E8ECF0" w:sz="4"/>
              <w:bottom w:val="single" w:color="E8ECF0" w:sz="4"/>
              <w:right w:val="single" w:color="E8ECF0" w:sz="4"/>
            </w:tcBorders>
            <w:shd w:fill="E8ECF0" w:val="clear"/>
            <w:tcMar>
              <w:top w:type="dxa" w:w="160"/>
              <w:left w:type="dxa" w:w="240"/>
              <w:bottom w:type="dxa" w:w="160"/>
              <w:right w:type="dxa" w:w="200"/>
            </w:tcMar>
          </w:tcPr>
          <w:p>
            <w:r>
              <w:rPr>
                <w:rFonts w:ascii="Georgia" w:cs="Georgia" w:eastAsia="Georgia" w:hAnsi="Georgia"/>
                <w:color w:val="1C1C1C"/>
                <w:sz w:val="21"/>
                <w:szCs w:val="21"/>
              </w:rPr>
              <w:t xml:space="preserve">The moral center of the series. Jacob isn’t a superhero — he’s a careful, observant man who spent years trying to leave war behind and failed because he’s too good at recognizing it. He works as a service manager at an Austin luxury dealership. He keeps his grandfather’s 101st Airborne coin in his pocket. He’s the kind of man who de-escalates situations before they explode, because he knows what explosion costs. When Jacob commits to the Protocol, it isn’t with fire — it’s with the quiet certainty of someone who has waited too long already.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c>
          <w:tcPr>
            <w:tcW w:type="dxa" w:w="2400"/>
            <w:tcBorders>
              <w:top w:val="single" w:color="E8ECF0" w:sz="4"/>
              <w:left w:val="single" w:color="E8ECF0" w:sz="4"/>
              <w:bottom w:val="single" w:color="E8ECF0" w:sz="4"/>
              <w:right w:val="single" w:color="E8ECF0" w:sz="4"/>
            </w:tcBorders>
            <w:shd w:fill="1C1C1C" w:val="clear"/>
            <w:tcMar>
              <w:top w:type="dxa" w:w="160"/>
              <w:left w:type="dxa" w:w="200"/>
              <w:bottom w:type="dxa" w:w="160"/>
              <w:right w:type="dxa" w:w="200"/>
            </w:tcMar>
            <w:vAlign w:val="center"/>
          </w:tcPr>
          <w:p>
            <w:pPr>
              <w:jc w:val="left"/>
            </w:pPr>
            <w:r>
              <w:rPr>
                <w:rFonts w:ascii="Arial" w:cs="Arial" w:eastAsia="Arial" w:hAnsi="Arial"/>
                <w:b/>
                <w:bCs/>
                <w:color w:val="FFFFFF"/>
                <w:sz w:val="24"/>
                <w:szCs w:val="24"/>
              </w:rPr>
              <w:t xml:space="preserve">MARCUS REED</w:t>
            </w:r>
          </w:p>
          <w:p>
            <w:pPr>
              <w:spacing w:before="60"/>
              <w:jc w:val="left"/>
            </w:pPr>
            <w:r>
              <w:rPr>
                <w:rFonts w:ascii="Arial" w:cs="Arial" w:eastAsia="Arial" w:hAnsi="Arial"/>
                <w:i/>
                <w:iCs/>
                <w:color w:val="C9A84C"/>
                <w:sz w:val="18"/>
                <w:szCs w:val="18"/>
              </w:rPr>
              <w:t xml:space="preserve">Early 40s • Veteran, Jacob’s closest ally</w:t>
            </w:r>
          </w:p>
        </w:tc>
        <w:tc>
          <w:tcPr>
            <w:tcW w:type="dxa" w:w="6960"/>
            <w:tcBorders>
              <w:top w:val="single" w:color="E8ECF0" w:sz="4"/>
              <w:left w:val="single" w:color="E8ECF0" w:sz="4"/>
              <w:bottom w:val="single" w:color="E8ECF0" w:sz="4"/>
              <w:right w:val="single" w:color="E8ECF0" w:sz="4"/>
            </w:tcBorders>
            <w:shd w:fill="E8ECF0" w:val="clear"/>
            <w:tcMar>
              <w:top w:type="dxa" w:w="160"/>
              <w:left w:type="dxa" w:w="240"/>
              <w:bottom w:type="dxa" w:w="160"/>
              <w:right w:type="dxa" w:w="200"/>
            </w:tcMar>
          </w:tcPr>
          <w:p>
            <w:r>
              <w:rPr>
                <w:rFonts w:ascii="Georgia" w:cs="Georgia" w:eastAsia="Georgia" w:hAnsi="Georgia"/>
                <w:color w:val="1C1C1C"/>
                <w:sz w:val="21"/>
                <w:szCs w:val="21"/>
              </w:rPr>
              <w:t xml:space="preserve">Marcus is Jacob’s sounding board, his early warning system, and his conscience made external. He’s the one who shows Jacob the loyalty tests circulating in veteran chat groups. He’s funny in the dark way of men who have seen too much and need the release. He doesn’t want to fight again. He does it anyway because Jacob’s asking — and because Marcus knows what happens to people who look away.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c>
          <w:tcPr>
            <w:tcW w:type="dxa" w:w="2400"/>
            <w:tcBorders>
              <w:top w:val="single" w:color="E8ECF0" w:sz="4"/>
              <w:left w:val="single" w:color="E8ECF0" w:sz="4"/>
              <w:bottom w:val="single" w:color="E8ECF0" w:sz="4"/>
              <w:right w:val="single" w:color="E8ECF0" w:sz="4"/>
            </w:tcBorders>
            <w:shd w:fill="1C1C1C" w:val="clear"/>
            <w:tcMar>
              <w:top w:type="dxa" w:w="160"/>
              <w:left w:type="dxa" w:w="200"/>
              <w:bottom w:type="dxa" w:w="160"/>
              <w:right w:type="dxa" w:w="200"/>
            </w:tcMar>
            <w:vAlign w:val="center"/>
          </w:tcPr>
          <w:p>
            <w:pPr>
              <w:jc w:val="left"/>
            </w:pPr>
            <w:r>
              <w:rPr>
                <w:rFonts w:ascii="Arial" w:cs="Arial" w:eastAsia="Arial" w:hAnsi="Arial"/>
                <w:b/>
                <w:bCs/>
                <w:color w:val="FFFFFF"/>
                <w:sz w:val="24"/>
                <w:szCs w:val="24"/>
              </w:rPr>
              <w:t xml:space="preserve">DAMIAN WOLFE</w:t>
            </w:r>
          </w:p>
          <w:p>
            <w:pPr>
              <w:spacing w:before="60"/>
              <w:jc w:val="left"/>
            </w:pPr>
            <w:r>
              <w:rPr>
                <w:rFonts w:ascii="Arial" w:cs="Arial" w:eastAsia="Arial" w:hAnsi="Arial"/>
                <w:i/>
                <w:iCs/>
                <w:color w:val="C9A84C"/>
                <w:sz w:val="18"/>
                <w:szCs w:val="18"/>
              </w:rPr>
              <w:t xml:space="preserve">Late 30s • Ex-Delta, off-grid in Montana</w:t>
            </w:r>
          </w:p>
        </w:tc>
        <w:tc>
          <w:tcPr>
            <w:tcW w:type="dxa" w:w="6960"/>
            <w:tcBorders>
              <w:top w:val="single" w:color="E8ECF0" w:sz="4"/>
              <w:left w:val="single" w:color="E8ECF0" w:sz="4"/>
              <w:bottom w:val="single" w:color="E8ECF0" w:sz="4"/>
              <w:right w:val="single" w:color="E8ECF0" w:sz="4"/>
            </w:tcBorders>
            <w:shd w:fill="E8ECF0" w:val="clear"/>
            <w:tcMar>
              <w:top w:type="dxa" w:w="160"/>
              <w:left w:type="dxa" w:w="240"/>
              <w:bottom w:type="dxa" w:w="160"/>
              <w:right w:type="dxa" w:w="200"/>
            </w:tcMar>
          </w:tcPr>
          <w:p>
            <w:r>
              <w:rPr>
                <w:rFonts w:ascii="Georgia" w:cs="Georgia" w:eastAsia="Georgia" w:hAnsi="Georgia"/>
                <w:color w:val="1C1C1C"/>
                <w:sz w:val="21"/>
                <w:szCs w:val="21"/>
              </w:rPr>
              <w:t xml:space="preserve">Wolfe is what Jacob might have become if he’d stayed in the war longer and come home harder. He lives alone in a cabin in Montana, a rifle by the door, the country’s noise deliberately tuned out. He’s the Protocol’s operator: precise, lethal, and dangerous not because he’s reckless but because he’s patient. His arc is the season’s moral tripwire — where does necessary force end and something uglier begin?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c>
          <w:tcPr>
            <w:tcW w:type="dxa" w:w="2400"/>
            <w:tcBorders>
              <w:top w:val="single" w:color="E8ECF0" w:sz="4"/>
              <w:left w:val="single" w:color="E8ECF0" w:sz="4"/>
              <w:bottom w:val="single" w:color="E8ECF0" w:sz="4"/>
              <w:right w:val="single" w:color="E8ECF0" w:sz="4"/>
            </w:tcBorders>
            <w:shd w:fill="1C1C1C" w:val="clear"/>
            <w:tcMar>
              <w:top w:type="dxa" w:w="160"/>
              <w:left w:type="dxa" w:w="200"/>
              <w:bottom w:type="dxa" w:w="160"/>
              <w:right w:type="dxa" w:w="200"/>
            </w:tcMar>
            <w:vAlign w:val="center"/>
          </w:tcPr>
          <w:p>
            <w:pPr>
              <w:jc w:val="left"/>
            </w:pPr>
            <w:r>
              <w:rPr>
                <w:rFonts w:ascii="Arial" w:cs="Arial" w:eastAsia="Arial" w:hAnsi="Arial"/>
                <w:b/>
                <w:bCs/>
                <w:color w:val="FFFFFF"/>
                <w:sz w:val="24"/>
                <w:szCs w:val="24"/>
              </w:rPr>
              <w:t xml:space="preserve">LENA CALDER</w:t>
            </w:r>
          </w:p>
          <w:p>
            <w:pPr>
              <w:spacing w:before="60"/>
              <w:jc w:val="left"/>
            </w:pPr>
            <w:r>
              <w:rPr>
                <w:rFonts w:ascii="Arial" w:cs="Arial" w:eastAsia="Arial" w:hAnsi="Arial"/>
                <w:i/>
                <w:iCs/>
                <w:color w:val="C9A84C"/>
                <w:sz w:val="18"/>
                <w:szCs w:val="18"/>
              </w:rPr>
              <w:t xml:space="preserve">Early 30s • Former NSA, cyber intelligence</w:t>
            </w:r>
          </w:p>
        </w:tc>
        <w:tc>
          <w:tcPr>
            <w:tcW w:type="dxa" w:w="6960"/>
            <w:tcBorders>
              <w:top w:val="single" w:color="E8ECF0" w:sz="4"/>
              <w:left w:val="single" w:color="E8ECF0" w:sz="4"/>
              <w:bottom w:val="single" w:color="E8ECF0" w:sz="4"/>
              <w:right w:val="single" w:color="E8ECF0" w:sz="4"/>
            </w:tcBorders>
            <w:shd w:fill="E8ECF0" w:val="clear"/>
            <w:tcMar>
              <w:top w:type="dxa" w:w="160"/>
              <w:left w:type="dxa" w:w="240"/>
              <w:bottom w:type="dxa" w:w="160"/>
              <w:right w:type="dxa" w:w="200"/>
            </w:tcMar>
          </w:tcPr>
          <w:p>
            <w:r>
              <w:rPr>
                <w:rFonts w:ascii="Georgia" w:cs="Georgia" w:eastAsia="Georgia" w:hAnsi="Georgia"/>
                <w:color w:val="1C1C1C"/>
                <w:sz w:val="21"/>
                <w:szCs w:val="21"/>
              </w:rPr>
              <w:t xml:space="preserve">Lena built the adaptive filter algorithm the Foundation stole, weaponized, and turned against American citizens. She’s brilliant, sleep-deprived, and furious in the controlled way of someone who already knew what was coming and couldn’t stop it. She joins the Protocol not because she trusts Jacob but because they used her work. That’s personal. Her intelligence-mapping capability is the Protocol’s eyes.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c>
          <w:tcPr>
            <w:tcW w:type="dxa" w:w="2400"/>
            <w:tcBorders>
              <w:top w:val="single" w:color="E8ECF0" w:sz="4"/>
              <w:left w:val="single" w:color="E8ECF0" w:sz="4"/>
              <w:bottom w:val="single" w:color="E8ECF0" w:sz="4"/>
              <w:right w:val="single" w:color="E8ECF0" w:sz="4"/>
            </w:tcBorders>
            <w:shd w:fill="1C1C1C" w:val="clear"/>
            <w:tcMar>
              <w:top w:type="dxa" w:w="160"/>
              <w:left w:type="dxa" w:w="200"/>
              <w:bottom w:type="dxa" w:w="160"/>
              <w:right w:type="dxa" w:w="200"/>
            </w:tcMar>
            <w:vAlign w:val="center"/>
          </w:tcPr>
          <w:p>
            <w:pPr>
              <w:jc w:val="left"/>
            </w:pPr>
            <w:r>
              <w:rPr>
                <w:rFonts w:ascii="Arial" w:cs="Arial" w:eastAsia="Arial" w:hAnsi="Arial"/>
                <w:b/>
                <w:bCs/>
                <w:color w:val="FFFFFF"/>
                <w:sz w:val="24"/>
                <w:szCs w:val="24"/>
              </w:rPr>
              <w:t xml:space="preserve">ALICIA ORTEGA</w:t>
            </w:r>
          </w:p>
          <w:p>
            <w:pPr>
              <w:spacing w:before="60"/>
              <w:jc w:val="left"/>
            </w:pPr>
            <w:r>
              <w:rPr>
                <w:rFonts w:ascii="Arial" w:cs="Arial" w:eastAsia="Arial" w:hAnsi="Arial"/>
                <w:i/>
                <w:iCs/>
                <w:color w:val="C9A84C"/>
                <w:sz w:val="18"/>
                <w:szCs w:val="18"/>
              </w:rPr>
              <w:t xml:space="preserve">Late 30s • Investigative journalist</w:t>
            </w:r>
          </w:p>
        </w:tc>
        <w:tc>
          <w:tcPr>
            <w:tcW w:type="dxa" w:w="6960"/>
            <w:tcBorders>
              <w:top w:val="single" w:color="E8ECF0" w:sz="4"/>
              <w:left w:val="single" w:color="E8ECF0" w:sz="4"/>
              <w:bottom w:val="single" w:color="E8ECF0" w:sz="4"/>
              <w:right w:val="single" w:color="E8ECF0" w:sz="4"/>
            </w:tcBorders>
            <w:shd w:fill="E8ECF0" w:val="clear"/>
            <w:tcMar>
              <w:top w:type="dxa" w:w="160"/>
              <w:left w:type="dxa" w:w="240"/>
              <w:bottom w:type="dxa" w:w="160"/>
              <w:right w:type="dxa" w:w="200"/>
            </w:tcMar>
          </w:tcPr>
          <w:p>
            <w:r>
              <w:rPr>
                <w:rFonts w:ascii="Georgia" w:cs="Georgia" w:eastAsia="Georgia" w:hAnsi="Georgia"/>
                <w:color w:val="1C1C1C"/>
                <w:sz w:val="21"/>
                <w:szCs w:val="21"/>
              </w:rPr>
              <w:t xml:space="preserve">Alicia had the story. She had the sources, the funding trails, the Foundation’s advisory network mapped and documented. Her editor killed it. The board threatened the station. She’s been sitting on the truth for months, watching it become reality in real time. Jacob doesn’t recruit her to publish — he recruits her to think like the enemy. As a narrative strategist, she’s the Protocol’s most powerful weapon: the ability to predict which lies will land and seed doubt before they do.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c>
          <w:tcPr>
            <w:tcW w:type="dxa" w:w="2400"/>
            <w:tcBorders>
              <w:top w:val="single" w:color="E8ECF0" w:sz="4"/>
              <w:left w:val="single" w:color="E8ECF0" w:sz="4"/>
              <w:bottom w:val="single" w:color="E8ECF0" w:sz="4"/>
              <w:right w:val="single" w:color="E8ECF0" w:sz="4"/>
            </w:tcBorders>
            <w:shd w:fill="1C1C1C" w:val="clear"/>
            <w:tcMar>
              <w:top w:type="dxa" w:w="160"/>
              <w:left w:type="dxa" w:w="200"/>
              <w:bottom w:type="dxa" w:w="160"/>
              <w:right w:type="dxa" w:w="200"/>
            </w:tcMar>
            <w:vAlign w:val="center"/>
          </w:tcPr>
          <w:p>
            <w:pPr>
              <w:jc w:val="left"/>
            </w:pPr>
            <w:r>
              <w:rPr>
                <w:rFonts w:ascii="Arial" w:cs="Arial" w:eastAsia="Arial" w:hAnsi="Arial"/>
                <w:b/>
                <w:bCs/>
                <w:color w:val="FFFFFF"/>
                <w:sz w:val="24"/>
                <w:szCs w:val="24"/>
              </w:rPr>
              <w:t xml:space="preserve">GENERAL ISAAC ROARK</w:t>
            </w:r>
          </w:p>
          <w:p>
            <w:pPr>
              <w:spacing w:before="60"/>
              <w:jc w:val="left"/>
            </w:pPr>
            <w:r>
              <w:rPr>
                <w:rFonts w:ascii="Arial" w:cs="Arial" w:eastAsia="Arial" w:hAnsi="Arial"/>
                <w:i/>
                <w:iCs/>
                <w:color w:val="C9A84C"/>
                <w:sz w:val="18"/>
                <w:szCs w:val="18"/>
              </w:rPr>
              <w:t xml:space="preserve">60s • Retired, the Protocol’s architect</w:t>
            </w:r>
          </w:p>
        </w:tc>
        <w:tc>
          <w:tcPr>
            <w:tcW w:type="dxa" w:w="6960"/>
            <w:tcBorders>
              <w:top w:val="single" w:color="E8ECF0" w:sz="4"/>
              <w:left w:val="single" w:color="E8ECF0" w:sz="4"/>
              <w:bottom w:val="single" w:color="E8ECF0" w:sz="4"/>
              <w:right w:val="single" w:color="E8ECF0" w:sz="4"/>
            </w:tcBorders>
            <w:shd w:fill="E8ECF0" w:val="clear"/>
            <w:tcMar>
              <w:top w:type="dxa" w:w="160"/>
              <w:left w:type="dxa" w:w="240"/>
              <w:bottom w:type="dxa" w:w="160"/>
              <w:right w:type="dxa" w:w="200"/>
            </w:tcMar>
          </w:tcPr>
          <w:p>
            <w:r>
              <w:rPr>
                <w:rFonts w:ascii="Georgia" w:cs="Georgia" w:eastAsia="Georgia" w:hAnsi="Georgia"/>
                <w:color w:val="1C1C1C"/>
                <w:sz w:val="21"/>
                <w:szCs w:val="21"/>
              </w:rPr>
              <w:t xml:space="preserve">Roark is the man who built the room in Colorado. He’s been tracking the Foundation since 2012, watching institutional capture unfold with the helpless precision of someone who can map a disaster but can’t stop it through channels. He recognizes Jacob from Sadr City — a soldier who acted when command froze. He needs that again. He’s the Protocol’s patron, its institutional memory, and its most conflicted member: a man who believes in the chain of command recruiting people to break it.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c>
          <w:tcPr>
            <w:tcW w:type="dxa" w:w="2400"/>
            <w:tcBorders>
              <w:top w:val="single" w:color="E8ECF0" w:sz="4"/>
              <w:left w:val="single" w:color="E8ECF0" w:sz="4"/>
              <w:bottom w:val="single" w:color="E8ECF0" w:sz="4"/>
              <w:right w:val="single" w:color="E8ECF0" w:sz="4"/>
            </w:tcBorders>
            <w:shd w:fill="1C1C1C" w:val="clear"/>
            <w:tcMar>
              <w:top w:type="dxa" w:w="160"/>
              <w:left w:type="dxa" w:w="200"/>
              <w:bottom w:type="dxa" w:w="160"/>
              <w:right w:type="dxa" w:w="200"/>
            </w:tcMar>
            <w:vAlign w:val="center"/>
          </w:tcPr>
          <w:p>
            <w:pPr>
              <w:jc w:val="left"/>
            </w:pPr>
            <w:r>
              <w:rPr>
                <w:rFonts w:ascii="Arial" w:cs="Arial" w:eastAsia="Arial" w:hAnsi="Arial"/>
                <w:b/>
                <w:bCs/>
                <w:color w:val="FFFFFF"/>
                <w:sz w:val="24"/>
                <w:szCs w:val="24"/>
              </w:rPr>
              <w:t xml:space="preserve">GENERAL ADRIAN SHAW</w:t>
            </w:r>
          </w:p>
          <w:p>
            <w:pPr>
              <w:spacing w:before="60"/>
              <w:jc w:val="left"/>
            </w:pPr>
            <w:r>
              <w:rPr>
                <w:rFonts w:ascii="Arial" w:cs="Arial" w:eastAsia="Arial" w:hAnsi="Arial"/>
                <w:i/>
                <w:iCs/>
                <w:color w:val="C9A84C"/>
                <w:sz w:val="18"/>
                <w:szCs w:val="18"/>
              </w:rPr>
              <w:t xml:space="preserve">50s • Active duty, internal dissenter</w:t>
            </w:r>
          </w:p>
        </w:tc>
        <w:tc>
          <w:tcPr>
            <w:tcW w:type="dxa" w:w="6960"/>
            <w:tcBorders>
              <w:top w:val="single" w:color="E8ECF0" w:sz="4"/>
              <w:left w:val="single" w:color="E8ECF0" w:sz="4"/>
              <w:bottom w:val="single" w:color="E8ECF0" w:sz="4"/>
              <w:right w:val="single" w:color="E8ECF0" w:sz="4"/>
            </w:tcBorders>
            <w:shd w:fill="E8ECF0" w:val="clear"/>
            <w:tcMar>
              <w:top w:type="dxa" w:w="160"/>
              <w:left w:type="dxa" w:w="240"/>
              <w:bottom w:type="dxa" w:w="160"/>
              <w:right w:type="dxa" w:w="200"/>
            </w:tcMar>
          </w:tcPr>
          <w:p>
            <w:r>
              <w:rPr>
                <w:rFonts w:ascii="Georgia" w:cs="Georgia" w:eastAsia="Georgia" w:hAnsi="Georgia"/>
                <w:color w:val="1C1C1C"/>
                <w:sz w:val="21"/>
                <w:szCs w:val="21"/>
              </w:rPr>
              <w:t xml:space="preserve">Shaw is the show’s portrait of institutional loyalty under siege. He hasn’t joined the Protocol — he’s still inside the system, trying to honor his oath within it. His quiet resistance inside military command becomes increasingly untenable as Foundation-aligned orders come through the chain. He is the season’s key question rendered human: at what point does following orders become complicity?</w:t>
            </w:r>
          </w:p>
        </w:tc>
      </w:tr>
    </w:tbl>
    <w:p>
      <w:pPr>
        <w:spacing w:after="160" w:before="0"/>
      </w:pPr>
      <w:r>
        <w:t xml:space="preserve"/>
      </w:r>
    </w:p>
    <w:p>
      <w:pPr>
        <w:spacing w:after="80" w:before="360"/>
      </w:pPr>
      <w:r>
        <w:rPr>
          <w:rFonts w:ascii="Arial" w:cs="Arial" w:eastAsia="Arial" w:hAnsi="Arial"/>
          <w:b/>
          <w:bCs/>
          <w:color w:val="B22234"/>
          <w:spacing w:val="120"/>
          <w:sz w:val="18"/>
          <w:szCs w:val="18"/>
        </w:rPr>
        <w:t xml:space="preserve">THE FOURTH FOUNDATION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c>
          <w:tcPr>
            <w:tcW w:type="dxa" w:w="2400"/>
            <w:tcBorders>
              <w:top w:val="single" w:color="E8ECF0" w:sz="4"/>
              <w:left w:val="single" w:color="E8ECF0" w:sz="4"/>
              <w:bottom w:val="single" w:color="E8ECF0" w:sz="4"/>
              <w:right w:val="single" w:color="E8ECF0" w:sz="4"/>
            </w:tcBorders>
            <w:shd w:fill="1C1C1C" w:val="clear"/>
            <w:tcMar>
              <w:top w:type="dxa" w:w="160"/>
              <w:left w:type="dxa" w:w="200"/>
              <w:bottom w:type="dxa" w:w="160"/>
              <w:right w:type="dxa" w:w="200"/>
            </w:tcMar>
            <w:vAlign w:val="center"/>
          </w:tcPr>
          <w:p>
            <w:pPr>
              <w:jc w:val="left"/>
            </w:pPr>
            <w:r>
              <w:rPr>
                <w:rFonts w:ascii="Arial" w:cs="Arial" w:eastAsia="Arial" w:hAnsi="Arial"/>
                <w:b/>
                <w:bCs/>
                <w:color w:val="FFFFFF"/>
                <w:sz w:val="24"/>
                <w:szCs w:val="24"/>
              </w:rPr>
              <w:t xml:space="preserve">DIRECTOR VANCE HARKEN</w:t>
            </w:r>
          </w:p>
          <w:p>
            <w:pPr>
              <w:spacing w:before="60"/>
              <w:jc w:val="left"/>
            </w:pPr>
            <w:r>
              <w:rPr>
                <w:rFonts w:ascii="Arial" w:cs="Arial" w:eastAsia="Arial" w:hAnsi="Arial"/>
                <w:i/>
                <w:iCs/>
                <w:color w:val="C9A84C"/>
                <w:sz w:val="18"/>
                <w:szCs w:val="18"/>
              </w:rPr>
              <w:t xml:space="preserve">50s • Foundation Director</w:t>
            </w:r>
          </w:p>
        </w:tc>
        <w:tc>
          <w:tcPr>
            <w:tcW w:type="dxa" w:w="6960"/>
            <w:tcBorders>
              <w:top w:val="single" w:color="E8ECF0" w:sz="4"/>
              <w:left w:val="single" w:color="E8ECF0" w:sz="4"/>
              <w:bottom w:val="single" w:color="E8ECF0" w:sz="4"/>
              <w:right w:val="single" w:color="E8ECF0" w:sz="4"/>
            </w:tcBorders>
            <w:shd w:fill="E8ECF0" w:val="clear"/>
            <w:tcMar>
              <w:top w:type="dxa" w:w="160"/>
              <w:left w:type="dxa" w:w="240"/>
              <w:bottom w:type="dxa" w:w="160"/>
              <w:right w:type="dxa" w:w="200"/>
            </w:tcMar>
          </w:tcPr>
          <w:p>
            <w:r>
              <w:rPr>
                <w:rFonts w:ascii="Georgia" w:cs="Georgia" w:eastAsia="Georgia" w:hAnsi="Georgia"/>
                <w:color w:val="1C1C1C"/>
                <w:sz w:val="21"/>
                <w:szCs w:val="21"/>
              </w:rPr>
              <w:t xml:space="preserve">Harken is the most dangerous character in the series because he is not a monster. He is a man who decided democracy was too fragile to be trusted with itself — and found, over twenty years, that he was right. He’s intellectual, composed, and possessed of the terrifying patience of someone playing a game whose endgame he has already modeled. He doesn’t hate America. He thinks he’s saving it. That conviction is the show’s central horror.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c>
          <w:tcPr>
            <w:tcW w:type="dxa" w:w="2400"/>
            <w:tcBorders>
              <w:top w:val="single" w:color="E8ECF0" w:sz="4"/>
              <w:left w:val="single" w:color="E8ECF0" w:sz="4"/>
              <w:bottom w:val="single" w:color="E8ECF0" w:sz="4"/>
              <w:right w:val="single" w:color="E8ECF0" w:sz="4"/>
            </w:tcBorders>
            <w:shd w:fill="1C1C1C" w:val="clear"/>
            <w:tcMar>
              <w:top w:type="dxa" w:w="160"/>
              <w:left w:type="dxa" w:w="200"/>
              <w:bottom w:type="dxa" w:w="160"/>
              <w:right w:type="dxa" w:w="200"/>
            </w:tcMar>
            <w:vAlign w:val="center"/>
          </w:tcPr>
          <w:p>
            <w:pPr>
              <w:jc w:val="left"/>
            </w:pPr>
            <w:r>
              <w:rPr>
                <w:rFonts w:ascii="Arial" w:cs="Arial" w:eastAsia="Arial" w:hAnsi="Arial"/>
                <w:b/>
                <w:bCs/>
                <w:color w:val="FFFFFF"/>
                <w:sz w:val="24"/>
                <w:szCs w:val="24"/>
              </w:rPr>
              <w:t xml:space="preserve">DR. LYRA MONTCLAIR</w:t>
            </w:r>
          </w:p>
          <w:p>
            <w:pPr>
              <w:spacing w:before="60"/>
              <w:jc w:val="left"/>
            </w:pPr>
            <w:r>
              <w:rPr>
                <w:rFonts w:ascii="Arial" w:cs="Arial" w:eastAsia="Arial" w:hAnsi="Arial"/>
                <w:i/>
                <w:iCs/>
                <w:color w:val="C9A84C"/>
                <w:sz w:val="18"/>
                <w:szCs w:val="18"/>
              </w:rPr>
              <w:t xml:space="preserve">40s • Sociopolitical architect</w:t>
            </w:r>
          </w:p>
        </w:tc>
        <w:tc>
          <w:tcPr>
            <w:tcW w:type="dxa" w:w="6960"/>
            <w:tcBorders>
              <w:top w:val="single" w:color="E8ECF0" w:sz="4"/>
              <w:left w:val="single" w:color="E8ECF0" w:sz="4"/>
              <w:bottom w:val="single" w:color="E8ECF0" w:sz="4"/>
              <w:right w:val="single" w:color="E8ECF0" w:sz="4"/>
            </w:tcBorders>
            <w:shd w:fill="E8ECF0" w:val="clear"/>
            <w:tcMar>
              <w:top w:type="dxa" w:w="160"/>
              <w:left w:type="dxa" w:w="240"/>
              <w:bottom w:type="dxa" w:w="160"/>
              <w:right w:type="dxa" w:w="200"/>
            </w:tcMar>
          </w:tcPr>
          <w:p>
            <w:r>
              <w:rPr>
                <w:rFonts w:ascii="Georgia" w:cs="Georgia" w:eastAsia="Georgia" w:hAnsi="Georgia"/>
                <w:color w:val="1C1C1C"/>
                <w:sz w:val="21"/>
                <w:szCs w:val="21"/>
              </w:rPr>
              <w:t xml:space="preserve">Montclair is the Foundation’s behavioral strategist. She doesn’t think in terms of people — she thinks in terms of demographics, vulnerability indices, and pliability curves. She designed the Patriot Curriculum rollout. She A/B-tested the propaganda slogans. She is the cold intelligence behind Harken’s vision. Her arc asks whether someone brilliant enough to model a society’s collapse is capable of recognizing her own complicity in it.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2400"/>
        <w:gridCol w:w="6960"/>
      </w:tblGrid>
      <w:tr>
        <w:tc>
          <w:tcPr>
            <w:tcW w:type="dxa" w:w="2400"/>
            <w:tcBorders>
              <w:top w:val="single" w:color="E8ECF0" w:sz="4"/>
              <w:left w:val="single" w:color="E8ECF0" w:sz="4"/>
              <w:bottom w:val="single" w:color="E8ECF0" w:sz="4"/>
              <w:right w:val="single" w:color="E8ECF0" w:sz="4"/>
            </w:tcBorders>
            <w:shd w:fill="1C1C1C" w:val="clear"/>
            <w:tcMar>
              <w:top w:type="dxa" w:w="160"/>
              <w:left w:type="dxa" w:w="200"/>
              <w:bottom w:type="dxa" w:w="160"/>
              <w:right w:type="dxa" w:w="200"/>
            </w:tcMar>
            <w:vAlign w:val="center"/>
          </w:tcPr>
          <w:p>
            <w:pPr>
              <w:jc w:val="left"/>
            </w:pPr>
            <w:r>
              <w:rPr>
                <w:rFonts w:ascii="Arial" w:cs="Arial" w:eastAsia="Arial" w:hAnsi="Arial"/>
                <w:b/>
                <w:bCs/>
                <w:color w:val="FFFFFF"/>
                <w:sz w:val="24"/>
                <w:szCs w:val="24"/>
              </w:rPr>
              <w:t xml:space="preserve">COL. ELIAS DREVIN</w:t>
            </w:r>
          </w:p>
          <w:p>
            <w:pPr>
              <w:spacing w:before="60"/>
              <w:jc w:val="left"/>
            </w:pPr>
            <w:r>
              <w:rPr>
                <w:rFonts w:ascii="Arial" w:cs="Arial" w:eastAsia="Arial" w:hAnsi="Arial"/>
                <w:i/>
                <w:iCs/>
                <w:color w:val="C9A84C"/>
                <w:sz w:val="18"/>
                <w:szCs w:val="18"/>
              </w:rPr>
              <w:t xml:space="preserve">Late 40s • Former intelligence, now Foundation</w:t>
            </w:r>
          </w:p>
        </w:tc>
        <w:tc>
          <w:tcPr>
            <w:tcW w:type="dxa" w:w="6960"/>
            <w:tcBorders>
              <w:top w:val="single" w:color="E8ECF0" w:sz="4"/>
              <w:left w:val="single" w:color="E8ECF0" w:sz="4"/>
              <w:bottom w:val="single" w:color="E8ECF0" w:sz="4"/>
              <w:right w:val="single" w:color="E8ECF0" w:sz="4"/>
            </w:tcBorders>
            <w:shd w:fill="E8ECF0" w:val="clear"/>
            <w:tcMar>
              <w:top w:type="dxa" w:w="160"/>
              <w:left w:type="dxa" w:w="240"/>
              <w:bottom w:type="dxa" w:w="160"/>
              <w:right w:type="dxa" w:w="200"/>
            </w:tcMar>
          </w:tcPr>
          <w:p>
            <w:r>
              <w:rPr>
                <w:rFonts w:ascii="Georgia" w:cs="Georgia" w:eastAsia="Georgia" w:hAnsi="Georgia"/>
                <w:color w:val="1C1C1C"/>
                <w:sz w:val="21"/>
                <w:szCs w:val="21"/>
              </w:rPr>
              <w:t xml:space="preserve">Drevin is the Foundation’s operator inside the institutional world — the man placing loyalists in inspector-general offices, military advisory roles, and federal agencies. He’s a soldier who found a better-funded war. His instinct is tactical: neutralize threats, consolidate positions, maintain operational security. He’ll be the first to recommend Jacob be permanently neutralized.</w:t>
            </w:r>
          </w:p>
        </w:tc>
      </w:tr>
    </w:tbl>
    <w:p>
      <w:r>
        <w:br w:type="page"/>
      </w:r>
    </w:p>
    <w:p>
      <w:pPr>
        <w:pStyle w:val="Heading1"/>
        <w:spacing w:after="160" w:before="480"/>
      </w:pPr>
      <w:r>
        <w:rPr>
          <w:rFonts w:ascii="Arial" w:cs="Arial" w:eastAsia="Arial" w:hAnsi="Arial"/>
          <w:b/>
          <w:bCs/>
          <w:color w:val="0A0A0A"/>
          <w:sz w:val="36"/>
          <w:szCs w:val="36"/>
        </w:rPr>
        <w:t xml:space="preserve">World &amp; Mythology</w:t>
      </w:r>
    </w:p>
    <w:p>
      <w:pPr>
        <w:pBdr>
          <w:bottom w:val="single" w:color="B22234" w:sz="12" w:space="1"/>
        </w:pBdr>
        <w:spacing w:after="0" w:before="0"/>
      </w:pPr>
      <w:r>
        <w:t xml:space="preserve"/>
      </w:r>
    </w:p>
    <w:p>
      <w:pPr>
        <w:spacing w:after="80" w:before="0"/>
      </w:pPr>
      <w:r>
        <w:t xml:space="preserve"/>
      </w:r>
    </w:p>
    <w:p>
      <w:pPr>
        <w:pStyle w:val="Heading2"/>
        <w:spacing w:after="120" w:before="280"/>
      </w:pPr>
      <w:r>
        <w:rPr>
          <w:rFonts w:ascii="Arial" w:cs="Arial" w:eastAsia="Arial" w:hAnsi="Arial"/>
          <w:b/>
          <w:bCs/>
          <w:color w:val="3A3A3A"/>
          <w:sz w:val="26"/>
          <w:szCs w:val="26"/>
        </w:rPr>
        <w:t xml:space="preserve">The Fourth Foundation: A Timeline</w:t>
      </w:r>
    </w:p>
    <w:p>
      <w:pPr>
        <w:spacing w:after="160" w:before="80"/>
        <w:jc w:val="left"/>
      </w:pPr>
      <w:r>
        <w:rPr>
          <w:rFonts w:ascii="Georgia" w:cs="Georgia" w:eastAsia="Georgia" w:hAnsi="Georgia"/>
          <w:b w:val="false"/>
          <w:bCs w:val="false"/>
          <w:i w:val="false"/>
          <w:iCs w:val="false"/>
          <w:color w:val="1C1C1C"/>
          <w:sz w:val="22"/>
          <w:szCs w:val="22"/>
        </w:rPr>
        <w:t xml:space="preserve">The show’s mythology is built on a chilling premise: no country collapses in a single moment. It erodes — one compromised institution at a time. Episode 4, “Hindsight,” is the season’s structural anchor: a prestige, non-linear episode that reveals exactly how the Foundation built its apparatus over two decades.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2000"/>
        <w:gridCol w:w="7360"/>
      </w:tblGrid>
      <w:tr>
        <w:tc>
          <w:tcPr>
            <w:tcW w:type="dxa" w:w="2000"/>
            <w:tcBorders>
              <w:top w:val="single" w:color="B22234" w:sz="4"/>
              <w:left w:val="single" w:color="B22234" w:sz="4"/>
              <w:bottom w:val="single" w:color="B22234" w:sz="4"/>
              <w:right w:val="single" w:color="B22234" w:sz="4"/>
            </w:tcBorders>
            <w:shd w:fill="7A0F1E" w:val="clear"/>
            <w:tcMar>
              <w:top w:type="dxa" w:w="120"/>
              <w:left w:type="dxa" w:w="160"/>
              <w:bottom w:type="dxa" w:w="120"/>
              <w:right w:type="dxa" w:w="160"/>
            </w:tcMar>
          </w:tcPr>
          <w:p>
            <w:r>
              <w:rPr>
                <w:rFonts w:ascii="Arial" w:cs="Arial" w:eastAsia="Arial" w:hAnsi="Arial"/>
                <w:b/>
                <w:bCs/>
                <w:color w:val="FFFFFF"/>
                <w:sz w:val="20"/>
                <w:szCs w:val="20"/>
              </w:rPr>
              <w:t xml:space="preserve">2005–2008</w:t>
            </w:r>
          </w:p>
          <w:p>
            <w:r>
              <w:rPr>
                <w:rFonts w:ascii="Arial" w:cs="Arial" w:eastAsia="Arial" w:hAnsi="Arial"/>
                <w:i/>
                <w:iCs/>
                <w:color w:val="E8D5A3"/>
                <w:sz w:val="17"/>
                <w:szCs w:val="17"/>
              </w:rPr>
              <w:t xml:space="preserve">PHASE 0</w:t>
            </w:r>
          </w:p>
        </w:tc>
        <w:tc>
          <w:tcPr>
            <w:tcW w:type="dxa" w:w="7360"/>
            <w:tcBorders>
              <w:top w:val="single" w:color="CCCCCC" w:sz="4"/>
              <w:left w:val="single" w:color="CCCCCC" w:sz="4"/>
              <w:bottom w:val="single" w:color="CCCCCC" w:sz="4"/>
              <w:right w:val="single" w:color="CCCCCC" w:sz="4"/>
            </w:tcBorders>
            <w:shd w:fill="E8ECF0" w:val="clear"/>
            <w:tcMar>
              <w:top w:type="dxa" w:w="120"/>
              <w:left w:type="dxa" w:w="200"/>
              <w:bottom w:type="dxa" w:w="120"/>
              <w:right w:type="dxa" w:w="160"/>
            </w:tcMar>
          </w:tcPr>
          <w:p>
            <w:r>
              <w:rPr>
                <w:rFonts w:ascii="Georgia" w:cs="Georgia" w:eastAsia="Georgia" w:hAnsi="Georgia"/>
                <w:color w:val="1C1C1C"/>
                <w:sz w:val="20"/>
                <w:szCs w:val="20"/>
              </w:rPr>
              <w:t xml:space="preserve">Narrative Testing. A small libertarian think tank, quietly funded by shadow donors, begins testing messaging around “educational harmony” and “curriculum simplification.” A young academic named Vance Harken is radicalized by his fear of societal fragmentation. First infiltration of media boards and tech companies.</w:t>
            </w:r>
          </w:p>
        </w:tc>
      </w:tr>
      <w:tr>
        <w:tc>
          <w:tcPr>
            <w:tcW w:type="dxa" w:w="2000"/>
            <w:tcBorders>
              <w:top w:val="single" w:color="B22234" w:sz="4"/>
              <w:left w:val="single" w:color="B22234" w:sz="4"/>
              <w:bottom w:val="single" w:color="B22234" w:sz="4"/>
              <w:right w:val="single" w:color="B22234" w:sz="4"/>
            </w:tcBorders>
            <w:shd w:fill="7A0F1E" w:val="clear"/>
            <w:tcMar>
              <w:top w:type="dxa" w:w="120"/>
              <w:left w:type="dxa" w:w="160"/>
              <w:bottom w:type="dxa" w:w="120"/>
              <w:right w:type="dxa" w:w="160"/>
            </w:tcMar>
          </w:tcPr>
          <w:p>
            <w:r>
              <w:rPr>
                <w:rFonts w:ascii="Arial" w:cs="Arial" w:eastAsia="Arial" w:hAnsi="Arial"/>
                <w:b/>
                <w:bCs/>
                <w:color w:val="FFFFFF"/>
                <w:sz w:val="20"/>
                <w:szCs w:val="20"/>
              </w:rPr>
              <w:t xml:space="preserve">2015–2021</w:t>
            </w:r>
          </w:p>
          <w:p>
            <w:r>
              <w:rPr>
                <w:rFonts w:ascii="Arial" w:cs="Arial" w:eastAsia="Arial" w:hAnsi="Arial"/>
                <w:i/>
                <w:iCs/>
                <w:color w:val="E8D5A3"/>
                <w:sz w:val="17"/>
                <w:szCs w:val="17"/>
              </w:rPr>
              <w:t xml:space="preserve">PHASE I</w:t>
            </w:r>
          </w:p>
        </w:tc>
        <w:tc>
          <w:tcPr>
            <w:tcW w:type="dxa" w:w="73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r>
              <w:rPr>
                <w:rFonts w:ascii="Georgia" w:cs="Georgia" w:eastAsia="Georgia" w:hAnsi="Georgia"/>
                <w:color w:val="1C1C1C"/>
                <w:sz w:val="20"/>
                <w:szCs w:val="20"/>
              </w:rPr>
              <w:t xml:space="preserve">Institutional Penetration. School accreditation agencies, judicial clerk networks, national testing boards. Shell nonprofits lobbying politicians. AI-driven influence algorithms quietly deployed. Militia social media channels covertly funded.</w:t>
            </w:r>
          </w:p>
        </w:tc>
      </w:tr>
      <w:tr>
        <w:tc>
          <w:tcPr>
            <w:tcW w:type="dxa" w:w="2000"/>
            <w:tcBorders>
              <w:top w:val="single" w:color="B22234" w:sz="4"/>
              <w:left w:val="single" w:color="B22234" w:sz="4"/>
              <w:bottom w:val="single" w:color="B22234" w:sz="4"/>
              <w:right w:val="single" w:color="B22234" w:sz="4"/>
            </w:tcBorders>
            <w:shd w:fill="7A0F1E" w:val="clear"/>
            <w:tcMar>
              <w:top w:type="dxa" w:w="120"/>
              <w:left w:type="dxa" w:w="160"/>
              <w:bottom w:type="dxa" w:w="120"/>
              <w:right w:type="dxa" w:w="160"/>
            </w:tcMar>
          </w:tcPr>
          <w:p>
            <w:r>
              <w:rPr>
                <w:rFonts w:ascii="Arial" w:cs="Arial" w:eastAsia="Arial" w:hAnsi="Arial"/>
                <w:b/>
                <w:bCs/>
                <w:color w:val="FFFFFF"/>
                <w:sz w:val="20"/>
                <w:szCs w:val="20"/>
              </w:rPr>
              <w:t xml:space="preserve">2022–2025</w:t>
            </w:r>
          </w:p>
          <w:p>
            <w:r>
              <w:rPr>
                <w:rFonts w:ascii="Arial" w:cs="Arial" w:eastAsia="Arial" w:hAnsi="Arial"/>
                <w:i/>
                <w:iCs/>
                <w:color w:val="E8D5A3"/>
                <w:sz w:val="17"/>
                <w:szCs w:val="17"/>
              </w:rPr>
              <w:t xml:space="preserve">PHASE II</w:t>
            </w:r>
          </w:p>
        </w:tc>
        <w:tc>
          <w:tcPr>
            <w:tcW w:type="dxa" w:w="7360"/>
            <w:tcBorders>
              <w:top w:val="single" w:color="CCCCCC" w:sz="4"/>
              <w:left w:val="single" w:color="CCCCCC" w:sz="4"/>
              <w:bottom w:val="single" w:color="CCCCCC" w:sz="4"/>
              <w:right w:val="single" w:color="CCCCCC" w:sz="4"/>
            </w:tcBorders>
            <w:shd w:fill="E8ECF0" w:val="clear"/>
            <w:tcMar>
              <w:top w:type="dxa" w:w="120"/>
              <w:left w:type="dxa" w:w="200"/>
              <w:bottom w:type="dxa" w:w="120"/>
              <w:right w:type="dxa" w:w="160"/>
            </w:tcMar>
          </w:tcPr>
          <w:p>
            <w:r>
              <w:rPr>
                <w:rFonts w:ascii="Georgia" w:cs="Georgia" w:eastAsia="Georgia" w:hAnsi="Georgia"/>
                <w:color w:val="1C1C1C"/>
                <w:sz w:val="20"/>
                <w:szCs w:val="20"/>
              </w:rPr>
              <w:t xml:space="preserve">Public Restructuring. The polarization machine runs at full capacity. Manufactured outrage cycles. The Liberty Broadcast Network (LBN) built as the Foundation’s media arm. The Federal Harmonization Service (FHS) prototyped inside existing federal agencies. The Civil Defense Front deputized as street-level enforcement.</w:t>
            </w:r>
          </w:p>
        </w:tc>
      </w:tr>
      <w:tr>
        <w:tc>
          <w:tcPr>
            <w:tcW w:type="dxa" w:w="2000"/>
            <w:tcBorders>
              <w:top w:val="single" w:color="B22234" w:sz="4"/>
              <w:left w:val="single" w:color="B22234" w:sz="4"/>
              <w:bottom w:val="single" w:color="B22234" w:sz="4"/>
              <w:right w:val="single" w:color="B22234" w:sz="4"/>
            </w:tcBorders>
            <w:shd w:fill="1C1C1C" w:val="clear"/>
            <w:tcMar>
              <w:top w:type="dxa" w:w="120"/>
              <w:left w:type="dxa" w:w="160"/>
              <w:bottom w:type="dxa" w:w="120"/>
              <w:right w:type="dxa" w:w="160"/>
            </w:tcMar>
          </w:tcPr>
          <w:p>
            <w:r>
              <w:rPr>
                <w:rFonts w:ascii="Arial" w:cs="Arial" w:eastAsia="Arial" w:hAnsi="Arial"/>
                <w:b/>
                <w:bCs/>
                <w:color w:val="FFFFFF"/>
                <w:sz w:val="20"/>
                <w:szCs w:val="20"/>
              </w:rPr>
              <w:t xml:space="preserve">NOW</w:t>
            </w:r>
          </w:p>
          <w:p>
            <w:r>
              <w:rPr>
                <w:rFonts w:ascii="Arial" w:cs="Arial" w:eastAsia="Arial" w:hAnsi="Arial"/>
                <w:i/>
                <w:iCs/>
                <w:color w:val="C9A84C"/>
                <w:sz w:val="17"/>
                <w:szCs w:val="17"/>
              </w:rPr>
              <w:t xml:space="preserve">PHASE III</w:t>
            </w:r>
          </w:p>
        </w:tc>
        <w:tc>
          <w:tcPr>
            <w:tcW w:type="dxa" w:w="7360"/>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r>
              <w:rPr>
                <w:rFonts w:ascii="Georgia" w:cs="Georgia" w:eastAsia="Georgia" w:hAnsi="Georgia"/>
                <w:b/>
                <w:bCs/>
                <w:color w:val="1C1C1C"/>
                <w:sz w:val="20"/>
                <w:szCs w:val="20"/>
              </w:rPr>
              <w:t xml:space="preserve">National Identity Revision. The Department of Education dissolved. Patriot Curriculum Centers activated. Deepfake campaigns targeting elected officials. Military loyalty audits. Cognitive Vulnerability Mapping in active use. This is where Season One begins.</w:t>
            </w:r>
          </w:p>
        </w:tc>
      </w:tr>
    </w:tbl>
    <w:p>
      <w:pPr>
        <w:spacing w:after="160" w:before="0"/>
      </w:pPr>
      <w:r>
        <w:t xml:space="preserve"/>
      </w:r>
    </w:p>
    <w:p>
      <w:pPr>
        <w:pStyle w:val="Heading2"/>
        <w:spacing w:after="120" w:before="280"/>
      </w:pPr>
      <w:r>
        <w:rPr>
          <w:rFonts w:ascii="Arial" w:cs="Arial" w:eastAsia="Arial" w:hAnsi="Arial"/>
          <w:b/>
          <w:bCs/>
          <w:color w:val="3A3A3A"/>
          <w:sz w:val="26"/>
          <w:szCs w:val="26"/>
        </w:rPr>
        <w:t xml:space="preserve">The Machinery</w:t>
      </w:r>
    </w:p>
    <w:p>
      <w:pPr>
        <w:spacing w:after="160" w:before="80"/>
        <w:jc w:val="left"/>
      </w:pPr>
      <w:r>
        <w:rPr>
          <w:rFonts w:ascii="Georgia" w:cs="Georgia" w:eastAsia="Georgia" w:hAnsi="Georgia"/>
          <w:b w:val="false"/>
          <w:bCs w:val="false"/>
          <w:i w:val="false"/>
          <w:iCs w:val="false"/>
          <w:color w:val="1C1C1C"/>
          <w:sz w:val="22"/>
          <w:szCs w:val="22"/>
        </w:rPr>
        <w:t xml:space="preserve">The show’s world contains three interlocking systems the Foundation has built:</w:t>
      </w:r>
    </w:p>
    <w:p>
      <w:pPr>
        <w:spacing w:after="80" w:before="0"/>
      </w:pPr>
      <w:r>
        <w:t xml:space="preserve"/>
      </w:r>
    </w:p>
    <w:p>
      <w:pPr>
        <w:spacing w:after="160" w:before="80"/>
        <w:jc w:val="left"/>
      </w:pPr>
      <w:r>
        <w:rPr>
          <w:rFonts w:ascii="Georgia" w:cs="Georgia" w:eastAsia="Georgia" w:hAnsi="Georgia"/>
          <w:b/>
          <w:bCs/>
          <w:i w:val="false"/>
          <w:iCs w:val="false"/>
          <w:color w:val="0A0A0A"/>
          <w:sz w:val="22"/>
          <w:szCs w:val="22"/>
        </w:rPr>
        <w:t xml:space="preserve">The Liberty Broadcast Network (LBN)</w:t>
      </w:r>
    </w:p>
    <w:p>
      <w:pPr>
        <w:spacing w:after="160" w:before="80"/>
        <w:jc w:val="left"/>
      </w:pPr>
      <w:r>
        <w:rPr>
          <w:rFonts w:ascii="Georgia" w:cs="Georgia" w:eastAsia="Georgia" w:hAnsi="Georgia"/>
          <w:b w:val="false"/>
          <w:bCs w:val="false"/>
          <w:i w:val="false"/>
          <w:iCs w:val="false"/>
          <w:color w:val="1C1C1C"/>
          <w:sz w:val="22"/>
          <w:szCs w:val="22"/>
        </w:rPr>
        <w:t xml:space="preserve">The Foundation’s media arm. Not a propaganda outlet in the crude sense — it’s a precision instrument. Anchors engineered to soothe. Chyrons designed to pre-frame. Stories seeded across the network with emotional timing calibrated to vulnerability windows. Lena’s stolen algorithm is the engine underneath.</w:t>
      </w:r>
    </w:p>
    <w:p>
      <w:pPr>
        <w:spacing w:after="60" w:before="0"/>
      </w:pPr>
      <w:r>
        <w:t xml:space="preserve"/>
      </w:r>
    </w:p>
    <w:p>
      <w:pPr>
        <w:spacing w:after="160" w:before="80"/>
        <w:jc w:val="left"/>
      </w:pPr>
      <w:r>
        <w:rPr>
          <w:rFonts w:ascii="Georgia" w:cs="Georgia" w:eastAsia="Georgia" w:hAnsi="Georgia"/>
          <w:b/>
          <w:bCs/>
          <w:i w:val="false"/>
          <w:iCs w:val="false"/>
          <w:color w:val="0A0A0A"/>
          <w:sz w:val="22"/>
          <w:szCs w:val="22"/>
        </w:rPr>
        <w:t xml:space="preserve">The Federal Harmonization Service (FHS)</w:t>
      </w:r>
    </w:p>
    <w:p>
      <w:pPr>
        <w:spacing w:after="160" w:before="80"/>
        <w:jc w:val="left"/>
      </w:pPr>
      <w:r>
        <w:rPr>
          <w:rFonts w:ascii="Georgia" w:cs="Georgia" w:eastAsia="Georgia" w:hAnsi="Georgia"/>
          <w:b w:val="false"/>
          <w:bCs w:val="false"/>
          <w:i w:val="false"/>
          <w:iCs w:val="false"/>
          <w:color w:val="1C1C1C"/>
          <w:sz w:val="22"/>
          <w:szCs w:val="22"/>
        </w:rPr>
        <w:t xml:space="preserve">A federal agency — nominally under DHS — deployed under the banner of domestic stability. Armed, uniformed, and Foundation-aligned. The Academic Compliance Officers who locked the schools. The agents who conduct “loyalty reviews.” The operatives who run the Foundation’s blacksite. FHS is what ICE militarization and “harmonization doctrine” looks like after twenty years of institutional grooming.</w:t>
      </w:r>
    </w:p>
    <w:p>
      <w:pPr>
        <w:spacing w:after="60" w:before="0"/>
      </w:pPr>
      <w:r>
        <w:t xml:space="preserve"/>
      </w:r>
    </w:p>
    <w:p>
      <w:pPr>
        <w:spacing w:after="160" w:before="80"/>
        <w:jc w:val="left"/>
      </w:pPr>
      <w:r>
        <w:rPr>
          <w:rFonts w:ascii="Georgia" w:cs="Georgia" w:eastAsia="Georgia" w:hAnsi="Georgia"/>
          <w:b/>
          <w:bCs/>
          <w:i w:val="false"/>
          <w:iCs w:val="false"/>
          <w:color w:val="0A0A0A"/>
          <w:sz w:val="22"/>
          <w:szCs w:val="22"/>
        </w:rPr>
        <w:t xml:space="preserve">The Civil Defense Front</w:t>
      </w:r>
    </w:p>
    <w:p>
      <w:pPr>
        <w:spacing w:after="160" w:before="80"/>
        <w:jc w:val="left"/>
      </w:pPr>
      <w:r>
        <w:rPr>
          <w:rFonts w:ascii="Georgia" w:cs="Georgia" w:eastAsia="Georgia" w:hAnsi="Georgia"/>
          <w:b w:val="false"/>
          <w:bCs w:val="false"/>
          <w:i w:val="false"/>
          <w:iCs w:val="false"/>
          <w:color w:val="1C1C1C"/>
          <w:sz w:val="22"/>
          <w:szCs w:val="22"/>
        </w:rPr>
        <w:t xml:space="preserve">Deputized civilian militias. The street-level enforcement layer. They believe they’re patriots. They’re wearing Foundation patches. They think they’re restoring order. They’re enforcing a takeover.</w:t>
      </w:r>
    </w:p>
    <w:p>
      <w:r>
        <w:br w:type="page"/>
      </w:r>
    </w:p>
    <w:p>
      <w:pPr>
        <w:pStyle w:val="Heading1"/>
        <w:spacing w:after="160" w:before="480"/>
      </w:pPr>
      <w:r>
        <w:rPr>
          <w:rFonts w:ascii="Arial" w:cs="Arial" w:eastAsia="Arial" w:hAnsi="Arial"/>
          <w:b/>
          <w:bCs/>
          <w:color w:val="0A0A0A"/>
          <w:sz w:val="36"/>
          <w:szCs w:val="36"/>
        </w:rPr>
        <w:t xml:space="preserve">Season One: Episode Guide</w:t>
      </w:r>
    </w:p>
    <w:p>
      <w:pPr>
        <w:pBdr>
          <w:bottom w:val="single" w:color="B22234" w:sz="12" w:space="1"/>
        </w:pBdr>
        <w:spacing w:after="0" w:before="0"/>
      </w:pPr>
      <w:r>
        <w:t xml:space="preserve"/>
      </w:r>
    </w:p>
    <w:p>
      <w:pPr>
        <w:spacing w:after="80" w:before="0"/>
      </w:pPr>
      <w:r>
        <w:t xml:space="preserve"/>
      </w:r>
    </w:p>
    <w:p>
      <w:pPr>
        <w:spacing w:after="160" w:before="80"/>
        <w:jc w:val="left"/>
      </w:pPr>
      <w:r>
        <w:rPr>
          <w:rFonts w:ascii="Georgia" w:cs="Georgia" w:eastAsia="Georgia" w:hAnsi="Georgia"/>
          <w:b w:val="false"/>
          <w:bCs w:val="false"/>
          <w:i w:val="false"/>
          <w:iCs w:val="false"/>
          <w:color w:val="1C1C1C"/>
          <w:sz w:val="22"/>
          <w:szCs w:val="22"/>
        </w:rPr>
        <w:t xml:space="preserve">Season One is structured as a 10-episode arc in three movements: Awakening (Episodes 1–3), Architecture (Episodes 4–6), and Activation (Episodes 7–10). The season ends not with resolution but mobilization — the Patriot Protocol assembled, tested, and ready to fight a war it has no guarantee of winning.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single" w:color="3A3A3A" w:sz="1"/>
              <w:left w:val="single" w:color="3A3A3A" w:sz="1"/>
              <w:bottom w:val="single" w:color="3A3A3A" w:sz="1"/>
              <w:right w:val="single" w:color="3A3A3A" w:sz="1"/>
            </w:tcBorders>
            <w:shd w:fill="1C1C1C" w:val="clear"/>
            <w:tcMar>
              <w:top w:type="dxa" w:w="140"/>
              <w:left w:type="dxa" w:w="240"/>
              <w:bottom w:type="dxa" w:w="140"/>
              <w:right w:type="dxa" w:w="240"/>
            </w:tcMar>
          </w:tcPr>
          <w:p>
            <w:r>
              <w:rPr>
                <w:rFonts w:ascii="Arial" w:cs="Arial" w:eastAsia="Arial" w:hAnsi="Arial"/>
                <w:b/>
                <w:bCs/>
                <w:color w:val="C9A84C"/>
                <w:sz w:val="22"/>
                <w:szCs w:val="22"/>
              </w:rPr>
              <w:t xml:space="preserve">EPISODE 1  </w:t>
            </w:r>
            <w:r>
              <w:rPr>
                <w:rFonts w:ascii="Arial" w:cs="Arial" w:eastAsia="Arial" w:hAnsi="Arial"/>
                <w:b/>
                <w:bCs/>
                <w:color w:val="FFFFFF"/>
                <w:sz w:val="22"/>
                <w:szCs w:val="22"/>
              </w:rPr>
              <w:t xml:space="preserve">—  "THE QUIET COUP"</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Georgia" w:cs="Georgia" w:eastAsia="Georgia" w:hAnsi="Georgia"/>
                <w:i/>
                <w:iCs/>
                <w:color w:val="3A3A3A"/>
                <w:sz w:val="21"/>
                <w:szCs w:val="21"/>
              </w:rPr>
              <w:t xml:space="preserve">A former soldier in Austin watches the country he served begin to consume itself — and finds the blueprint under his door.</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pPr>
              <w:pStyle w:val="ListParagraph"/>
              <w:numPr>
                <w:ilvl w:val="0"/>
                <w:numId w:val="2"/>
              </w:numPr>
              <w:spacing w:after="40" w:before="40"/>
            </w:pPr>
            <w:r>
              <w:rPr>
                <w:rFonts w:ascii="Georgia" w:cs="Georgia" w:eastAsia="Georgia" w:hAnsi="Georgia"/>
                <w:color w:val="1C1C1C"/>
                <w:sz w:val="20"/>
                <w:szCs w:val="20"/>
              </w:rPr>
              <w:t xml:space="preserve">The Department of Education dissolved live on LBN. Patriot Curriculum Centers activated.</w:t>
            </w:r>
          </w:p>
          <w:p>
            <w:pPr>
              <w:pStyle w:val="ListParagraph"/>
              <w:numPr>
                <w:ilvl w:val="0"/>
                <w:numId w:val="2"/>
              </w:numPr>
              <w:spacing w:after="40" w:before="40"/>
            </w:pPr>
            <w:r>
              <w:rPr>
                <w:rFonts w:ascii="Georgia" w:cs="Georgia" w:eastAsia="Georgia" w:hAnsi="Georgia"/>
                <w:color w:val="1C1C1C"/>
                <w:sz w:val="20"/>
                <w:szCs w:val="20"/>
              </w:rPr>
              <w:t xml:space="preserve">Academic Compliance Officers lock schools. Parents unable to reach their children.</w:t>
            </w:r>
          </w:p>
          <w:p>
            <w:pPr>
              <w:pStyle w:val="ListParagraph"/>
              <w:numPr>
                <w:ilvl w:val="0"/>
                <w:numId w:val="2"/>
              </w:numPr>
              <w:spacing w:after="40" w:before="40"/>
            </w:pPr>
            <w:r>
              <w:rPr>
                <w:rFonts w:ascii="Georgia" w:cs="Georgia" w:eastAsia="Georgia" w:hAnsi="Georgia"/>
                <w:color w:val="1C1C1C"/>
                <w:sz w:val="20"/>
                <w:szCs w:val="20"/>
              </w:rPr>
              <w:t xml:space="preserve">Jacob recognizes the pattern: psychological operations, turned inward.</w:t>
            </w:r>
          </w:p>
          <w:p>
            <w:pPr>
              <w:pStyle w:val="ListParagraph"/>
              <w:numPr>
                <w:ilvl w:val="0"/>
                <w:numId w:val="2"/>
              </w:numPr>
              <w:spacing w:after="40" w:before="40"/>
            </w:pPr>
            <w:r>
              <w:rPr>
                <w:rFonts w:ascii="Georgia" w:cs="Georgia" w:eastAsia="Georgia" w:hAnsi="Georgia"/>
                <w:color w:val="1C1C1C"/>
                <w:sz w:val="20"/>
                <w:szCs w:val="20"/>
              </w:rPr>
              <w:t xml:space="preserve">A thumb drive slipped under his door: Fourth Foundation operational files, deepfake schematics, Phase III doctrine.</w:t>
            </w:r>
          </w:p>
          <w:p>
            <w:pPr>
              <w:pStyle w:val="ListParagraph"/>
              <w:numPr>
                <w:ilvl w:val="0"/>
                <w:numId w:val="2"/>
              </w:numPr>
              <w:spacing w:after="40" w:before="40"/>
            </w:pPr>
            <w:r>
              <w:rPr>
                <w:rFonts w:ascii="Georgia" w:cs="Georgia" w:eastAsia="Georgia" w:hAnsi="Georgia"/>
                <w:color w:val="1C1C1C"/>
                <w:sz w:val="20"/>
                <w:szCs w:val="20"/>
              </w:rPr>
              <w:t xml:space="preserve">Jacob drives to Colorado. General Roark’s mountain estate. A room full of people who’ve run out of institutional options.</w:t>
            </w:r>
          </w:p>
          <w:p>
            <w:pPr>
              <w:pStyle w:val="ListParagraph"/>
              <w:numPr>
                <w:ilvl w:val="0"/>
                <w:numId w:val="2"/>
              </w:numPr>
              <w:spacing w:after="40" w:before="40"/>
            </w:pPr>
            <w:r>
              <w:rPr>
                <w:rFonts w:ascii="Georgia" w:cs="Georgia" w:eastAsia="Georgia" w:hAnsi="Georgia"/>
                <w:color w:val="1C1C1C"/>
                <w:sz w:val="20"/>
                <w:szCs w:val="20"/>
              </w:rPr>
              <w:t xml:space="preserve">Recruitment begins: Marcus, Wolfe in Montana, Lena in Seattle, Alicia at her gutted radio station.</w:t>
            </w:r>
          </w:p>
          <w:p>
            <w:pPr>
              <w:pStyle w:val="ListParagraph"/>
              <w:numPr>
                <w:ilvl w:val="0"/>
                <w:numId w:val="2"/>
              </w:numPr>
              <w:spacing w:after="40" w:before="40"/>
            </w:pPr>
            <w:r>
              <w:rPr>
                <w:rFonts w:ascii="Georgia" w:cs="Georgia" w:eastAsia="Georgia" w:hAnsi="Georgia"/>
                <w:color w:val="1C1C1C"/>
                <w:sz w:val="20"/>
                <w:szCs w:val="20"/>
              </w:rPr>
              <w:t xml:space="preserve">The Patriot Protocol is named. The war begins quietly.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single" w:color="3A3A3A" w:sz="1"/>
              <w:left w:val="single" w:color="3A3A3A" w:sz="1"/>
              <w:bottom w:val="single" w:color="3A3A3A" w:sz="1"/>
              <w:right w:val="single" w:color="3A3A3A" w:sz="1"/>
            </w:tcBorders>
            <w:shd w:fill="1C1C1C" w:val="clear"/>
            <w:tcMar>
              <w:top w:type="dxa" w:w="140"/>
              <w:left w:type="dxa" w:w="240"/>
              <w:bottom w:type="dxa" w:w="140"/>
              <w:right w:type="dxa" w:w="240"/>
            </w:tcMar>
          </w:tcPr>
          <w:p>
            <w:r>
              <w:rPr>
                <w:rFonts w:ascii="Arial" w:cs="Arial" w:eastAsia="Arial" w:hAnsi="Arial"/>
                <w:b/>
                <w:bCs/>
                <w:color w:val="C9A84C"/>
                <w:sz w:val="22"/>
                <w:szCs w:val="22"/>
              </w:rPr>
              <w:t xml:space="preserve">EPISODE 2  </w:t>
            </w:r>
            <w:r>
              <w:rPr>
                <w:rFonts w:ascii="Arial" w:cs="Arial" w:eastAsia="Arial" w:hAnsi="Arial"/>
                <w:b/>
                <w:bCs/>
                <w:color w:val="FFFFFF"/>
                <w:sz w:val="22"/>
                <w:szCs w:val="22"/>
              </w:rPr>
              <w:t xml:space="preserve">—  "THE FIRST BLUEPRINT"</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Georgia" w:cs="Georgia" w:eastAsia="Georgia" w:hAnsi="Georgia"/>
                <w:i/>
                <w:iCs/>
                <w:color w:val="3A3A3A"/>
                <w:sz w:val="21"/>
                <w:szCs w:val="21"/>
              </w:rPr>
              <w:t xml:space="preserve">The enemy’s architecture becomes visible. The Protocol takes its first operational steps.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pPr>
              <w:pStyle w:val="ListParagraph"/>
              <w:numPr>
                <w:ilvl w:val="0"/>
                <w:numId w:val="2"/>
              </w:numPr>
              <w:spacing w:after="40" w:before="40"/>
            </w:pPr>
            <w:r>
              <w:rPr>
                <w:rFonts w:ascii="Georgia" w:cs="Georgia" w:eastAsia="Georgia" w:hAnsi="Georgia"/>
                <w:color w:val="1C1C1C"/>
                <w:sz w:val="20"/>
                <w:szCs w:val="20"/>
              </w:rPr>
              <w:t xml:space="preserve">The Federal Harmonization Service formally introduced — FHS uniforms in the streets.</w:t>
            </w:r>
          </w:p>
          <w:p>
            <w:pPr>
              <w:pStyle w:val="ListParagraph"/>
              <w:numPr>
                <w:ilvl w:val="0"/>
                <w:numId w:val="2"/>
              </w:numPr>
              <w:spacing w:after="40" w:before="40"/>
            </w:pPr>
            <w:r>
              <w:rPr>
                <w:rFonts w:ascii="Georgia" w:cs="Georgia" w:eastAsia="Georgia" w:hAnsi="Georgia"/>
                <w:color w:val="1C1C1C"/>
                <w:sz w:val="20"/>
                <w:szCs w:val="20"/>
              </w:rPr>
              <w:t xml:space="preserve">The Civil Defense Front is growing: Foundation-patched militias operating as auxiliary enforcement.</w:t>
            </w:r>
          </w:p>
          <w:p>
            <w:pPr>
              <w:pStyle w:val="ListParagraph"/>
              <w:numPr>
                <w:ilvl w:val="0"/>
                <w:numId w:val="2"/>
              </w:numPr>
              <w:spacing w:after="40" w:before="40"/>
            </w:pPr>
            <w:r>
              <w:rPr>
                <w:rFonts w:ascii="Georgia" w:cs="Georgia" w:eastAsia="Georgia" w:hAnsi="Georgia"/>
                <w:color w:val="1C1C1C"/>
                <w:sz w:val="20"/>
                <w:szCs w:val="20"/>
              </w:rPr>
              <w:t xml:space="preserve">LBN influencer April Gaines deploys targeted propaganda into high-vulnerability demographics.</w:t>
            </w:r>
          </w:p>
          <w:p>
            <w:pPr>
              <w:pStyle w:val="ListParagraph"/>
              <w:numPr>
                <w:ilvl w:val="0"/>
                <w:numId w:val="2"/>
              </w:numPr>
              <w:spacing w:after="40" w:before="40"/>
            </w:pPr>
            <w:r>
              <w:rPr>
                <w:rFonts w:ascii="Georgia" w:cs="Georgia" w:eastAsia="Georgia" w:hAnsi="Georgia"/>
                <w:color w:val="1C1C1C"/>
                <w:sz w:val="20"/>
                <w:szCs w:val="20"/>
              </w:rPr>
              <w:t xml:space="preserve">Lena begins decoding Foundation target clusters: geographic, demographic, psychographic.</w:t>
            </w:r>
          </w:p>
          <w:p>
            <w:pPr>
              <w:pStyle w:val="ListParagraph"/>
              <w:numPr>
                <w:ilvl w:val="0"/>
                <w:numId w:val="2"/>
              </w:numPr>
              <w:spacing w:after="40" w:before="40"/>
            </w:pPr>
            <w:r>
              <w:rPr>
                <w:rFonts w:ascii="Georgia" w:cs="Georgia" w:eastAsia="Georgia" w:hAnsi="Georgia"/>
                <w:color w:val="1C1C1C"/>
                <w:sz w:val="20"/>
                <w:szCs w:val="20"/>
              </w:rPr>
              <w:t xml:space="preserve">Jacob, Wolfe, and Alicia conduct their first field reconnaissance mission.</w:t>
            </w:r>
          </w:p>
          <w:p>
            <w:pPr>
              <w:pStyle w:val="ListParagraph"/>
              <w:numPr>
                <w:ilvl w:val="0"/>
                <w:numId w:val="2"/>
              </w:numPr>
              <w:spacing w:after="40" w:before="40"/>
            </w:pPr>
            <w:r>
              <w:rPr>
                <w:rFonts w:ascii="Georgia" w:cs="Georgia" w:eastAsia="Georgia" w:hAnsi="Georgia"/>
                <w:color w:val="1C1C1C"/>
                <w:sz w:val="20"/>
                <w:szCs w:val="20"/>
              </w:rPr>
              <w:t xml:space="preserve">FHS detects the Protocol’s first anomaly signature. Kessler is watching.</w:t>
            </w:r>
          </w:p>
          <w:p>
            <w:pPr>
              <w:pStyle w:val="ListParagraph"/>
              <w:numPr>
                <w:ilvl w:val="0"/>
                <w:numId w:val="2"/>
              </w:numPr>
              <w:spacing w:after="40" w:before="40"/>
            </w:pPr>
            <w:r>
              <w:rPr>
                <w:rFonts w:ascii="Georgia" w:cs="Georgia" w:eastAsia="Georgia" w:hAnsi="Georgia"/>
                <w:color w:val="1C1C1C"/>
                <w:sz w:val="20"/>
                <w:szCs w:val="20"/>
              </w:rPr>
              <w:t xml:space="preserve">The first target board is assembled in the Colorado war room.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single" w:color="3A3A3A" w:sz="1"/>
              <w:left w:val="single" w:color="3A3A3A" w:sz="1"/>
              <w:bottom w:val="single" w:color="3A3A3A" w:sz="1"/>
              <w:right w:val="single" w:color="3A3A3A" w:sz="1"/>
            </w:tcBorders>
            <w:shd w:fill="1C1C1C" w:val="clear"/>
            <w:tcMar>
              <w:top w:type="dxa" w:w="140"/>
              <w:left w:type="dxa" w:w="240"/>
              <w:bottom w:type="dxa" w:w="140"/>
              <w:right w:type="dxa" w:w="240"/>
            </w:tcMar>
          </w:tcPr>
          <w:p>
            <w:r>
              <w:rPr>
                <w:rFonts w:ascii="Arial" w:cs="Arial" w:eastAsia="Arial" w:hAnsi="Arial"/>
                <w:b/>
                <w:bCs/>
                <w:color w:val="C9A84C"/>
                <w:sz w:val="22"/>
                <w:szCs w:val="22"/>
              </w:rPr>
              <w:t xml:space="preserve">EPISODE 3  </w:t>
            </w:r>
            <w:r>
              <w:rPr>
                <w:rFonts w:ascii="Arial" w:cs="Arial" w:eastAsia="Arial" w:hAnsi="Arial"/>
                <w:b/>
                <w:bCs/>
                <w:color w:val="FFFFFF"/>
                <w:sz w:val="22"/>
                <w:szCs w:val="22"/>
              </w:rPr>
              <w:t xml:space="preserve">—  "SHADOW SIGNALS"</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Georgia" w:cs="Georgia" w:eastAsia="Georgia" w:hAnsi="Georgia"/>
                <w:i/>
                <w:iCs/>
                <w:color w:val="3A3A3A"/>
                <w:sz w:val="21"/>
                <w:szCs w:val="21"/>
              </w:rPr>
              <w:t xml:space="preserve">The Foundation begins to counterpunch. The Protocol realizes it’s not fighting people — it’s fighting a system.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pPr>
              <w:pStyle w:val="ListParagraph"/>
              <w:numPr>
                <w:ilvl w:val="0"/>
                <w:numId w:val="2"/>
              </w:numPr>
              <w:spacing w:after="40" w:before="40"/>
            </w:pPr>
            <w:r>
              <w:rPr>
                <w:rFonts w:ascii="Georgia" w:cs="Georgia" w:eastAsia="Georgia" w:hAnsi="Georgia"/>
                <w:color w:val="1C1C1C"/>
                <w:sz w:val="20"/>
                <w:szCs w:val="20"/>
              </w:rPr>
              <w:t xml:space="preserve">Shaw watches FHS gain access to military bases under Stability Directive authority.</w:t>
            </w:r>
          </w:p>
          <w:p>
            <w:pPr>
              <w:pStyle w:val="ListParagraph"/>
              <w:numPr>
                <w:ilvl w:val="0"/>
                <w:numId w:val="2"/>
              </w:numPr>
              <w:spacing w:after="40" w:before="40"/>
            </w:pPr>
            <w:r>
              <w:rPr>
                <w:rFonts w:ascii="Georgia" w:cs="Georgia" w:eastAsia="Georgia" w:hAnsi="Georgia"/>
                <w:color w:val="1C1C1C"/>
                <w:sz w:val="20"/>
                <w:szCs w:val="20"/>
              </w:rPr>
              <w:t xml:space="preserve">Kessler, FHS operational lead, introduced as the season’s active antagonist.</w:t>
            </w:r>
          </w:p>
          <w:p>
            <w:pPr>
              <w:pStyle w:val="ListParagraph"/>
              <w:numPr>
                <w:ilvl w:val="0"/>
                <w:numId w:val="2"/>
              </w:numPr>
              <w:spacing w:after="40" w:before="40"/>
            </w:pPr>
            <w:r>
              <w:rPr>
                <w:rFonts w:ascii="Georgia" w:cs="Georgia" w:eastAsia="Georgia" w:hAnsi="Georgia"/>
                <w:color w:val="1C1C1C"/>
                <w:sz w:val="20"/>
                <w:szCs w:val="20"/>
              </w:rPr>
              <w:t xml:space="preserve">The Foundation runs a population compliance test in a mid-sized Texas county. It works.</w:t>
            </w:r>
          </w:p>
          <w:p>
            <w:pPr>
              <w:pStyle w:val="ListParagraph"/>
              <w:numPr>
                <w:ilvl w:val="0"/>
                <w:numId w:val="2"/>
              </w:numPr>
              <w:spacing w:after="40" w:before="40"/>
            </w:pPr>
            <w:r>
              <w:rPr>
                <w:rFonts w:ascii="Georgia" w:cs="Georgia" w:eastAsia="Georgia" w:hAnsi="Georgia"/>
                <w:color w:val="1C1C1C"/>
                <w:sz w:val="20"/>
                <w:szCs w:val="20"/>
              </w:rPr>
              <w:t xml:space="preserve">Jacob and Alicia witness an FHS night raid on a suspected “ideological contamination” household.</w:t>
            </w:r>
          </w:p>
          <w:p>
            <w:pPr>
              <w:pStyle w:val="ListParagraph"/>
              <w:numPr>
                <w:ilvl w:val="0"/>
                <w:numId w:val="2"/>
              </w:numPr>
              <w:spacing w:after="40" w:before="40"/>
            </w:pPr>
            <w:r>
              <w:rPr>
                <w:rFonts w:ascii="Georgia" w:cs="Georgia" w:eastAsia="Georgia" w:hAnsi="Georgia"/>
                <w:color w:val="1C1C1C"/>
                <w:sz w:val="20"/>
                <w:szCs w:val="20"/>
              </w:rPr>
              <w:t xml:space="preserve">Wolfe identifies the Foundation’s new lethal-force doctrine for “persistent anomalies.”</w:t>
            </w:r>
          </w:p>
          <w:p>
            <w:pPr>
              <w:pStyle w:val="ListParagraph"/>
              <w:numPr>
                <w:ilvl w:val="0"/>
                <w:numId w:val="2"/>
              </w:numPr>
              <w:spacing w:after="40" w:before="40"/>
            </w:pPr>
            <w:r>
              <w:rPr>
                <w:rFonts w:ascii="Georgia" w:cs="Georgia" w:eastAsia="Georgia" w:hAnsi="Georgia"/>
                <w:color w:val="1C1C1C"/>
                <w:sz w:val="20"/>
                <w:szCs w:val="20"/>
              </w:rPr>
              <w:t xml:space="preserve">The Protocol’s first strategic defeat: they can disrupt nodes, but the machine reroutes.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single" w:color="3A3A3A" w:sz="1"/>
              <w:left w:val="single" w:color="3A3A3A" w:sz="1"/>
              <w:bottom w:val="single" w:color="3A3A3A" w:sz="1"/>
              <w:right w:val="single" w:color="3A3A3A" w:sz="1"/>
            </w:tcBorders>
            <w:shd w:fill="1C1C1C" w:val="clear"/>
            <w:tcMar>
              <w:top w:type="dxa" w:w="140"/>
              <w:left w:type="dxa" w:w="240"/>
              <w:bottom w:type="dxa" w:w="140"/>
              <w:right w:type="dxa" w:w="240"/>
            </w:tcMar>
          </w:tcPr>
          <w:p>
            <w:r>
              <w:rPr>
                <w:rFonts w:ascii="Arial" w:cs="Arial" w:eastAsia="Arial" w:hAnsi="Arial"/>
                <w:b/>
                <w:bCs/>
                <w:color w:val="C9A84C"/>
                <w:sz w:val="22"/>
                <w:szCs w:val="22"/>
              </w:rPr>
              <w:t xml:space="preserve">EPISODE 4  </w:t>
            </w:r>
            <w:r>
              <w:rPr>
                <w:rFonts w:ascii="Arial" w:cs="Arial" w:eastAsia="Arial" w:hAnsi="Arial"/>
                <w:b/>
                <w:bCs/>
                <w:color w:val="FFFFFF"/>
                <w:sz w:val="22"/>
                <w:szCs w:val="22"/>
              </w:rPr>
              <w:t xml:space="preserve">—  "HINDSIGHT"</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Georgia" w:cs="Georgia" w:eastAsia="Georgia" w:hAnsi="Georgia"/>
                <w:i/>
                <w:iCs/>
                <w:color w:val="3A3A3A"/>
                <w:sz w:val="21"/>
                <w:szCs w:val="21"/>
              </w:rPr>
              <w:t xml:space="preserve">The season’s structural masterpiece: how the nation fell, and why no one saw it happening.</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pPr>
              <w:pStyle w:val="ListParagraph"/>
              <w:numPr>
                <w:ilvl w:val="0"/>
                <w:numId w:val="2"/>
              </w:numPr>
              <w:spacing w:after="40" w:before="40"/>
            </w:pPr>
            <w:r>
              <w:rPr>
                <w:rFonts w:ascii="Georgia" w:cs="Georgia" w:eastAsia="Georgia" w:hAnsi="Georgia"/>
                <w:color w:val="1C1C1C"/>
                <w:sz w:val="20"/>
                <w:szCs w:val="20"/>
              </w:rPr>
              <w:t xml:space="preserve">Non-linear. A 20-year flashback architecture intercut with present-day revelation.</w:t>
            </w:r>
          </w:p>
          <w:p>
            <w:pPr>
              <w:pStyle w:val="ListParagraph"/>
              <w:numPr>
                <w:ilvl w:val="0"/>
                <w:numId w:val="2"/>
              </w:numPr>
              <w:spacing w:after="40" w:before="40"/>
            </w:pPr>
            <w:r>
              <w:rPr>
                <w:rFonts w:ascii="Georgia" w:cs="Georgia" w:eastAsia="Georgia" w:hAnsi="Georgia"/>
                <w:color w:val="1C1C1C"/>
                <w:sz w:val="20"/>
                <w:szCs w:val="20"/>
              </w:rPr>
              <w:t xml:space="preserve">Young Vance Harken’s radicalization: an academic who decided democracy was too fragile to survive itself.</w:t>
            </w:r>
          </w:p>
          <w:p>
            <w:pPr>
              <w:pStyle w:val="ListParagraph"/>
              <w:numPr>
                <w:ilvl w:val="0"/>
                <w:numId w:val="2"/>
              </w:numPr>
              <w:spacing w:after="40" w:before="40"/>
            </w:pPr>
            <w:r>
              <w:rPr>
                <w:rFonts w:ascii="Georgia" w:cs="Georgia" w:eastAsia="Georgia" w:hAnsi="Georgia"/>
                <w:color w:val="1C1C1C"/>
                <w:sz w:val="20"/>
                <w:szCs w:val="20"/>
              </w:rPr>
              <w:t xml:space="preserve">The Foundation’s long game in full: testing boards, media infiltration, judicial clerk networks, militia funding.</w:t>
            </w:r>
          </w:p>
          <w:p>
            <w:pPr>
              <w:pStyle w:val="ListParagraph"/>
              <w:numPr>
                <w:ilvl w:val="0"/>
                <w:numId w:val="2"/>
              </w:numPr>
              <w:spacing w:after="40" w:before="40"/>
            </w:pPr>
            <w:r>
              <w:rPr>
                <w:rFonts w:ascii="Georgia" w:cs="Georgia" w:eastAsia="Georgia" w:hAnsi="Georgia"/>
                <w:color w:val="1C1C1C"/>
                <w:sz w:val="20"/>
                <w:szCs w:val="20"/>
              </w:rPr>
              <w:t xml:space="preserve">Shaw receives an old briefing he dismissed years ago. He whispers: “Damn. They warned us.”</w:t>
            </w:r>
          </w:p>
          <w:p>
            <w:pPr>
              <w:pStyle w:val="ListParagraph"/>
              <w:numPr>
                <w:ilvl w:val="0"/>
                <w:numId w:val="2"/>
              </w:numPr>
              <w:spacing w:after="40" w:before="40"/>
            </w:pPr>
            <w:r>
              <w:rPr>
                <w:rFonts w:ascii="Georgia" w:cs="Georgia" w:eastAsia="Georgia" w:hAnsi="Georgia"/>
                <w:color w:val="1C1C1C"/>
                <w:sz w:val="20"/>
                <w:szCs w:val="20"/>
              </w:rPr>
              <w:t xml:space="preserve">Lena fully decrypts the Foundation’s origin file: Founders. Goals. 20-year plan. Phases I–III executed.</w:t>
            </w:r>
          </w:p>
          <w:p>
            <w:pPr>
              <w:pStyle w:val="ListParagraph"/>
              <w:numPr>
                <w:ilvl w:val="0"/>
                <w:numId w:val="2"/>
              </w:numPr>
              <w:spacing w:after="40" w:before="40"/>
            </w:pPr>
            <w:r>
              <w:rPr>
                <w:rFonts w:ascii="Georgia" w:cs="Georgia" w:eastAsia="Georgia" w:hAnsi="Georgia"/>
                <w:color w:val="1C1C1C"/>
                <w:sz w:val="20"/>
                <w:szCs w:val="20"/>
              </w:rPr>
              <w:t xml:space="preserve">Jacob reads the final page silently. Then: “They didn’t steal the country. We handed it to them piece by piece.”</w:t>
            </w:r>
          </w:p>
          <w:p>
            <w:pPr>
              <w:pStyle w:val="ListParagraph"/>
              <w:numPr>
                <w:ilvl w:val="0"/>
                <w:numId w:val="2"/>
              </w:numPr>
              <w:spacing w:after="40" w:before="40"/>
            </w:pPr>
            <w:r>
              <w:rPr>
                <w:rFonts w:ascii="Georgia" w:cs="Georgia" w:eastAsia="Georgia" w:hAnsi="Georgia"/>
                <w:color w:val="1C1C1C"/>
                <w:sz w:val="20"/>
                <w:szCs w:val="20"/>
              </w:rPr>
              <w:t xml:space="preserve">Roark: “Then we take it back the same way — piece by piece.”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single" w:color="3A3A3A" w:sz="1"/>
              <w:left w:val="single" w:color="3A3A3A" w:sz="1"/>
              <w:bottom w:val="single" w:color="3A3A3A" w:sz="1"/>
              <w:right w:val="single" w:color="3A3A3A" w:sz="1"/>
            </w:tcBorders>
            <w:shd w:fill="1C1C1C" w:val="clear"/>
            <w:tcMar>
              <w:top w:type="dxa" w:w="140"/>
              <w:left w:type="dxa" w:w="240"/>
              <w:bottom w:type="dxa" w:w="140"/>
              <w:right w:type="dxa" w:w="240"/>
            </w:tcMar>
          </w:tcPr>
          <w:p>
            <w:r>
              <w:rPr>
                <w:rFonts w:ascii="Arial" w:cs="Arial" w:eastAsia="Arial" w:hAnsi="Arial"/>
                <w:b/>
                <w:bCs/>
                <w:color w:val="C9A84C"/>
                <w:sz w:val="22"/>
                <w:szCs w:val="22"/>
              </w:rPr>
              <w:t xml:space="preserve">EPISODE 5  </w:t>
            </w:r>
            <w:r>
              <w:rPr>
                <w:rFonts w:ascii="Arial" w:cs="Arial" w:eastAsia="Arial" w:hAnsi="Arial"/>
                <w:b/>
                <w:bCs/>
                <w:color w:val="FFFFFF"/>
                <w:sz w:val="22"/>
                <w:szCs w:val="22"/>
              </w:rPr>
              <w:t xml:space="preserve">—  "THE FIRST TARGETS"</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Georgia" w:cs="Georgia" w:eastAsia="Georgia" w:hAnsi="Georgia"/>
                <w:i/>
                <w:iCs/>
                <w:color w:val="3A3A3A"/>
                <w:sz w:val="21"/>
                <w:szCs w:val="21"/>
              </w:rPr>
              <w:t xml:space="preserve">The audience understands how the collapse happened. Now it’s time to fight back.</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pPr>
              <w:pStyle w:val="ListParagraph"/>
              <w:numPr>
                <w:ilvl w:val="0"/>
                <w:numId w:val="2"/>
              </w:numPr>
              <w:spacing w:after="40" w:before="40"/>
            </w:pPr>
            <w:r>
              <w:rPr>
                <w:rFonts w:ascii="Georgia" w:cs="Georgia" w:eastAsia="Georgia" w:hAnsi="Georgia"/>
                <w:color w:val="1C1C1C"/>
                <w:sz w:val="20"/>
                <w:szCs w:val="20"/>
              </w:rPr>
              <w:t xml:space="preserve">Roark authorizes the Protocol’s first non-lethal counter-strike.</w:t>
            </w:r>
          </w:p>
          <w:p>
            <w:pPr>
              <w:pStyle w:val="ListParagraph"/>
              <w:numPr>
                <w:ilvl w:val="0"/>
                <w:numId w:val="2"/>
              </w:numPr>
              <w:spacing w:after="40" w:before="40"/>
            </w:pPr>
            <w:r>
              <w:rPr>
                <w:rFonts w:ascii="Georgia" w:cs="Georgia" w:eastAsia="Georgia" w:hAnsi="Georgia"/>
                <w:color w:val="1C1C1C"/>
                <w:sz w:val="20"/>
                <w:szCs w:val="20"/>
              </w:rPr>
              <w:t xml:space="preserve">A Foundation propaganda distribution node is disrupted. The machinery hiccups, briefly.</w:t>
            </w:r>
          </w:p>
          <w:p>
            <w:pPr>
              <w:pStyle w:val="ListParagraph"/>
              <w:numPr>
                <w:ilvl w:val="0"/>
                <w:numId w:val="2"/>
              </w:numPr>
              <w:spacing w:after="40" w:before="40"/>
            </w:pPr>
            <w:r>
              <w:rPr>
                <w:rFonts w:ascii="Georgia" w:cs="Georgia" w:eastAsia="Georgia" w:hAnsi="Georgia"/>
                <w:color w:val="1C1C1C"/>
                <w:sz w:val="20"/>
                <w:szCs w:val="20"/>
              </w:rPr>
              <w:t xml:space="preserve">Kessler begins building a dedicated file on Jacob’s “anomalous signature.”</w:t>
            </w:r>
          </w:p>
          <w:p>
            <w:pPr>
              <w:pStyle w:val="ListParagraph"/>
              <w:numPr>
                <w:ilvl w:val="0"/>
                <w:numId w:val="2"/>
              </w:numPr>
              <w:spacing w:after="40" w:before="40"/>
            </w:pPr>
            <w:r>
              <w:rPr>
                <w:rFonts w:ascii="Georgia" w:cs="Georgia" w:eastAsia="Georgia" w:hAnsi="Georgia"/>
                <w:color w:val="1C1C1C"/>
                <w:sz w:val="20"/>
                <w:szCs w:val="20"/>
              </w:rPr>
              <w:t xml:space="preserve">Alicia deploys the first counter-narrative locally: doubt, seeded carefully.</w:t>
            </w:r>
          </w:p>
          <w:p>
            <w:pPr>
              <w:pStyle w:val="ListParagraph"/>
              <w:numPr>
                <w:ilvl w:val="0"/>
                <w:numId w:val="2"/>
              </w:numPr>
              <w:spacing w:after="40" w:before="40"/>
            </w:pPr>
            <w:r>
              <w:rPr>
                <w:rFonts w:ascii="Georgia" w:cs="Georgia" w:eastAsia="Georgia" w:hAnsi="Georgia"/>
                <w:color w:val="1C1C1C"/>
                <w:sz w:val="20"/>
                <w:szCs w:val="20"/>
              </w:rPr>
              <w:t xml:space="preserve">Wolfe forms the Protocol’s first specialized strike cell.</w:t>
            </w:r>
          </w:p>
          <w:p>
            <w:pPr>
              <w:pStyle w:val="ListParagraph"/>
              <w:numPr>
                <w:ilvl w:val="0"/>
                <w:numId w:val="2"/>
              </w:numPr>
              <w:spacing w:after="40" w:before="40"/>
            </w:pPr>
            <w:r>
              <w:rPr>
                <w:rFonts w:ascii="Georgia" w:cs="Georgia" w:eastAsia="Georgia" w:hAnsi="Georgia"/>
                <w:color w:val="1C1C1C"/>
                <w:sz w:val="20"/>
                <w:szCs w:val="20"/>
              </w:rPr>
              <w:t xml:space="preserve">A Foundation bureaucrat is publicly exposed — deniably, irreversibly.</w:t>
            </w:r>
          </w:p>
          <w:p>
            <w:pPr>
              <w:pStyle w:val="ListParagraph"/>
              <w:numPr>
                <w:ilvl w:val="0"/>
                <w:numId w:val="2"/>
              </w:numPr>
              <w:spacing w:after="40" w:before="40"/>
            </w:pPr>
            <w:r>
              <w:rPr>
                <w:rFonts w:ascii="Georgia" w:cs="Georgia" w:eastAsia="Georgia" w:hAnsi="Georgia"/>
                <w:color w:val="1C1C1C"/>
                <w:sz w:val="20"/>
                <w:szCs w:val="20"/>
              </w:rPr>
              <w:t xml:space="preserve">Tone shift: the Protocol is no longer purely reactive.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single" w:color="3A3A3A" w:sz="1"/>
              <w:left w:val="single" w:color="3A3A3A" w:sz="1"/>
              <w:bottom w:val="single" w:color="3A3A3A" w:sz="1"/>
              <w:right w:val="single" w:color="3A3A3A" w:sz="1"/>
            </w:tcBorders>
            <w:shd w:fill="1C1C1C" w:val="clear"/>
            <w:tcMar>
              <w:top w:type="dxa" w:w="140"/>
              <w:left w:type="dxa" w:w="240"/>
              <w:bottom w:type="dxa" w:w="140"/>
              <w:right w:type="dxa" w:w="240"/>
            </w:tcMar>
          </w:tcPr>
          <w:p>
            <w:r>
              <w:rPr>
                <w:rFonts w:ascii="Arial" w:cs="Arial" w:eastAsia="Arial" w:hAnsi="Arial"/>
                <w:b/>
                <w:bCs/>
                <w:color w:val="C9A84C"/>
                <w:sz w:val="22"/>
                <w:szCs w:val="22"/>
              </w:rPr>
              <w:t xml:space="preserve">EPISODE 6  </w:t>
            </w:r>
            <w:r>
              <w:rPr>
                <w:rFonts w:ascii="Arial" w:cs="Arial" w:eastAsia="Arial" w:hAnsi="Arial"/>
                <w:b/>
                <w:bCs/>
                <w:color w:val="FFFFFF"/>
                <w:sz w:val="22"/>
                <w:szCs w:val="22"/>
              </w:rPr>
              <w:t xml:space="preserve">—  "LOYALTY TESTS"</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Georgia" w:cs="Georgia" w:eastAsia="Georgia" w:hAnsi="Georgia"/>
                <w:i/>
                <w:iCs/>
                <w:color w:val="3A3A3A"/>
                <w:sz w:val="21"/>
                <w:szCs w:val="21"/>
              </w:rPr>
              <w:t xml:space="preserve">The Foundation tightens its grip on the military. Shaw is running out of room.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pPr>
              <w:pStyle w:val="ListParagraph"/>
              <w:numPr>
                <w:ilvl w:val="0"/>
                <w:numId w:val="2"/>
              </w:numPr>
              <w:spacing w:after="40" w:before="40"/>
            </w:pPr>
            <w:r>
              <w:rPr>
                <w:rFonts w:ascii="Georgia" w:cs="Georgia" w:eastAsia="Georgia" w:hAnsi="Georgia"/>
                <w:color w:val="1C1C1C"/>
                <w:sz w:val="20"/>
                <w:szCs w:val="20"/>
              </w:rPr>
              <w:t xml:space="preserve">Military loyalty audits escalate. Soldiers asked about political views, family affiliations.</w:t>
            </w:r>
          </w:p>
          <w:p>
            <w:pPr>
              <w:pStyle w:val="ListParagraph"/>
              <w:numPr>
                <w:ilvl w:val="0"/>
                <w:numId w:val="2"/>
              </w:numPr>
              <w:spacing w:after="40" w:before="40"/>
            </w:pPr>
            <w:r>
              <w:rPr>
                <w:rFonts w:ascii="Georgia" w:cs="Georgia" w:eastAsia="Georgia" w:hAnsi="Georgia"/>
                <w:color w:val="1C1C1C"/>
                <w:sz w:val="20"/>
                <w:szCs w:val="20"/>
              </w:rPr>
              <w:t xml:space="preserve">Colonels Ruiz and Nguyen are formally interrogated by FHS agents.</w:t>
            </w:r>
          </w:p>
          <w:p>
            <w:pPr>
              <w:pStyle w:val="ListParagraph"/>
              <w:numPr>
                <w:ilvl w:val="0"/>
                <w:numId w:val="2"/>
              </w:numPr>
              <w:spacing w:after="40" w:before="40"/>
            </w:pPr>
            <w:r>
              <w:rPr>
                <w:rFonts w:ascii="Georgia" w:cs="Georgia" w:eastAsia="Georgia" w:hAnsi="Georgia"/>
                <w:color w:val="1C1C1C"/>
                <w:sz w:val="20"/>
                <w:szCs w:val="20"/>
              </w:rPr>
              <w:t xml:space="preserve">Shaw covertly passes intelligence to the Protocol, crossing a line he can’t uncross.</w:t>
            </w:r>
          </w:p>
          <w:p>
            <w:pPr>
              <w:pStyle w:val="ListParagraph"/>
              <w:numPr>
                <w:ilvl w:val="0"/>
                <w:numId w:val="2"/>
              </w:numPr>
              <w:spacing w:after="40" w:before="40"/>
            </w:pPr>
            <w:r>
              <w:rPr>
                <w:rFonts w:ascii="Georgia" w:cs="Georgia" w:eastAsia="Georgia" w:hAnsi="Georgia"/>
                <w:color w:val="1C1C1C"/>
                <w:sz w:val="20"/>
                <w:szCs w:val="20"/>
              </w:rPr>
              <w:t xml:space="preserve">Jacob confronts the season’s first serious moral question: how much collateral disruption is acceptable?</w:t>
            </w:r>
          </w:p>
          <w:p>
            <w:pPr>
              <w:pStyle w:val="ListParagraph"/>
              <w:numPr>
                <w:ilvl w:val="0"/>
                <w:numId w:val="2"/>
              </w:numPr>
              <w:spacing w:after="40" w:before="40"/>
            </w:pPr>
            <w:r>
              <w:rPr>
                <w:rFonts w:ascii="Georgia" w:cs="Georgia" w:eastAsia="Georgia" w:hAnsi="Georgia"/>
                <w:color w:val="1C1C1C"/>
                <w:sz w:val="20"/>
                <w:szCs w:val="20"/>
              </w:rPr>
              <w:t xml:space="preserve">The Foundation launches Phase III’s public face: “Identity Reinforcement” media campaign.</w:t>
            </w:r>
          </w:p>
          <w:p>
            <w:pPr>
              <w:pStyle w:val="ListParagraph"/>
              <w:numPr>
                <w:ilvl w:val="0"/>
                <w:numId w:val="2"/>
              </w:numPr>
              <w:spacing w:after="40" w:before="40"/>
            </w:pPr>
            <w:r>
              <w:rPr>
                <w:rFonts w:ascii="Georgia" w:cs="Georgia" w:eastAsia="Georgia" w:hAnsi="Georgia"/>
                <w:color w:val="1C1C1C"/>
                <w:sz w:val="20"/>
                <w:szCs w:val="20"/>
              </w:rPr>
              <w:t xml:space="preserve">First direct kinetic clash between an FHS unit and a Protocol operation.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single" w:color="3A3A3A" w:sz="1"/>
              <w:left w:val="single" w:color="3A3A3A" w:sz="1"/>
              <w:bottom w:val="single" w:color="3A3A3A" w:sz="1"/>
              <w:right w:val="single" w:color="3A3A3A" w:sz="1"/>
            </w:tcBorders>
            <w:shd w:fill="1C1C1C" w:val="clear"/>
            <w:tcMar>
              <w:top w:type="dxa" w:w="140"/>
              <w:left w:type="dxa" w:w="240"/>
              <w:bottom w:type="dxa" w:w="140"/>
              <w:right w:type="dxa" w:w="240"/>
            </w:tcMar>
          </w:tcPr>
          <w:p>
            <w:r>
              <w:rPr>
                <w:rFonts w:ascii="Arial" w:cs="Arial" w:eastAsia="Arial" w:hAnsi="Arial"/>
                <w:b/>
                <w:bCs/>
                <w:color w:val="C9A84C"/>
                <w:sz w:val="22"/>
                <w:szCs w:val="22"/>
              </w:rPr>
              <w:t xml:space="preserve">EPISODE 7  </w:t>
            </w:r>
            <w:r>
              <w:rPr>
                <w:rFonts w:ascii="Arial" w:cs="Arial" w:eastAsia="Arial" w:hAnsi="Arial"/>
                <w:b/>
                <w:bCs/>
                <w:color w:val="FFFFFF"/>
                <w:sz w:val="22"/>
                <w:szCs w:val="22"/>
              </w:rPr>
              <w:t xml:space="preserve">—  "THE BREACH"</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Georgia" w:cs="Georgia" w:eastAsia="Georgia" w:hAnsi="Georgia"/>
                <w:i/>
                <w:iCs/>
                <w:color w:val="3A3A3A"/>
                <w:sz w:val="21"/>
                <w:szCs w:val="21"/>
              </w:rPr>
              <w:t xml:space="preserve">The Foundation goes after a state government. Wolfe’s edges show. Kessler finds his target.</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pPr>
              <w:pStyle w:val="ListParagraph"/>
              <w:numPr>
                <w:ilvl w:val="0"/>
                <w:numId w:val="2"/>
              </w:numPr>
              <w:spacing w:after="40" w:before="40"/>
            </w:pPr>
            <w:r>
              <w:rPr>
                <w:rFonts w:ascii="Georgia" w:cs="Georgia" w:eastAsia="Georgia" w:hAnsi="Georgia"/>
                <w:color w:val="1C1C1C"/>
                <w:sz w:val="20"/>
                <w:szCs w:val="20"/>
              </w:rPr>
              <w:t xml:space="preserve">Foundation influence successfully infiltrates Colorado state government. A governor’s cabinet is compromised.</w:t>
            </w:r>
          </w:p>
          <w:p>
            <w:pPr>
              <w:pStyle w:val="ListParagraph"/>
              <w:numPr>
                <w:ilvl w:val="0"/>
                <w:numId w:val="2"/>
              </w:numPr>
              <w:spacing w:after="40" w:before="40"/>
            </w:pPr>
            <w:r>
              <w:rPr>
                <w:rFonts w:ascii="Georgia" w:cs="Georgia" w:eastAsia="Georgia" w:hAnsi="Georgia"/>
                <w:color w:val="1C1C1C"/>
                <w:sz w:val="20"/>
                <w:szCs w:val="20"/>
              </w:rPr>
              <w:t xml:space="preserve">Wolfe’s darker operational instincts begin pulling against the Protocol’s rules of engagement.</w:t>
            </w:r>
          </w:p>
          <w:p>
            <w:pPr>
              <w:pStyle w:val="ListParagraph"/>
              <w:numPr>
                <w:ilvl w:val="0"/>
                <w:numId w:val="2"/>
              </w:numPr>
              <w:spacing w:after="40" w:before="40"/>
            </w:pPr>
            <w:r>
              <w:rPr>
                <w:rFonts w:ascii="Georgia" w:cs="Georgia" w:eastAsia="Georgia" w:hAnsi="Georgia"/>
                <w:color w:val="1C1C1C"/>
                <w:sz w:val="20"/>
                <w:szCs w:val="20"/>
              </w:rPr>
              <w:t xml:space="preserve">Lena hacks the Foundation’s national sentiment grid — and finds something that changes her understanding of the machine.</w:t>
            </w:r>
          </w:p>
          <w:p>
            <w:pPr>
              <w:pStyle w:val="ListParagraph"/>
              <w:numPr>
                <w:ilvl w:val="0"/>
                <w:numId w:val="2"/>
              </w:numPr>
              <w:spacing w:after="40" w:before="40"/>
            </w:pPr>
            <w:r>
              <w:rPr>
                <w:rFonts w:ascii="Georgia" w:cs="Georgia" w:eastAsia="Georgia" w:hAnsi="Georgia"/>
                <w:color w:val="1C1C1C"/>
                <w:sz w:val="20"/>
                <w:szCs w:val="20"/>
              </w:rPr>
              <w:t xml:space="preserve">Civil Defense Front establishes formal checkpoints in three states.</w:t>
            </w:r>
          </w:p>
          <w:p>
            <w:pPr>
              <w:pStyle w:val="ListParagraph"/>
              <w:numPr>
                <w:ilvl w:val="0"/>
                <w:numId w:val="2"/>
              </w:numPr>
              <w:spacing w:after="40" w:before="40"/>
            </w:pPr>
            <w:r>
              <w:rPr>
                <w:rFonts w:ascii="Georgia" w:cs="Georgia" w:eastAsia="Georgia" w:hAnsi="Georgia"/>
                <w:color w:val="1C1C1C"/>
                <w:sz w:val="20"/>
                <w:szCs w:val="20"/>
              </w:rPr>
              <w:t xml:space="preserve">Protocol rescues a captured Foundation whistleblower before FHS can reach them.</w:t>
            </w:r>
          </w:p>
          <w:p>
            <w:pPr>
              <w:pStyle w:val="ListParagraph"/>
              <w:numPr>
                <w:ilvl w:val="0"/>
                <w:numId w:val="2"/>
              </w:numPr>
              <w:spacing w:after="40" w:before="40"/>
            </w:pPr>
            <w:r>
              <w:rPr>
                <w:rFonts w:ascii="Georgia" w:cs="Georgia" w:eastAsia="Georgia" w:hAnsi="Georgia"/>
                <w:color w:val="1C1C1C"/>
                <w:sz w:val="20"/>
                <w:szCs w:val="20"/>
              </w:rPr>
              <w:t xml:space="preserve">Kessler names Jacob Hale as the Protocol’s center of gravity. The hunt begins.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single" w:color="3A3A3A" w:sz="1"/>
              <w:left w:val="single" w:color="3A3A3A" w:sz="1"/>
              <w:bottom w:val="single" w:color="3A3A3A" w:sz="1"/>
              <w:right w:val="single" w:color="3A3A3A" w:sz="1"/>
            </w:tcBorders>
            <w:shd w:fill="1C1C1C" w:val="clear"/>
            <w:tcMar>
              <w:top w:type="dxa" w:w="140"/>
              <w:left w:type="dxa" w:w="240"/>
              <w:bottom w:type="dxa" w:w="140"/>
              <w:right w:type="dxa" w:w="240"/>
            </w:tcMar>
          </w:tcPr>
          <w:p>
            <w:r>
              <w:rPr>
                <w:rFonts w:ascii="Arial" w:cs="Arial" w:eastAsia="Arial" w:hAnsi="Arial"/>
                <w:b/>
                <w:bCs/>
                <w:color w:val="C9A84C"/>
                <w:sz w:val="22"/>
                <w:szCs w:val="22"/>
              </w:rPr>
              <w:t xml:space="preserve">EPISODE 8  </w:t>
            </w:r>
            <w:r>
              <w:rPr>
                <w:rFonts w:ascii="Arial" w:cs="Arial" w:eastAsia="Arial" w:hAnsi="Arial"/>
                <w:b/>
                <w:bCs/>
                <w:color w:val="FFFFFF"/>
                <w:sz w:val="22"/>
                <w:szCs w:val="22"/>
              </w:rPr>
              <w:t xml:space="preserve">—  "THE LONG GAME"</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Georgia" w:cs="Georgia" w:eastAsia="Georgia" w:hAnsi="Georgia"/>
                <w:i/>
                <w:iCs/>
                <w:color w:val="3A3A3A"/>
                <w:sz w:val="21"/>
                <w:szCs w:val="21"/>
              </w:rPr>
              <w:t xml:space="preserve">The Foundation begins eliminating its own defectors. Shaw must choose.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pPr>
              <w:pStyle w:val="ListParagraph"/>
              <w:numPr>
                <w:ilvl w:val="0"/>
                <w:numId w:val="2"/>
              </w:numPr>
              <w:spacing w:after="40" w:before="40"/>
            </w:pPr>
            <w:r>
              <w:rPr>
                <w:rFonts w:ascii="Georgia" w:cs="Georgia" w:eastAsia="Georgia" w:hAnsi="Georgia"/>
                <w:color w:val="1C1C1C"/>
                <w:sz w:val="20"/>
                <w:szCs w:val="20"/>
              </w:rPr>
              <w:t xml:space="preserve">An FHS blacksite is discovered — detainees include journalists, former officials, and academics.</w:t>
            </w:r>
          </w:p>
          <w:p>
            <w:pPr>
              <w:pStyle w:val="ListParagraph"/>
              <w:numPr>
                <w:ilvl w:val="0"/>
                <w:numId w:val="2"/>
              </w:numPr>
              <w:spacing w:after="40" w:before="40"/>
            </w:pPr>
            <w:r>
              <w:rPr>
                <w:rFonts w:ascii="Georgia" w:cs="Georgia" w:eastAsia="Georgia" w:hAnsi="Georgia"/>
                <w:color w:val="1C1C1C"/>
                <w:sz w:val="20"/>
                <w:szCs w:val="20"/>
              </w:rPr>
              <w:t xml:space="preserve">The Foundation begins systematically assassinating internal defectors who know too much.</w:t>
            </w:r>
          </w:p>
          <w:p>
            <w:pPr>
              <w:pStyle w:val="ListParagraph"/>
              <w:numPr>
                <w:ilvl w:val="0"/>
                <w:numId w:val="2"/>
              </w:numPr>
              <w:spacing w:after="40" w:before="40"/>
            </w:pPr>
            <w:r>
              <w:rPr>
                <w:rFonts w:ascii="Georgia" w:cs="Georgia" w:eastAsia="Georgia" w:hAnsi="Georgia"/>
                <w:color w:val="1C1C1C"/>
                <w:sz w:val="20"/>
                <w:szCs w:val="20"/>
              </w:rPr>
              <w:t xml:space="preserve">Shaw is ordered to authorize troop deployment in a context that violates Posse Comitatus. He stalls.</w:t>
            </w:r>
          </w:p>
          <w:p>
            <w:pPr>
              <w:pStyle w:val="ListParagraph"/>
              <w:numPr>
                <w:ilvl w:val="0"/>
                <w:numId w:val="2"/>
              </w:numPr>
              <w:spacing w:after="40" w:before="40"/>
            </w:pPr>
            <w:r>
              <w:rPr>
                <w:rFonts w:ascii="Georgia" w:cs="Georgia" w:eastAsia="Georgia" w:hAnsi="Georgia"/>
                <w:color w:val="1C1C1C"/>
                <w:sz w:val="20"/>
                <w:szCs w:val="20"/>
              </w:rPr>
              <w:t xml:space="preserve">Jacob conducts the season’s first violent takedown. The Protocol crosses a threshold.</w:t>
            </w:r>
          </w:p>
          <w:p>
            <w:pPr>
              <w:pStyle w:val="ListParagraph"/>
              <w:numPr>
                <w:ilvl w:val="0"/>
                <w:numId w:val="2"/>
              </w:numPr>
              <w:spacing w:after="40" w:before="40"/>
            </w:pPr>
            <w:r>
              <w:rPr>
                <w:rFonts w:ascii="Georgia" w:cs="Georgia" w:eastAsia="Georgia" w:hAnsi="Georgia"/>
                <w:color w:val="1C1C1C"/>
                <w:sz w:val="20"/>
                <w:szCs w:val="20"/>
              </w:rPr>
              <w:t xml:space="preserve">Alicia’s local broadcast is targeted for shutdown by Foundation-aligned regulators.</w:t>
            </w:r>
          </w:p>
          <w:p>
            <w:pPr>
              <w:pStyle w:val="ListParagraph"/>
              <w:numPr>
                <w:ilvl w:val="0"/>
                <w:numId w:val="2"/>
              </w:numPr>
              <w:spacing w:after="40" w:before="40"/>
            </w:pPr>
            <w:r>
              <w:rPr>
                <w:rFonts w:ascii="Georgia" w:cs="Georgia" w:eastAsia="Georgia" w:hAnsi="Georgia"/>
                <w:color w:val="1C1C1C"/>
                <w:sz w:val="20"/>
                <w:szCs w:val="20"/>
              </w:rPr>
              <w:t xml:space="preserve">The Protocol learns the nature of Phase IV. It is worse than they imagined.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single" w:color="3A3A3A" w:sz="1"/>
              <w:left w:val="single" w:color="3A3A3A" w:sz="1"/>
              <w:bottom w:val="single" w:color="3A3A3A" w:sz="1"/>
              <w:right w:val="single" w:color="3A3A3A" w:sz="1"/>
            </w:tcBorders>
            <w:shd w:fill="1C1C1C" w:val="clear"/>
            <w:tcMar>
              <w:top w:type="dxa" w:w="140"/>
              <w:left w:type="dxa" w:w="240"/>
              <w:bottom w:type="dxa" w:w="140"/>
              <w:right w:type="dxa" w:w="240"/>
            </w:tcMar>
          </w:tcPr>
          <w:p>
            <w:r>
              <w:rPr>
                <w:rFonts w:ascii="Arial" w:cs="Arial" w:eastAsia="Arial" w:hAnsi="Arial"/>
                <w:b/>
                <w:bCs/>
                <w:color w:val="C9A84C"/>
                <w:sz w:val="22"/>
                <w:szCs w:val="22"/>
              </w:rPr>
              <w:t xml:space="preserve">EPISODE 9  </w:t>
            </w:r>
            <w:r>
              <w:rPr>
                <w:rFonts w:ascii="Arial" w:cs="Arial" w:eastAsia="Arial" w:hAnsi="Arial"/>
                <w:b/>
                <w:bCs/>
                <w:color w:val="FFFFFF"/>
                <w:sz w:val="22"/>
                <w:szCs w:val="22"/>
              </w:rPr>
              <w:t xml:space="preserve">—  "THE TRIGGER POINT"</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Georgia" w:cs="Georgia" w:eastAsia="Georgia" w:hAnsi="Georgia"/>
                <w:i/>
                <w:iCs/>
                <w:color w:val="3A3A3A"/>
                <w:sz w:val="21"/>
                <w:szCs w:val="21"/>
              </w:rPr>
              <w:t xml:space="preserve">The Foundation nearly wins. The Protocol draws its hardest lines.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pPr>
              <w:pStyle w:val="ListParagraph"/>
              <w:numPr>
                <w:ilvl w:val="0"/>
                <w:numId w:val="2"/>
              </w:numPr>
              <w:spacing w:after="40" w:before="40"/>
            </w:pPr>
            <w:r>
              <w:rPr>
                <w:rFonts w:ascii="Georgia" w:cs="Georgia" w:eastAsia="Georgia" w:hAnsi="Georgia"/>
                <w:color w:val="1C1C1C"/>
                <w:sz w:val="20"/>
                <w:szCs w:val="20"/>
              </w:rPr>
              <w:t xml:space="preserve">The Foundation comes within hours of executing Phase IV.</w:t>
            </w:r>
          </w:p>
          <w:p>
            <w:pPr>
              <w:pStyle w:val="ListParagraph"/>
              <w:numPr>
                <w:ilvl w:val="0"/>
                <w:numId w:val="2"/>
              </w:numPr>
              <w:spacing w:after="40" w:before="40"/>
            </w:pPr>
            <w:r>
              <w:rPr>
                <w:rFonts w:ascii="Georgia" w:cs="Georgia" w:eastAsia="Georgia" w:hAnsi="Georgia"/>
                <w:color w:val="1C1C1C"/>
                <w:sz w:val="20"/>
                <w:szCs w:val="20"/>
              </w:rPr>
              <w:t xml:space="preserve">Jacob kills an FHS agent in the field. It is clean, necessary, and morally irreversible.</w:t>
            </w:r>
          </w:p>
          <w:p>
            <w:pPr>
              <w:pStyle w:val="ListParagraph"/>
              <w:numPr>
                <w:ilvl w:val="0"/>
                <w:numId w:val="2"/>
              </w:numPr>
              <w:spacing w:after="40" w:before="40"/>
            </w:pPr>
            <w:r>
              <w:rPr>
                <w:rFonts w:ascii="Georgia" w:cs="Georgia" w:eastAsia="Georgia" w:hAnsi="Georgia"/>
                <w:color w:val="1C1C1C"/>
                <w:sz w:val="20"/>
                <w:szCs w:val="20"/>
              </w:rPr>
              <w:t xml:space="preserve">Wolfe pushes the team toward a lethal posture the Protocol’s charter doesn’t sanction.</w:t>
            </w:r>
          </w:p>
          <w:p>
            <w:pPr>
              <w:pStyle w:val="ListParagraph"/>
              <w:numPr>
                <w:ilvl w:val="0"/>
                <w:numId w:val="2"/>
              </w:numPr>
              <w:spacing w:after="40" w:before="40"/>
            </w:pPr>
            <w:r>
              <w:rPr>
                <w:rFonts w:ascii="Georgia" w:cs="Georgia" w:eastAsia="Georgia" w:hAnsi="Georgia"/>
                <w:color w:val="1C1C1C"/>
                <w:sz w:val="20"/>
                <w:szCs w:val="20"/>
              </w:rPr>
              <w:t xml:space="preserve">Kessler receives full authority to neutralize Jacob by any means necessary.</w:t>
            </w:r>
          </w:p>
          <w:p>
            <w:pPr>
              <w:pStyle w:val="ListParagraph"/>
              <w:numPr>
                <w:ilvl w:val="0"/>
                <w:numId w:val="2"/>
              </w:numPr>
              <w:spacing w:after="40" w:before="40"/>
            </w:pPr>
            <w:r>
              <w:rPr>
                <w:rFonts w:ascii="Georgia" w:cs="Georgia" w:eastAsia="Georgia" w:hAnsi="Georgia"/>
                <w:color w:val="1C1C1C"/>
                <w:sz w:val="20"/>
                <w:szCs w:val="20"/>
              </w:rPr>
              <w:t xml:space="preserve">Roark makes his most dangerous move: covertly contacting bipartisan senators and governors. The Oversight Council is seeded.</w:t>
            </w:r>
          </w:p>
          <w:p>
            <w:pPr>
              <w:pStyle w:val="ListParagraph"/>
              <w:numPr>
                <w:ilvl w:val="0"/>
                <w:numId w:val="2"/>
              </w:numPr>
              <w:spacing w:after="40" w:before="40"/>
            </w:pPr>
            <w:r>
              <w:rPr>
                <w:rFonts w:ascii="Georgia" w:cs="Georgia" w:eastAsia="Georgia" w:hAnsi="Georgia"/>
                <w:color w:val="1C1C1C"/>
                <w:sz w:val="20"/>
                <w:szCs w:val="20"/>
              </w:rPr>
              <w:t xml:space="preserve">The final plan to activate the Protocol at full operational scale is drafted.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20"/>
        </w:tblCellMar>
      </w:tblPr>
      <w:tblGrid>
        <w:gridCol w:w="9360"/>
      </w:tblGrid>
      <w:tr>
        <w:tc>
          <w:tcPr>
            <w:tcW w:type="dxa" w:w="9360"/>
            <w:tcBorders>
              <w:top w:val="single" w:color="3A3A3A" w:sz="1"/>
              <w:left w:val="single" w:color="3A3A3A" w:sz="1"/>
              <w:bottom w:val="single" w:color="3A3A3A" w:sz="1"/>
              <w:right w:val="single" w:color="3A3A3A" w:sz="1"/>
            </w:tcBorders>
            <w:shd w:fill="1C1C1C" w:val="clear"/>
            <w:tcMar>
              <w:top w:type="dxa" w:w="140"/>
              <w:left w:type="dxa" w:w="240"/>
              <w:bottom w:type="dxa" w:w="140"/>
              <w:right w:type="dxa" w:w="240"/>
            </w:tcMar>
          </w:tcPr>
          <w:p>
            <w:r>
              <w:rPr>
                <w:rFonts w:ascii="Arial" w:cs="Arial" w:eastAsia="Arial" w:hAnsi="Arial"/>
                <w:b/>
                <w:bCs/>
                <w:color w:val="C9A84C"/>
                <w:sz w:val="22"/>
                <w:szCs w:val="22"/>
              </w:rPr>
              <w:t xml:space="preserve">EPISODE 10  </w:t>
            </w:r>
            <w:r>
              <w:rPr>
                <w:rFonts w:ascii="Arial" w:cs="Arial" w:eastAsia="Arial" w:hAnsi="Arial"/>
                <w:b/>
                <w:bCs/>
                <w:color w:val="FFFFFF"/>
                <w:sz w:val="22"/>
                <w:szCs w:val="22"/>
              </w:rPr>
              <w:t xml:space="preserve">—  "ACTIVATION"</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Georgia" w:cs="Georgia" w:eastAsia="Georgia" w:hAnsi="Georgia"/>
                <w:i/>
                <w:iCs/>
                <w:color w:val="3A3A3A"/>
                <w:sz w:val="21"/>
                <w:szCs w:val="21"/>
              </w:rPr>
              <w:t xml:space="preserve">The war moves from shadow into motion. Season finale.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pPr>
              <w:pStyle w:val="ListParagraph"/>
              <w:numPr>
                <w:ilvl w:val="0"/>
                <w:numId w:val="2"/>
              </w:numPr>
              <w:spacing w:after="40" w:before="40"/>
            </w:pPr>
            <w:r>
              <w:rPr>
                <w:rFonts w:ascii="Georgia" w:cs="Georgia" w:eastAsia="Georgia" w:hAnsi="Georgia"/>
                <w:color w:val="1C1C1C"/>
                <w:sz w:val="20"/>
                <w:szCs w:val="20"/>
              </w:rPr>
              <w:t xml:space="preserve">FHS conducts mass “stability detention” sweeps in three cities.</w:t>
            </w:r>
          </w:p>
          <w:p>
            <w:pPr>
              <w:pStyle w:val="ListParagraph"/>
              <w:numPr>
                <w:ilvl w:val="0"/>
                <w:numId w:val="2"/>
              </w:numPr>
              <w:spacing w:after="40" w:before="40"/>
            </w:pPr>
            <w:r>
              <w:rPr>
                <w:rFonts w:ascii="Georgia" w:cs="Georgia" w:eastAsia="Georgia" w:hAnsi="Georgia"/>
                <w:color w:val="1C1C1C"/>
                <w:sz w:val="20"/>
                <w:szCs w:val="20"/>
              </w:rPr>
              <w:t xml:space="preserve">Jacob, Lena, and Wolfe lead a simultaneous rescue operation at the FHS blacksite.</w:t>
            </w:r>
          </w:p>
          <w:p>
            <w:pPr>
              <w:pStyle w:val="ListParagraph"/>
              <w:numPr>
                <w:ilvl w:val="0"/>
                <w:numId w:val="2"/>
              </w:numPr>
              <w:spacing w:after="40" w:before="40"/>
            </w:pPr>
            <w:r>
              <w:rPr>
                <w:rFonts w:ascii="Georgia" w:cs="Georgia" w:eastAsia="Georgia" w:hAnsi="Georgia"/>
                <w:color w:val="1C1C1C"/>
                <w:sz w:val="20"/>
                <w:szCs w:val="20"/>
              </w:rPr>
              <w:t xml:space="preserve">Shaw runs constitutional interference inside military command — the most dangerous thing he’s ever done in uniform.</w:t>
            </w:r>
          </w:p>
          <w:p>
            <w:pPr>
              <w:pStyle w:val="ListParagraph"/>
              <w:numPr>
                <w:ilvl w:val="0"/>
                <w:numId w:val="2"/>
              </w:numPr>
              <w:spacing w:after="40" w:before="40"/>
            </w:pPr>
            <w:r>
              <w:rPr>
                <w:rFonts w:ascii="Georgia" w:cs="Georgia" w:eastAsia="Georgia" w:hAnsi="Georgia"/>
                <w:color w:val="1C1C1C"/>
                <w:sz w:val="20"/>
                <w:szCs w:val="20"/>
              </w:rPr>
              <w:t xml:space="preserve">Alicia amplifies the truth across multiple channels simultaneously. The narrative breaks open.</w:t>
            </w:r>
          </w:p>
          <w:p>
            <w:pPr>
              <w:pStyle w:val="ListParagraph"/>
              <w:numPr>
                <w:ilvl w:val="0"/>
                <w:numId w:val="2"/>
              </w:numPr>
              <w:spacing w:after="40" w:before="40"/>
            </w:pPr>
            <w:r>
              <w:rPr>
                <w:rFonts w:ascii="Georgia" w:cs="Georgia" w:eastAsia="Georgia" w:hAnsi="Georgia"/>
                <w:color w:val="1C1C1C"/>
                <w:sz w:val="20"/>
                <w:szCs w:val="20"/>
              </w:rPr>
              <w:t xml:space="preserve">Harken initiates Phase IV. The Foundation makes its move.</w:t>
            </w:r>
          </w:p>
          <w:p>
            <w:pPr>
              <w:pStyle w:val="ListParagraph"/>
              <w:numPr>
                <w:ilvl w:val="0"/>
                <w:numId w:val="2"/>
              </w:numPr>
              <w:spacing w:after="40" w:before="40"/>
            </w:pPr>
            <w:r>
              <w:rPr>
                <w:rFonts w:ascii="Georgia" w:cs="Georgia" w:eastAsia="Georgia" w:hAnsi="Georgia"/>
                <w:color w:val="1C1C1C"/>
                <w:sz w:val="20"/>
                <w:szCs w:val="20"/>
              </w:rPr>
              <w:t xml:space="preserve">Jacob and Roark formalize the Protocol’s first fully operational strike teams.</w:t>
            </w:r>
          </w:p>
          <w:p>
            <w:pPr>
              <w:pStyle w:val="ListParagraph"/>
              <w:numPr>
                <w:ilvl w:val="0"/>
                <w:numId w:val="2"/>
              </w:numPr>
              <w:spacing w:after="40" w:before="40"/>
            </w:pPr>
            <w:r>
              <w:rPr>
                <w:rFonts w:ascii="Georgia" w:cs="Georgia" w:eastAsia="Georgia" w:hAnsi="Georgia"/>
                <w:color w:val="1C1C1C"/>
                <w:sz w:val="20"/>
                <w:szCs w:val="20"/>
              </w:rPr>
              <w:t xml:space="preserve">The Oversight Council blueprint is revealed: a bipartisan, constitutional accountability structure.</w:t>
            </w:r>
          </w:p>
          <w:p>
            <w:pPr>
              <w:pStyle w:val="ListParagraph"/>
              <w:numPr>
                <w:ilvl w:val="0"/>
                <w:numId w:val="2"/>
              </w:numPr>
              <w:spacing w:after="40" w:before="40"/>
            </w:pPr>
            <w:r>
              <w:rPr>
                <w:rFonts w:ascii="Georgia" w:cs="Georgia" w:eastAsia="Georgia" w:hAnsi="Georgia"/>
                <w:color w:val="1C1C1C"/>
                <w:sz w:val="20"/>
                <w:szCs w:val="20"/>
              </w:rPr>
              <w:t xml:space="preserve">Final shot: Strike Team Alpha assembled. Harken, unmoved, steeples his fingers.</w:t>
            </w:r>
          </w:p>
          <w:p>
            <w:pPr>
              <w:pStyle w:val="ListParagraph"/>
              <w:numPr>
                <w:ilvl w:val="0"/>
                <w:numId w:val="2"/>
              </w:numPr>
              <w:spacing w:after="40" w:before="40"/>
            </w:pPr>
            <w:r>
              <w:rPr>
                <w:rFonts w:ascii="Georgia" w:cs="Georgia" w:eastAsia="Georgia" w:hAnsi="Georgia"/>
                <w:color w:val="1C1C1C"/>
                <w:sz w:val="20"/>
                <w:szCs w:val="20"/>
              </w:rPr>
              <w:t xml:space="preserve">“History will not remember this as coercion. It will remember this as stabilization.”</w:t>
            </w:r>
          </w:p>
        </w:tc>
      </w:tr>
    </w:tbl>
    <w:p>
      <w:r>
        <w:br w:type="page"/>
      </w:r>
    </w:p>
    <w:p>
      <w:pPr>
        <w:pStyle w:val="Heading1"/>
        <w:spacing w:after="160" w:before="480"/>
      </w:pPr>
      <w:r>
        <w:rPr>
          <w:rFonts w:ascii="Arial" w:cs="Arial" w:eastAsia="Arial" w:hAnsi="Arial"/>
          <w:b/>
          <w:bCs/>
          <w:color w:val="0A0A0A"/>
          <w:sz w:val="36"/>
          <w:szCs w:val="36"/>
        </w:rPr>
        <w:t xml:space="preserve">Themes</w:t>
      </w:r>
    </w:p>
    <w:p>
      <w:pPr>
        <w:pBdr>
          <w:bottom w:val="single" w:color="B22234" w:sz="12" w:space="1"/>
        </w:pBdr>
        <w:spacing w:after="0" w:before="0"/>
      </w:pPr>
      <w:r>
        <w:t xml:space="preserve"/>
      </w:r>
    </w:p>
    <w:p>
      <w:pPr>
        <w:spacing w:after="80" w:before="0"/>
      </w:pPr>
      <w:r>
        <w:t xml:space="preserve"/>
      </w:r>
    </w:p>
    <w:p>
      <w:pPr>
        <w:pStyle w:val="Heading2"/>
        <w:spacing w:after="120" w:before="280"/>
      </w:pPr>
      <w:r>
        <w:rPr>
          <w:rFonts w:ascii="Arial" w:cs="Arial" w:eastAsia="Arial" w:hAnsi="Arial"/>
          <w:b/>
          <w:bCs/>
          <w:color w:val="3A3A3A"/>
          <w:sz w:val="26"/>
          <w:szCs w:val="26"/>
        </w:rPr>
        <w:t xml:space="preserve">1. The Banality of Complicity</w:t>
      </w:r>
    </w:p>
    <w:p>
      <w:pPr>
        <w:spacing w:after="160" w:before="80"/>
        <w:jc w:val="left"/>
      </w:pPr>
      <w:r>
        <w:rPr>
          <w:rFonts w:ascii="Georgia" w:cs="Georgia" w:eastAsia="Georgia" w:hAnsi="Georgia"/>
          <w:b w:val="false"/>
          <w:bCs w:val="false"/>
          <w:i w:val="false"/>
          <w:iCs w:val="false"/>
          <w:color w:val="1C1C1C"/>
          <w:sz w:val="22"/>
          <w:szCs w:val="22"/>
        </w:rPr>
        <w:t xml:space="preserve">Doug, the car dealership finance manager who watches LBN with satisfaction and tells his coworkers to “trust the people who know better,” is not a villain. He’s a voter. He’s a neighbor. He’s the show’s most important recurring character because he represents the gap between authoritarianism’s enablers and its architects.</w:t>
      </w:r>
    </w:p>
    <w:p>
      <w:pPr>
        <w:spacing w:after="160" w:before="80"/>
        <w:jc w:val="left"/>
      </w:pPr>
      <w:r>
        <w:rPr>
          <w:rFonts w:ascii="Georgia" w:cs="Georgia" w:eastAsia="Georgia" w:hAnsi="Georgia"/>
          <w:b w:val="false"/>
          <w:bCs w:val="false"/>
          <w:i w:val="false"/>
          <w:iCs w:val="false"/>
          <w:color w:val="1C1C1C"/>
          <w:sz w:val="22"/>
          <w:szCs w:val="22"/>
        </w:rPr>
        <w:t xml:space="preserve">The Foundation doesn’t need everyone to understand the plan. It needs enough people to not ask questions. Doug is that person, and the series never lets us hate him easily, because hating Doug is too comfortable.</w:t>
      </w:r>
    </w:p>
    <w:p>
      <w:pPr>
        <w:spacing w:after="80" w:before="0"/>
      </w:pPr>
      <w:r>
        <w:t xml:space="preserve"/>
      </w:r>
    </w:p>
    <w:p>
      <w:pPr>
        <w:pStyle w:val="Heading2"/>
        <w:spacing w:after="120" w:before="280"/>
      </w:pPr>
      <w:r>
        <w:rPr>
          <w:rFonts w:ascii="Arial" w:cs="Arial" w:eastAsia="Arial" w:hAnsi="Arial"/>
          <w:b/>
          <w:bCs/>
          <w:color w:val="3A3A3A"/>
          <w:sz w:val="26"/>
          <w:szCs w:val="26"/>
        </w:rPr>
        <w:t xml:space="preserve">2. Institutional Trust as Infrastructure</w:t>
      </w:r>
    </w:p>
    <w:p>
      <w:pPr>
        <w:spacing w:after="160" w:before="80"/>
        <w:jc w:val="left"/>
      </w:pPr>
      <w:r>
        <w:rPr>
          <w:rFonts w:ascii="Georgia" w:cs="Georgia" w:eastAsia="Georgia" w:hAnsi="Georgia"/>
          <w:b w:val="false"/>
          <w:bCs w:val="false"/>
          <w:i w:val="false"/>
          <w:iCs w:val="false"/>
          <w:color w:val="1C1C1C"/>
          <w:sz w:val="22"/>
          <w:szCs w:val="22"/>
        </w:rPr>
        <w:t xml:space="preserve">What the Foundation is destroying is not a government. It’s a habit. The habit of trusting courts, schools, journalism, the chain of command. These aren’t buildings you can bomb — they’re shared agreements about what counts as real and what counts as legitimate. The show asks: once those agreements are broken, how do you rebuild them? And can a covert operation ever be the answer?</w:t>
      </w:r>
    </w:p>
    <w:p>
      <w:pPr>
        <w:spacing w:after="80" w:before="0"/>
      </w:pPr>
      <w:r>
        <w:t xml:space="preserve"/>
      </w:r>
    </w:p>
    <w:p>
      <w:pPr>
        <w:pStyle w:val="Heading2"/>
        <w:spacing w:after="120" w:before="280"/>
      </w:pPr>
      <w:r>
        <w:rPr>
          <w:rFonts w:ascii="Arial" w:cs="Arial" w:eastAsia="Arial" w:hAnsi="Arial"/>
          <w:b/>
          <w:bCs/>
          <w:color w:val="3A3A3A"/>
          <w:sz w:val="26"/>
          <w:szCs w:val="26"/>
        </w:rPr>
        <w:t xml:space="preserve">3. The Patriot’s Paradox</w:t>
      </w:r>
    </w:p>
    <w:p>
      <w:pPr>
        <w:spacing w:after="160" w:before="80"/>
        <w:jc w:val="left"/>
      </w:pPr>
      <w:r>
        <w:rPr>
          <w:rFonts w:ascii="Georgia" w:cs="Georgia" w:eastAsia="Georgia" w:hAnsi="Georgia"/>
          <w:b w:val="false"/>
          <w:bCs w:val="false"/>
          <w:i w:val="false"/>
          <w:iCs w:val="false"/>
          <w:color w:val="1C1C1C"/>
          <w:sz w:val="22"/>
          <w:szCs w:val="22"/>
        </w:rPr>
        <w:t xml:space="preserve">Jacob and his team are operating outside the law to defend the law. They are, by any strict reading, a domestic paramilitary group. The show never lets them off the hook for that. Every operation carries the weight of the question: who decides what the Constitution requires? And what happens when the people who believe that most deeply are also the most willing to violate it to protect it?</w:t>
      </w:r>
    </w:p>
    <w:p>
      <w:pPr>
        <w:spacing w:after="80" w:before="0"/>
      </w:pPr>
      <w:r>
        <w:t xml:space="preserve"/>
      </w:r>
    </w:p>
    <w:p>
      <w:pPr>
        <w:pStyle w:val="Heading2"/>
        <w:spacing w:after="120" w:before="280"/>
      </w:pPr>
      <w:r>
        <w:rPr>
          <w:rFonts w:ascii="Arial" w:cs="Arial" w:eastAsia="Arial" w:hAnsi="Arial"/>
          <w:b/>
          <w:bCs/>
          <w:color w:val="3A3A3A"/>
          <w:sz w:val="26"/>
          <w:szCs w:val="26"/>
        </w:rPr>
        <w:t xml:space="preserve">4. Memory as Weapon</w:t>
      </w:r>
    </w:p>
    <w:p>
      <w:pPr>
        <w:spacing w:after="160" w:before="80"/>
        <w:jc w:val="left"/>
      </w:pPr>
      <w:r>
        <w:rPr>
          <w:rFonts w:ascii="Georgia" w:cs="Georgia" w:eastAsia="Georgia" w:hAnsi="Georgia"/>
          <w:b w:val="false"/>
          <w:bCs w:val="false"/>
          <w:i w:val="false"/>
          <w:iCs w:val="false"/>
          <w:color w:val="1C1C1C"/>
          <w:sz w:val="22"/>
          <w:szCs w:val="22"/>
        </w:rPr>
        <w:t xml:space="preserve">Jacob’s grandfather’s 101st Airborne coin isn’t just a character detail. It’s the show’s thesis object. The Foundation is in the business of rewriting collective memory — erasing the civil rights mural, dumping “OBSOLETE MATERIAL” textbooks, replacing history with doctrine. Jacob’s coin is an inheritance of what was actually fought for. The battle of the series is, at bottom, a battle over what the country is allowed to remember about itself.</w:t>
      </w:r>
    </w:p>
    <w:p>
      <w:pPr>
        <w:spacing w:after="80" w:before="0"/>
      </w:pPr>
      <w:r>
        <w:t xml:space="preserve"/>
      </w:r>
    </w:p>
    <w:p>
      <w:pPr>
        <w:pStyle w:val="Heading2"/>
        <w:spacing w:after="120" w:before="280"/>
      </w:pPr>
      <w:r>
        <w:rPr>
          <w:rFonts w:ascii="Arial" w:cs="Arial" w:eastAsia="Arial" w:hAnsi="Arial"/>
          <w:b/>
          <w:bCs/>
          <w:color w:val="3A3A3A"/>
          <w:sz w:val="26"/>
          <w:szCs w:val="26"/>
        </w:rPr>
        <w:t xml:space="preserve">5. The Slow Emergency</w:t>
      </w:r>
    </w:p>
    <w:p>
      <w:pPr>
        <w:spacing w:after="160" w:before="80"/>
        <w:jc w:val="left"/>
      </w:pPr>
      <w:r>
        <w:rPr>
          <w:rFonts w:ascii="Georgia" w:cs="Georgia" w:eastAsia="Georgia" w:hAnsi="Georgia"/>
          <w:b w:val="false"/>
          <w:bCs w:val="false"/>
          <w:i w:val="false"/>
          <w:iCs w:val="false"/>
          <w:color w:val="1C1C1C"/>
          <w:sz w:val="22"/>
          <w:szCs w:val="22"/>
        </w:rPr>
        <w:t xml:space="preserve">Season One’s deepest structural argument is that the emergency didn’t start when the show starts. It started twenty years ago. It started with school board meetings and social media algorithms and politicians who found that fear was more profitable than governance. The show makes the audience complicit in the delay. We’re watching a crisis that was preventable — and wasn’t prevented — because no single moment was alarming enough to act on.</w:t>
      </w:r>
    </w:p>
    <w:p>
      <w:pPr>
        <w:spacing w:after="160" w:before="80"/>
        <w:jc w:val="left"/>
      </w:pPr>
      <w:r>
        <w:rPr>
          <w:rFonts w:ascii="Georgia" w:cs="Georgia" w:eastAsia="Georgia" w:hAnsi="Georgia"/>
          <w:b w:val="false"/>
          <w:bCs w:val="false"/>
          <w:i w:val="false"/>
          <w:iCs w:val="false"/>
          <w:color w:val="1C1C1C"/>
          <w:sz w:val="22"/>
          <w:szCs w:val="22"/>
        </w:rPr>
        <w:t xml:space="preserve">Until Jacob Hale’s morning commute.</w:t>
      </w:r>
    </w:p>
    <w:p>
      <w:r>
        <w:br w:type="page"/>
      </w:r>
    </w:p>
    <w:p>
      <w:pPr>
        <w:pStyle w:val="Heading1"/>
        <w:spacing w:after="160" w:before="480"/>
      </w:pPr>
      <w:r>
        <w:rPr>
          <w:rFonts w:ascii="Arial" w:cs="Arial" w:eastAsia="Arial" w:hAnsi="Arial"/>
          <w:b/>
          <w:bCs/>
          <w:color w:val="0A0A0A"/>
          <w:sz w:val="36"/>
          <w:szCs w:val="36"/>
        </w:rPr>
        <w:t xml:space="preserve">Season Arc &amp; Series Trajectory</w:t>
      </w:r>
    </w:p>
    <w:p>
      <w:pPr>
        <w:pBdr>
          <w:bottom w:val="single" w:color="B22234" w:sz="12" w:space="1"/>
        </w:pBdr>
        <w:spacing w:after="0" w:before="0"/>
      </w:pPr>
      <w:r>
        <w:t xml:space="preserve"/>
      </w:r>
    </w:p>
    <w:p>
      <w:pPr>
        <w:spacing w:after="80" w:before="0"/>
      </w:pPr>
      <w:r>
        <w:t xml:space="preserve"/>
      </w:r>
    </w:p>
    <w:p>
      <w:pPr>
        <w:pStyle w:val="Heading2"/>
        <w:spacing w:after="120" w:before="280"/>
      </w:pPr>
      <w:r>
        <w:rPr>
          <w:rFonts w:ascii="Arial" w:cs="Arial" w:eastAsia="Arial" w:hAnsi="Arial"/>
          <w:b/>
          <w:bCs/>
          <w:color w:val="3A3A3A"/>
          <w:sz w:val="26"/>
          <w:szCs w:val="26"/>
        </w:rPr>
        <w:t xml:space="preserve">Season One: “The Architecture of Loss”</w:t>
      </w:r>
    </w:p>
    <w:p>
      <w:pPr>
        <w:spacing w:after="160" w:before="80"/>
        <w:jc w:val="left"/>
      </w:pPr>
      <w:r>
        <w:rPr>
          <w:rFonts w:ascii="Georgia" w:cs="Georgia" w:eastAsia="Georgia" w:hAnsi="Georgia"/>
          <w:b w:val="false"/>
          <w:bCs w:val="false"/>
          <w:i w:val="false"/>
          <w:iCs w:val="false"/>
          <w:color w:val="1C1C1C"/>
          <w:sz w:val="22"/>
          <w:szCs w:val="22"/>
        </w:rPr>
        <w:t xml:space="preserve">Season One is an origin story, but not a comfortable one. Its protagonist doesn’t save the country. He doesn’t expose the villain. He builds a team and survives long enough to understand the actual scale of what he’s fighting. The season ends with the Protocol operational but outnumbered, the Foundation’s machinery running, and Phase IV underway.</w:t>
      </w:r>
    </w:p>
    <w:p>
      <w:pPr>
        <w:spacing w:after="160" w:before="80"/>
        <w:jc w:val="left"/>
      </w:pPr>
      <w:r>
        <w:rPr>
          <w:rFonts w:ascii="Georgia" w:cs="Georgia" w:eastAsia="Georgia" w:hAnsi="Georgia"/>
          <w:b w:val="false"/>
          <w:bCs w:val="false"/>
          <w:i w:val="false"/>
          <w:iCs w:val="false"/>
          <w:color w:val="1C1C1C"/>
          <w:sz w:val="22"/>
          <w:szCs w:val="22"/>
        </w:rPr>
        <w:t xml:space="preserve">It ends with possibility, not triumph. That’s intentional.</w:t>
      </w:r>
    </w:p>
    <w:p>
      <w:pPr>
        <w:spacing w:after="80" w:before="0"/>
      </w:pPr>
      <w:r>
        <w:t xml:space="preserve"/>
      </w:r>
    </w:p>
    <w:p>
      <w:pPr>
        <w:pStyle w:val="Heading2"/>
        <w:spacing w:after="120" w:before="280"/>
      </w:pPr>
      <w:r>
        <w:rPr>
          <w:rFonts w:ascii="Arial" w:cs="Arial" w:eastAsia="Arial" w:hAnsi="Arial"/>
          <w:b/>
          <w:bCs/>
          <w:color w:val="3A3A3A"/>
          <w:sz w:val="26"/>
          <w:szCs w:val="26"/>
        </w:rPr>
        <w:t xml:space="preserve">Season Two: “The Oversight”</w:t>
      </w:r>
    </w:p>
    <w:p>
      <w:pPr>
        <w:spacing w:after="160" w:before="80"/>
        <w:jc w:val="left"/>
      </w:pPr>
      <w:r>
        <w:rPr>
          <w:rFonts w:ascii="Georgia" w:cs="Georgia" w:eastAsia="Georgia" w:hAnsi="Georgia"/>
          <w:b w:val="false"/>
          <w:bCs w:val="false"/>
          <w:i w:val="false"/>
          <w:iCs w:val="false"/>
          <w:color w:val="1C1C1C"/>
          <w:sz w:val="22"/>
          <w:szCs w:val="22"/>
        </w:rPr>
        <w:t xml:space="preserve">The Patriot Protocol goes fully operational. The Oversight Council — bipartisan, carefully constructed, constitutionally grounded — becomes the season’s central structural question: can a shadow resistance force institutionalize itself without becoming the thing it’s fighting? Internal fractures in the Protocol mirror external fractures in the Foundation, which is beginning to show the seams of its own ideology. Harken’s mask slips.</w:t>
      </w:r>
    </w:p>
    <w:p>
      <w:pPr>
        <w:spacing w:after="80" w:before="0"/>
      </w:pPr>
      <w:r>
        <w:t xml:space="preserve"/>
      </w:r>
    </w:p>
    <w:p>
      <w:pPr>
        <w:pStyle w:val="Heading2"/>
        <w:spacing w:after="120" w:before="280"/>
      </w:pPr>
      <w:r>
        <w:rPr>
          <w:rFonts w:ascii="Arial" w:cs="Arial" w:eastAsia="Arial" w:hAnsi="Arial"/>
          <w:b/>
          <w:bCs/>
          <w:color w:val="3A3A3A"/>
          <w:sz w:val="26"/>
          <w:szCs w:val="26"/>
        </w:rPr>
        <w:t xml:space="preserve">Season Three: “The Reckoning”</w:t>
      </w:r>
    </w:p>
    <w:p>
      <w:pPr>
        <w:spacing w:after="160" w:before="80"/>
        <w:jc w:val="left"/>
      </w:pPr>
      <w:r>
        <w:rPr>
          <w:rFonts w:ascii="Georgia" w:cs="Georgia" w:eastAsia="Georgia" w:hAnsi="Georgia"/>
          <w:b w:val="false"/>
          <w:bCs w:val="false"/>
          <w:i w:val="false"/>
          <w:iCs w:val="false"/>
          <w:color w:val="1C1C1C"/>
          <w:sz w:val="22"/>
          <w:szCs w:val="22"/>
        </w:rPr>
        <w:t xml:space="preserve">The endgame. The Foundation’s Phase IV collapses into public view — but the exposure isn’t clean or triumphant. The Protocol’s existence becomes known. Jacob must testify. The question of whether a constitutional resistance force can survive daylight is the season’s engine. The finale doesn’t restore the old world. It negotiates a new one.</w:t>
      </w:r>
    </w:p>
    <w:p>
      <w:pPr>
        <w:spacing w:after="160" w:before="0"/>
      </w:pPr>
      <w:r>
        <w:t xml:space="preserve"/>
      </w:r>
    </w:p>
    <w:p>
      <w:pPr>
        <w:pBdr>
          <w:bottom w:val="single" w:color="3A3A3A" w:sz="4" w:space="1"/>
        </w:pBdr>
        <w:spacing w:after="0" w:before="0"/>
      </w:pPr>
      <w:r>
        <w:t xml:space="preserve"/>
      </w:r>
    </w:p>
    <w:p>
      <w:pPr>
        <w:spacing w:after="120" w:before="0"/>
      </w:pPr>
      <w:r>
        <w:t xml:space="preserve"/>
      </w:r>
    </w:p>
    <w:p>
      <w:pPr>
        <w:spacing w:after="80" w:before="80"/>
        <w:jc w:val="center"/>
      </w:pPr>
      <w:r>
        <w:rPr>
          <w:rFonts w:ascii="Arial" w:cs="Arial" w:eastAsia="Arial" w:hAnsi="Arial"/>
          <w:b/>
          <w:bCs/>
          <w:color w:val="0A0A0A"/>
          <w:spacing w:val="200"/>
          <w:sz w:val="36"/>
          <w:szCs w:val="36"/>
        </w:rPr>
        <w:t xml:space="preserve">THE PATRIOT PROTOCOL</w:t>
      </w:r>
    </w:p>
    <w:p>
      <w:pPr>
        <w:pBdr>
          <w:left w:val="single" w:color="B22234" w:sz="16" w:space="12"/>
        </w:pBdr>
        <w:spacing w:after="80" w:before="200"/>
        <w:ind w:left="560" w:right="560"/>
      </w:pPr>
      <w:r>
        <w:rPr>
          <w:rFonts w:ascii="Georgia" w:cs="Georgia" w:eastAsia="Georgia" w:hAnsi="Georgia"/>
          <w:i/>
          <w:iCs/>
          <w:color w:val="3A3A3A"/>
          <w:sz w:val="24"/>
          <w:szCs w:val="24"/>
        </w:rPr>
        <w:t xml:space="preserve">“They didn’t steal the country.
We handed it to them.
Now we take it back.”</w:t>
      </w:r>
    </w:p>
    <w:p>
      <w:pPr>
        <w:spacing w:after="120" w:before="0"/>
      </w:pPr>
      <w:r>
        <w:t xml:space="preserve"/>
      </w:r>
    </w:p>
    <w:p>
      <w:pPr>
        <w:pBdr>
          <w:bottom w:val="single" w:color="3A3A3A" w:sz="4" w:space="1"/>
        </w:pBdr>
        <w:spacing w:after="0" w:before="0"/>
      </w:pPr>
      <w:r>
        <w:t xml:space="preserve"/>
      </w:r>
    </w:p>
    <w:p>
      <w:pPr>
        <w:spacing w:after="80" w:before="0"/>
      </w:pPr>
      <w:r>
        <w:t xml:space="preserve"/>
      </w:r>
    </w:p>
    <w:p>
      <w:pPr>
        <w:spacing w:after="60" w:before="0"/>
        <w:jc w:val="center"/>
      </w:pPr>
      <w:r>
        <w:rPr>
          <w:rFonts w:ascii="Georgia" w:cs="Georgia" w:eastAsia="Georgia" w:hAnsi="Georgia"/>
          <w:i/>
          <w:iCs/>
          <w:color w:val="5A6472"/>
          <w:sz w:val="22"/>
          <w:szCs w:val="22"/>
        </w:rPr>
        <w:t xml:space="preserve">Created by Cory Armer</w:t>
      </w:r>
    </w:p>
    <w:p>
      <w:pPr>
        <w:spacing w:after="40" w:before="0"/>
        <w:jc w:val="center"/>
      </w:pPr>
      <w:r>
        <w:rPr>
          <w:rFonts w:ascii="Arial" w:cs="Arial" w:eastAsia="Arial" w:hAnsi="Arial"/>
          <w:color w:val="5A6472"/>
          <w:sz w:val="20"/>
          <w:szCs w:val="20"/>
        </w:rPr>
        <w:t xml:space="preserve">cory@readysetfly.us</w:t>
      </w:r>
    </w:p>
    <w:p>
      <w:pPr>
        <w:spacing w:after="0" w:before="0"/>
        <w:jc w:val="center"/>
      </w:pPr>
      <w:r>
        <w:rPr>
          <w:rFonts w:ascii="Arial" w:cs="Arial" w:eastAsia="Arial" w:hAnsi="Arial"/>
          <w:i/>
          <w:iCs/>
          <w:color w:val="9AA3AD"/>
          <w:sz w:val="17"/>
          <w:szCs w:val="17"/>
        </w:rPr>
        <w:t xml:space="preserve">© 2025 Cory Armer • All rights reserved • Confidential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0A0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2026-06-05T19:04:05.948Z</dcterms:created>
  <dcterms:modified xsi:type="dcterms:W3CDTF">2026-06-05T19:04:05.961Z</dcterms:modified>
</cp:coreProperties>
</file>

<file path=docProps/custom.xml><?xml version="1.0" encoding="utf-8"?>
<Properties xmlns="http://schemas.openxmlformats.org/officeDocument/2006/custom-properties" xmlns:vt="http://schemas.openxmlformats.org/officeDocument/2006/docPropsVTypes"/>
</file>