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DF9" w:rsidRPr="00C663EE" w:rsidRDefault="00C663EE" w:rsidP="00386E8D">
      <w:pPr>
        <w:pStyle w:val="1"/>
      </w:pPr>
      <w:r w:rsidRPr="00C663EE">
        <w:t>Wanchain</w:t>
      </w:r>
      <w:r w:rsidRPr="00C663EE">
        <w:t>早早期</w:t>
      </w:r>
      <w:r w:rsidR="00CA2A42">
        <w:rPr>
          <w:rFonts w:hint="eastAsia"/>
        </w:rPr>
        <w:t>接口</w:t>
      </w:r>
      <w:r w:rsidR="00CA2A42">
        <w:t>手册</w:t>
      </w:r>
    </w:p>
    <w:p w:rsidR="00C663EE" w:rsidRDefault="00C663EE">
      <w:pPr>
        <w:rPr>
          <w:rFonts w:asciiTheme="minorEastAsia" w:hAnsiTheme="minorEastAsia"/>
        </w:rPr>
      </w:pPr>
    </w:p>
    <w:p w:rsidR="00386E8D" w:rsidRPr="00386E8D" w:rsidRDefault="00386E8D" w:rsidP="00771183">
      <w:pPr>
        <w:pStyle w:val="2"/>
        <w:numPr>
          <w:ilvl w:val="0"/>
          <w:numId w:val="5"/>
        </w:numPr>
      </w:pPr>
      <w:r>
        <w:rPr>
          <w:rFonts w:hint="eastAsia"/>
        </w:rPr>
        <w:t>账号地址管理</w:t>
      </w:r>
    </w:p>
    <w:p w:rsidR="00C663EE" w:rsidRPr="00C663EE" w:rsidRDefault="00C663EE" w:rsidP="00771183">
      <w:pPr>
        <w:pStyle w:val="4"/>
        <w:numPr>
          <w:ilvl w:val="0"/>
          <w:numId w:val="6"/>
        </w:numPr>
      </w:pPr>
      <w:r w:rsidRPr="00C663EE">
        <w:rPr>
          <w:rFonts w:hint="eastAsia"/>
        </w:rPr>
        <w:t>基于</w:t>
      </w:r>
      <w:r w:rsidR="00386E8D">
        <w:rPr>
          <w:rFonts w:hint="eastAsia"/>
        </w:rPr>
        <w:t>account</w:t>
      </w:r>
      <w:r w:rsidRPr="00C663EE">
        <w:rPr>
          <w:rFonts w:hint="eastAsia"/>
        </w:rPr>
        <w:t>命令行的账号管理</w:t>
      </w:r>
    </w:p>
    <w:p w:rsidR="00C663EE" w:rsidRPr="00C663EE" w:rsidRDefault="00C663EE" w:rsidP="00C663EE">
      <w:pPr>
        <w:pStyle w:val="a3"/>
        <w:ind w:left="360" w:firstLineChars="0" w:firstLine="0"/>
        <w:rPr>
          <w:rFonts w:asciiTheme="minorEastAsia" w:hAnsiTheme="minorEastAsia"/>
        </w:rPr>
      </w:pPr>
      <w:r w:rsidRPr="00C663EE">
        <w:rPr>
          <w:rFonts w:asciiTheme="minorEastAsia" w:hAnsiTheme="minorEastAsia" w:hint="eastAsia"/>
        </w:rPr>
        <w:t>./geth account new</w:t>
      </w:r>
    </w:p>
    <w:p w:rsidR="00CA7AF4" w:rsidRPr="00C663EE" w:rsidRDefault="00CA7AF4" w:rsidP="00C663EE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./geth account list</w:t>
      </w:r>
    </w:p>
    <w:p w:rsidR="00C663EE" w:rsidRPr="00C663EE" w:rsidRDefault="00C663EE" w:rsidP="00C663EE">
      <w:pPr>
        <w:pStyle w:val="a3"/>
        <w:ind w:left="360" w:firstLineChars="0" w:firstLine="0"/>
        <w:rPr>
          <w:rFonts w:asciiTheme="minorEastAsia" w:hAnsiTheme="minorEastAsia"/>
        </w:rPr>
      </w:pPr>
    </w:p>
    <w:p w:rsidR="00C663EE" w:rsidRPr="00C663EE" w:rsidRDefault="00C663EE" w:rsidP="00771183">
      <w:pPr>
        <w:pStyle w:val="4"/>
        <w:numPr>
          <w:ilvl w:val="0"/>
          <w:numId w:val="6"/>
        </w:numPr>
      </w:pPr>
      <w:r w:rsidRPr="00C663EE">
        <w:rPr>
          <w:rFonts w:hint="eastAsia"/>
        </w:rPr>
        <w:t>基于</w:t>
      </w:r>
      <w:r w:rsidRPr="00C663EE">
        <w:rPr>
          <w:rFonts w:hint="eastAsia"/>
        </w:rPr>
        <w:t>geth console</w:t>
      </w:r>
      <w:r w:rsidRPr="00C663EE">
        <w:rPr>
          <w:rFonts w:hint="eastAsia"/>
        </w:rPr>
        <w:t>的账号管理</w:t>
      </w:r>
    </w:p>
    <w:p w:rsidR="00C663EE" w:rsidRPr="00C663EE" w:rsidRDefault="00C663EE" w:rsidP="00C663EE">
      <w:pPr>
        <w:pStyle w:val="a3"/>
        <w:ind w:left="360" w:firstLineChars="0" w:firstLine="0"/>
        <w:rPr>
          <w:rFonts w:asciiTheme="minorEastAsia" w:hAnsiTheme="minorEastAsia"/>
        </w:rPr>
      </w:pPr>
      <w:r w:rsidRPr="00C663EE">
        <w:rPr>
          <w:rFonts w:asciiTheme="minorEastAsia" w:hAnsiTheme="minorEastAsia"/>
        </w:rPr>
        <w:t>&gt; personal.newAccount("passwd")</w:t>
      </w:r>
    </w:p>
    <w:p w:rsidR="00C663EE" w:rsidRDefault="00C663EE" w:rsidP="00C663EE">
      <w:pPr>
        <w:pStyle w:val="a3"/>
        <w:ind w:left="360" w:firstLineChars="0" w:firstLine="0"/>
        <w:rPr>
          <w:rFonts w:asciiTheme="minorEastAsia" w:hAnsiTheme="minorEastAsia"/>
        </w:rPr>
      </w:pPr>
    </w:p>
    <w:p w:rsidR="00C663EE" w:rsidRPr="00C663EE" w:rsidRDefault="00C663EE" w:rsidP="00C663EE">
      <w:pPr>
        <w:pStyle w:val="a3"/>
        <w:ind w:left="360" w:firstLineChars="0" w:firstLine="0"/>
        <w:rPr>
          <w:rFonts w:asciiTheme="minorEastAsia" w:hAnsiTheme="minorEastAsia"/>
        </w:rPr>
      </w:pPr>
      <w:r w:rsidRPr="00C663EE">
        <w:rPr>
          <w:rFonts w:asciiTheme="minorEastAsia" w:hAnsiTheme="minorEastAsia" w:hint="eastAsia"/>
        </w:rPr>
        <w:t>生成的wanchain格式的keystore文件里面多个一个</w:t>
      </w:r>
      <w:r w:rsidRPr="00C663EE">
        <w:rPr>
          <w:rFonts w:asciiTheme="minorEastAsia" w:hAnsiTheme="minorEastAsia"/>
        </w:rPr>
        <w:t>crypto2字段</w:t>
      </w:r>
      <w:r w:rsidRPr="00C663EE">
        <w:rPr>
          <w:rFonts w:asciiTheme="minorEastAsia" w:hAnsiTheme="minorEastAsia" w:hint="eastAsia"/>
        </w:rPr>
        <w:t>.</w:t>
      </w:r>
    </w:p>
    <w:p w:rsidR="00C663EE" w:rsidRDefault="00151057" w:rsidP="00771183">
      <w:pPr>
        <w:pStyle w:val="4"/>
        <w:numPr>
          <w:ilvl w:val="0"/>
          <w:numId w:val="6"/>
        </w:numPr>
      </w:pPr>
      <w:r>
        <w:rPr>
          <w:rFonts w:hint="eastAsia"/>
        </w:rPr>
        <w:t>新地址的编码格式</w:t>
      </w:r>
    </w:p>
    <w:p w:rsidR="00151057" w:rsidRDefault="00151057" w:rsidP="00151057">
      <w:r>
        <w:rPr>
          <w:rFonts w:hint="eastAsia"/>
        </w:rPr>
        <w:t>以太坊原生的地址其实是哈希</w:t>
      </w:r>
      <w:r>
        <w:rPr>
          <w:rFonts w:hint="eastAsia"/>
        </w:rPr>
        <w:t xml:space="preserve">, </w:t>
      </w:r>
      <w:r>
        <w:rPr>
          <w:rFonts w:hint="eastAsia"/>
        </w:rPr>
        <w:t>但是我们需要的是两个公钥</w:t>
      </w:r>
      <w:r>
        <w:rPr>
          <w:rFonts w:hint="eastAsia"/>
        </w:rPr>
        <w:t xml:space="preserve">. </w:t>
      </w:r>
      <w:r>
        <w:rPr>
          <w:rFonts w:hint="eastAsia"/>
        </w:rPr>
        <w:t>两个公钥可以简单的理解为</w:t>
      </w:r>
      <w:r>
        <w:rPr>
          <w:rFonts w:hint="eastAsia"/>
        </w:rPr>
        <w:t xml:space="preserve">A.X A.Y B.X B.Y. </w:t>
      </w:r>
      <w:r>
        <w:rPr>
          <w:rFonts w:hint="eastAsia"/>
        </w:rPr>
        <w:t>因为椭圆曲线根据</w:t>
      </w:r>
      <w:r>
        <w:rPr>
          <w:rFonts w:hint="eastAsia"/>
        </w:rPr>
        <w:t>Y</w:t>
      </w:r>
      <w:r>
        <w:rPr>
          <w:rFonts w:hint="eastAsia"/>
        </w:rPr>
        <w:t>轴对称</w:t>
      </w:r>
      <w:r>
        <w:rPr>
          <w:rFonts w:hint="eastAsia"/>
        </w:rPr>
        <w:t>,</w:t>
      </w:r>
      <w:r>
        <w:rPr>
          <w:rFonts w:hint="eastAsia"/>
        </w:rPr>
        <w:t>所以根据</w:t>
      </w:r>
      <w:r>
        <w:rPr>
          <w:rFonts w:hint="eastAsia"/>
        </w:rPr>
        <w:t>X</w:t>
      </w:r>
      <w:r>
        <w:rPr>
          <w:rFonts w:hint="eastAsia"/>
        </w:rPr>
        <w:t>可以计算出</w:t>
      </w:r>
      <w:r>
        <w:rPr>
          <w:rFonts w:hint="eastAsia"/>
        </w:rPr>
        <w:t>Y(</w:t>
      </w:r>
      <w:r>
        <w:rPr>
          <w:rFonts w:hint="eastAsia"/>
        </w:rPr>
        <w:t>实际是根据</w:t>
      </w:r>
      <w:r>
        <w:rPr>
          <w:rFonts w:hint="eastAsia"/>
        </w:rPr>
        <w:t>Y</w:t>
      </w:r>
      <w:r>
        <w:rPr>
          <w:rFonts w:hint="eastAsia"/>
        </w:rPr>
        <w:t>轴对称的两个</w:t>
      </w:r>
      <w:r>
        <w:rPr>
          <w:rFonts w:hint="eastAsia"/>
        </w:rPr>
        <w:t xml:space="preserve">Y), </w:t>
      </w:r>
      <w:r>
        <w:rPr>
          <w:rFonts w:hint="eastAsia"/>
        </w:rPr>
        <w:t>所以新的地址格式可以简化为</w:t>
      </w:r>
      <w:r>
        <w:rPr>
          <w:rFonts w:hint="eastAsia"/>
        </w:rPr>
        <w:t>0x + A.X + B.X + (A.Y</w:t>
      </w:r>
      <w:r>
        <w:rPr>
          <w:rFonts w:hint="eastAsia"/>
        </w:rPr>
        <w:t>的正负号</w:t>
      </w:r>
      <w:r>
        <w:rPr>
          <w:rFonts w:hint="eastAsia"/>
        </w:rPr>
        <w:t>)+(B.Y</w:t>
      </w:r>
      <w:r>
        <w:rPr>
          <w:rFonts w:hint="eastAsia"/>
        </w:rPr>
        <w:t>的正负号</w:t>
      </w:r>
      <w:r>
        <w:rPr>
          <w:rFonts w:hint="eastAsia"/>
        </w:rPr>
        <w:t>)+checksum.</w:t>
      </w:r>
    </w:p>
    <w:p w:rsidR="00151057" w:rsidRDefault="00151057" w:rsidP="00151057">
      <w:r>
        <w:rPr>
          <w:rFonts w:hint="eastAsia"/>
        </w:rPr>
        <w:t>另外这个新地址要储存在</w:t>
      </w:r>
      <w:r>
        <w:rPr>
          <w:rFonts w:hint="eastAsia"/>
        </w:rPr>
        <w:t>keystore</w:t>
      </w:r>
      <w:r>
        <w:rPr>
          <w:rFonts w:hint="eastAsia"/>
        </w:rPr>
        <w:t>文件里</w:t>
      </w:r>
      <w:r>
        <w:rPr>
          <w:rFonts w:hint="eastAsia"/>
        </w:rPr>
        <w:t xml:space="preserve">. </w:t>
      </w:r>
      <w:r>
        <w:rPr>
          <w:rFonts w:hint="eastAsia"/>
        </w:rPr>
        <w:t>否则计算此地址需要解锁私钥太麻烦了</w:t>
      </w:r>
      <w:r>
        <w:rPr>
          <w:rFonts w:hint="eastAsia"/>
        </w:rPr>
        <w:t>.</w:t>
      </w:r>
    </w:p>
    <w:p w:rsidR="00151057" w:rsidRDefault="00151057" w:rsidP="00151057">
      <w:r>
        <w:rPr>
          <w:rFonts w:hint="eastAsia"/>
        </w:rPr>
        <w:t>具体的工作留到下一期</w:t>
      </w:r>
      <w:r>
        <w:rPr>
          <w:rFonts w:hint="eastAsia"/>
        </w:rPr>
        <w:t xml:space="preserve">. </w:t>
      </w:r>
      <w:r>
        <w:rPr>
          <w:rFonts w:hint="eastAsia"/>
        </w:rPr>
        <w:t>目前直接使用</w:t>
      </w:r>
      <w:r w:rsidR="00937819">
        <w:rPr>
          <w:rFonts w:hint="eastAsia"/>
        </w:rPr>
        <w:t xml:space="preserve">A.X A.Y B.X B.Y </w:t>
      </w:r>
      <w:r w:rsidR="00937819">
        <w:rPr>
          <w:rFonts w:hint="eastAsia"/>
        </w:rPr>
        <w:t>用</w:t>
      </w:r>
      <w:r w:rsidR="00937819">
        <w:t>’</w:t>
      </w:r>
      <w:r w:rsidR="00937819">
        <w:rPr>
          <w:rFonts w:hint="eastAsia"/>
        </w:rPr>
        <w:t>+</w:t>
      </w:r>
      <w:r w:rsidR="00937819">
        <w:t>’</w:t>
      </w:r>
      <w:r w:rsidR="00937819">
        <w:rPr>
          <w:rFonts w:hint="eastAsia"/>
        </w:rPr>
        <w:t>简单拼接起来</w:t>
      </w:r>
      <w:r>
        <w:rPr>
          <w:rFonts w:hint="eastAsia"/>
        </w:rPr>
        <w:t>.</w:t>
      </w:r>
    </w:p>
    <w:p w:rsidR="00151057" w:rsidRPr="00151057" w:rsidRDefault="00151057" w:rsidP="00151057"/>
    <w:p w:rsidR="00386E8D" w:rsidRDefault="00386E8D" w:rsidP="00771183">
      <w:pPr>
        <w:pStyle w:val="2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原生币的隐私转账</w:t>
      </w:r>
    </w:p>
    <w:p w:rsidR="00386E8D" w:rsidRDefault="00386E8D" w:rsidP="00386E8D">
      <w:r>
        <w:rPr>
          <w:rFonts w:hint="eastAsia"/>
        </w:rPr>
        <w:t>只支持基于</w:t>
      </w:r>
      <w:r>
        <w:rPr>
          <w:rFonts w:hint="eastAsia"/>
        </w:rPr>
        <w:t>console</w:t>
      </w:r>
      <w:r>
        <w:rPr>
          <w:rFonts w:hint="eastAsia"/>
        </w:rPr>
        <w:t>的命令行模式</w:t>
      </w:r>
    </w:p>
    <w:p w:rsidR="002E437D" w:rsidRDefault="002E437D" w:rsidP="002E3819">
      <w:pPr>
        <w:pStyle w:val="4"/>
        <w:numPr>
          <w:ilvl w:val="0"/>
          <w:numId w:val="8"/>
        </w:numPr>
      </w:pPr>
      <w:r>
        <w:rPr>
          <w:rFonts w:hint="eastAsia"/>
        </w:rPr>
        <w:t>产生一次性地址</w:t>
      </w:r>
    </w:p>
    <w:p w:rsidR="002E437D" w:rsidRDefault="00771183" w:rsidP="00386E8D">
      <w:r>
        <w:rPr>
          <w:rFonts w:hint="eastAsia"/>
        </w:rPr>
        <w:t>目前产生一次性地址比较复杂</w:t>
      </w:r>
      <w:r>
        <w:rPr>
          <w:rFonts w:hint="eastAsia"/>
        </w:rPr>
        <w:t>,</w:t>
      </w:r>
      <w:r>
        <w:rPr>
          <w:rFonts w:hint="eastAsia"/>
        </w:rPr>
        <w:t>具体步骤如下</w:t>
      </w:r>
    </w:p>
    <w:p w:rsidR="00771183" w:rsidRDefault="00771183" w:rsidP="007711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获取一个账号的主地址</w:t>
      </w:r>
      <w:r w:rsidR="00937819">
        <w:rPr>
          <w:rFonts w:hint="eastAsia"/>
        </w:rPr>
        <w:t xml:space="preserve"> </w:t>
      </w:r>
      <w:r w:rsidR="00937819" w:rsidRPr="00937819">
        <w:t>GetPublicKeysRawStr</w:t>
      </w:r>
      <w:r w:rsidR="00937819">
        <w:rPr>
          <w:rFonts w:hint="eastAsia"/>
        </w:rPr>
        <w:t xml:space="preserve">() </w:t>
      </w:r>
    </w:p>
    <w:p w:rsidR="00937819" w:rsidRDefault="00937819" w:rsidP="00937819">
      <w:pPr>
        <w:pStyle w:val="a3"/>
        <w:ind w:left="360"/>
      </w:pPr>
      <w:r>
        <w:t>&gt; personal.unlockAccount("0x2d0e7c0813a51d3bd1d08246af2a8a7a57d8922e")</w:t>
      </w:r>
    </w:p>
    <w:p w:rsidR="00937819" w:rsidRDefault="00937819" w:rsidP="00937819">
      <w:pPr>
        <w:pStyle w:val="a3"/>
        <w:ind w:left="360"/>
      </w:pPr>
      <w:r>
        <w:lastRenderedPageBreak/>
        <w:t>Unlock account 0x2d0e7c0813a51d3bd1d08246af2a8a7a57d8922e</w:t>
      </w:r>
    </w:p>
    <w:p w:rsidR="00937819" w:rsidRDefault="00937819" w:rsidP="00937819">
      <w:pPr>
        <w:pStyle w:val="a3"/>
        <w:ind w:left="360"/>
      </w:pPr>
      <w:r>
        <w:t xml:space="preserve">Passphrase: </w:t>
      </w:r>
    </w:p>
    <w:p w:rsidR="00937819" w:rsidRDefault="00937819" w:rsidP="00937819">
      <w:pPr>
        <w:pStyle w:val="a3"/>
        <w:ind w:left="360"/>
      </w:pPr>
      <w:r>
        <w:t>true</w:t>
      </w:r>
    </w:p>
    <w:p w:rsidR="00937819" w:rsidRDefault="00937819" w:rsidP="00937819">
      <w:pPr>
        <w:pStyle w:val="a3"/>
        <w:ind w:left="360"/>
      </w:pPr>
      <w:r>
        <w:t>&gt; eth.getPublicKeysRawStr("0x2d0e7c0813a51d3bd1d08246af2a8a7a57d8922e")</w:t>
      </w:r>
    </w:p>
    <w:p w:rsidR="00937819" w:rsidRDefault="00937819" w:rsidP="00937819">
      <w:pPr>
        <w:pStyle w:val="a3"/>
        <w:ind w:left="360"/>
      </w:pPr>
      <w:r>
        <w:t>"0xd7dffe5e06d2c7024d9bb93f675b8242e71901ee66a1bfe3fe5369324c0a75bf+0x6f033dc4af65f5d0fe7072e98788fcfa670919b5bdc046f1ca91f28dff59db70+0x4d67960ead4e4d7ae4c454b3938ffd638aa617b617e0e8467b6369b213fcb7d6+0x30bfb791e895b6a53cf6d6f9ae4570f007c23b0d1ffdc85cb9f20d11fac38eeb"</w:t>
      </w:r>
    </w:p>
    <w:p w:rsidR="00937819" w:rsidRDefault="00937819" w:rsidP="00937819">
      <w:pPr>
        <w:pStyle w:val="a3"/>
        <w:ind w:left="360" w:firstLineChars="0" w:firstLine="0"/>
      </w:pPr>
      <w:r>
        <w:t>&gt;</w:t>
      </w:r>
    </w:p>
    <w:p w:rsidR="00937819" w:rsidRDefault="00937819" w:rsidP="00771183">
      <w:pPr>
        <w:pStyle w:val="a3"/>
        <w:ind w:left="360" w:firstLineChars="0" w:firstLine="0"/>
      </w:pPr>
    </w:p>
    <w:p w:rsidR="00937819" w:rsidRDefault="00937819" w:rsidP="00771183">
      <w:pPr>
        <w:pStyle w:val="a3"/>
        <w:ind w:left="360" w:firstLineChars="0" w:firstLine="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原来的以太坊地址是一个哈希</w:t>
      </w:r>
      <w:r>
        <w:rPr>
          <w:rFonts w:hint="eastAsia"/>
        </w:rPr>
        <w:t xml:space="preserve">. </w:t>
      </w:r>
      <w:r>
        <w:rPr>
          <w:rFonts w:hint="eastAsia"/>
        </w:rPr>
        <w:t>我们的地址是两个公钥</w:t>
      </w:r>
      <w:r>
        <w:rPr>
          <w:rFonts w:hint="eastAsia"/>
        </w:rPr>
        <w:t xml:space="preserve">. </w:t>
      </w:r>
      <w:r>
        <w:rPr>
          <w:rFonts w:hint="eastAsia"/>
        </w:rPr>
        <w:t>目前格式是简单的把</w:t>
      </w:r>
      <w:r>
        <w:rPr>
          <w:rFonts w:hint="eastAsia"/>
        </w:rPr>
        <w:t>A.X A.Y B.X B.Y</w:t>
      </w:r>
      <w:r>
        <w:rPr>
          <w:rFonts w:hint="eastAsia"/>
        </w:rPr>
        <w:t>简单的拼接起来</w:t>
      </w:r>
      <w:r>
        <w:rPr>
          <w:rFonts w:hint="eastAsia"/>
        </w:rPr>
        <w:t xml:space="preserve">. </w:t>
      </w:r>
      <w:r>
        <w:rPr>
          <w:rFonts w:hint="eastAsia"/>
        </w:rPr>
        <w:t>以后要给出一个编码格式</w:t>
      </w:r>
      <w:r>
        <w:rPr>
          <w:rFonts w:hint="eastAsia"/>
        </w:rPr>
        <w:t xml:space="preserve">. </w:t>
      </w:r>
    </w:p>
    <w:p w:rsidR="00937819" w:rsidRDefault="00937819" w:rsidP="00771183">
      <w:pPr>
        <w:pStyle w:val="a3"/>
        <w:ind w:left="360" w:firstLineChars="0" w:firstLine="0"/>
      </w:pPr>
    </w:p>
    <w:p w:rsidR="00937819" w:rsidRDefault="00937819" w:rsidP="0093781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根据主地址生成一次性地址</w:t>
      </w:r>
      <w:r>
        <w:rPr>
          <w:rFonts w:hint="eastAsia"/>
        </w:rPr>
        <w:t>(</w:t>
      </w:r>
      <w:r w:rsidRPr="00937819">
        <w:t>GenerateOneTimeAddress</w:t>
      </w:r>
      <w:r>
        <w:rPr>
          <w:rFonts w:hint="eastAsia"/>
        </w:rPr>
        <w:t>)</w:t>
      </w:r>
    </w:p>
    <w:p w:rsidR="00511BE3" w:rsidRDefault="00511BE3" w:rsidP="00511BE3">
      <w:pPr>
        <w:pStyle w:val="a3"/>
        <w:ind w:left="360"/>
      </w:pPr>
      <w:r>
        <w:t>&gt; eth.generateOneTimeAddress("0xd7dffe5e06d2c7024d9bb93f675b8242e71901ee66a1bfe3fe5369324c0a75bf+0x6f033dc4af65f5d0fe7072e98788fcfa670919b5bdc046f1ca91f28dff59db70+0x4d67960ead4e4d7ae4c454b3938ffd638aa617b617e0e8467b6369b213fcb7d6+0x30bfb791e895b6a53cf6d6f9ae4570f007c23b0d1ffdc85cb9f20d11fac38eeb")</w:t>
      </w:r>
    </w:p>
    <w:p w:rsidR="00511BE3" w:rsidRDefault="00511BE3" w:rsidP="00511BE3">
      <w:pPr>
        <w:pStyle w:val="a3"/>
        <w:ind w:left="360"/>
      </w:pPr>
      <w:r>
        <w:t>"0xe39d139cc5fb43ec102fd8cc00a08ebb85abd0457f10f5cd559baef5bebe0839+0xa31f876213dcf3866c4f7502650a086f9abe33a9f92269efd61286d63fd4c66a+0xb3a4dc5d4c38417b472098416db828d52d986bbcbc825d15bb07949e42f3beb0+0x9b953f1028ded8704b5120a24bb2084dbb0ec76dc10ff8e1c3e0441caf3e3182"</w:t>
      </w:r>
    </w:p>
    <w:p w:rsidR="00991B9B" w:rsidRDefault="00511BE3" w:rsidP="00511BE3">
      <w:pPr>
        <w:pStyle w:val="a3"/>
        <w:ind w:left="360" w:firstLineChars="0" w:firstLine="0"/>
      </w:pPr>
      <w:r>
        <w:t>&gt;</w:t>
      </w:r>
    </w:p>
    <w:p w:rsidR="00CA1C87" w:rsidRDefault="00CA1C87" w:rsidP="00511BE3">
      <w:pPr>
        <w:pStyle w:val="a3"/>
        <w:ind w:left="360" w:firstLineChars="0" w:firstLine="0"/>
      </w:pPr>
    </w:p>
    <w:p w:rsidR="00CA1C87" w:rsidRPr="00937819" w:rsidRDefault="00CA1C87" w:rsidP="00511BE3">
      <w:pPr>
        <w:pStyle w:val="a3"/>
        <w:ind w:left="360" w:firstLineChars="0" w:firstLine="0"/>
      </w:pPr>
    </w:p>
    <w:p w:rsidR="002F330A" w:rsidRDefault="002E3819" w:rsidP="002E3819">
      <w:pPr>
        <w:pStyle w:val="4"/>
        <w:numPr>
          <w:ilvl w:val="0"/>
          <w:numId w:val="8"/>
        </w:numPr>
      </w:pPr>
      <w:r>
        <w:rPr>
          <w:rFonts w:hint="eastAsia"/>
        </w:rPr>
        <w:t>原生币隐私转账用到的合约</w:t>
      </w:r>
    </w:p>
    <w:p w:rsidR="002E3819" w:rsidRDefault="002E3819" w:rsidP="00386E8D">
      <w:r>
        <w:t>合约可以有三种生成方式</w:t>
      </w:r>
    </w:p>
    <w:p w:rsidR="002E3819" w:rsidRDefault="002E3819" w:rsidP="002E381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预编译在程序中</w:t>
      </w:r>
      <w:r>
        <w:rPr>
          <w:rFonts w:hint="eastAsia"/>
        </w:rPr>
        <w:t>.</w:t>
      </w:r>
    </w:p>
    <w:p w:rsidR="002E3819" w:rsidRDefault="002E3819" w:rsidP="002E381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solidity</w:t>
      </w:r>
      <w:r>
        <w:rPr>
          <w:rFonts w:hint="eastAsia"/>
        </w:rPr>
        <w:t>编译生成</w:t>
      </w:r>
    </w:p>
    <w:p w:rsidR="002E3819" w:rsidRDefault="002E3819" w:rsidP="002E381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solidity</w:t>
      </w:r>
      <w:r>
        <w:rPr>
          <w:rFonts w:hint="eastAsia"/>
        </w:rPr>
        <w:t>编译</w:t>
      </w:r>
      <w:r>
        <w:rPr>
          <w:rFonts w:hint="eastAsia"/>
        </w:rPr>
        <w:t>,</w:t>
      </w:r>
      <w:r>
        <w:rPr>
          <w:rFonts w:hint="eastAsia"/>
        </w:rPr>
        <w:t>但是调用预编译在程序中的函数</w:t>
      </w:r>
      <w:r>
        <w:rPr>
          <w:rFonts w:hint="eastAsia"/>
        </w:rPr>
        <w:t>.</w:t>
      </w:r>
    </w:p>
    <w:p w:rsidR="002E3819" w:rsidRDefault="002E3819" w:rsidP="002E3819">
      <w:pPr>
        <w:pStyle w:val="a3"/>
        <w:ind w:left="360" w:firstLineChars="0" w:firstLine="0"/>
      </w:pPr>
    </w:p>
    <w:p w:rsidR="00071909" w:rsidRDefault="00071909" w:rsidP="003316BC">
      <w:r>
        <w:rPr>
          <w:rFonts w:hint="eastAsia"/>
        </w:rPr>
        <w:t>目前采用第一种方式</w:t>
      </w:r>
    </w:p>
    <w:p w:rsidR="00BE3D05" w:rsidRDefault="00BE3D05" w:rsidP="00BE3D05">
      <w:pPr>
        <w:pStyle w:val="4"/>
        <w:numPr>
          <w:ilvl w:val="0"/>
          <w:numId w:val="8"/>
        </w:numPr>
      </w:pPr>
      <w:r>
        <w:rPr>
          <w:rFonts w:hint="eastAsia"/>
        </w:rPr>
        <w:t>原生币转账函数接口</w:t>
      </w:r>
    </w:p>
    <w:p w:rsidR="00BE3D05" w:rsidRDefault="00890D35" w:rsidP="00BE3D05">
      <w:r>
        <w:rPr>
          <w:rFonts w:hint="eastAsia"/>
        </w:rPr>
        <w:t>(</w:t>
      </w:r>
      <w:r>
        <w:rPr>
          <w:rFonts w:hint="eastAsia"/>
        </w:rPr>
        <w:t>老贾</w:t>
      </w:r>
      <w:r>
        <w:rPr>
          <w:rFonts w:hint="eastAsia"/>
        </w:rPr>
        <w:t>)</w:t>
      </w:r>
    </w:p>
    <w:p w:rsidR="00890D35" w:rsidRDefault="00890D35" w:rsidP="00890D35">
      <w:pPr>
        <w:pStyle w:val="4"/>
        <w:numPr>
          <w:ilvl w:val="0"/>
          <w:numId w:val="8"/>
        </w:numPr>
      </w:pPr>
      <w:r>
        <w:rPr>
          <w:rFonts w:hint="eastAsia"/>
        </w:rPr>
        <w:lastRenderedPageBreak/>
        <w:t>扫描属于某账户的一次性地址</w:t>
      </w:r>
    </w:p>
    <w:p w:rsidR="00890D35" w:rsidRDefault="00890D35" w:rsidP="00BE3D05">
      <w:r w:rsidRPr="00890D35">
        <w:t>ScanOTAbyAccount</w:t>
      </w:r>
      <w:r>
        <w:rPr>
          <w:rFonts w:hint="eastAsia"/>
        </w:rPr>
        <w:t>(address)</w:t>
      </w:r>
    </w:p>
    <w:p w:rsidR="00890D35" w:rsidRDefault="00890D35" w:rsidP="00890D35">
      <w:pPr>
        <w:pStyle w:val="4"/>
        <w:numPr>
          <w:ilvl w:val="0"/>
          <w:numId w:val="8"/>
        </w:numPr>
      </w:pPr>
      <w:r>
        <w:rPr>
          <w:rFonts w:hint="eastAsia"/>
        </w:rPr>
        <w:t>获取某一面值的一系列一次性地址</w:t>
      </w:r>
    </w:p>
    <w:p w:rsidR="00890D35" w:rsidRDefault="00890D35" w:rsidP="00890D35">
      <w:r>
        <w:rPr>
          <w:rFonts w:hint="eastAsia"/>
        </w:rPr>
        <w:t>(</w:t>
      </w:r>
      <w:r>
        <w:t>F</w:t>
      </w:r>
      <w:r>
        <w:rPr>
          <w:rFonts w:hint="eastAsia"/>
        </w:rPr>
        <w:t>rank)</w:t>
      </w:r>
    </w:p>
    <w:p w:rsidR="003316BC" w:rsidRDefault="003316BC" w:rsidP="003316BC">
      <w:pPr>
        <w:pStyle w:val="4"/>
        <w:numPr>
          <w:ilvl w:val="0"/>
          <w:numId w:val="8"/>
        </w:numPr>
      </w:pPr>
      <w:r>
        <w:rPr>
          <w:rFonts w:hint="eastAsia"/>
        </w:rPr>
        <w:t>提币函数接口</w:t>
      </w:r>
    </w:p>
    <w:p w:rsidR="003316BC" w:rsidRPr="003316BC" w:rsidRDefault="003316BC" w:rsidP="003316BC"/>
    <w:sectPr w:rsidR="003316BC" w:rsidRPr="003316BC" w:rsidSect="00812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C5A" w:rsidRDefault="00B61C5A" w:rsidP="00991B9B">
      <w:r>
        <w:separator/>
      </w:r>
    </w:p>
  </w:endnote>
  <w:endnote w:type="continuationSeparator" w:id="1">
    <w:p w:rsidR="00B61C5A" w:rsidRDefault="00B61C5A" w:rsidP="00991B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C5A" w:rsidRDefault="00B61C5A" w:rsidP="00991B9B">
      <w:r>
        <w:separator/>
      </w:r>
    </w:p>
  </w:footnote>
  <w:footnote w:type="continuationSeparator" w:id="1">
    <w:p w:rsidR="00B61C5A" w:rsidRDefault="00B61C5A" w:rsidP="00991B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72893"/>
    <w:multiLevelType w:val="hybridMultilevel"/>
    <w:tmpl w:val="C4E2B14A"/>
    <w:lvl w:ilvl="0" w:tplc="2A0EDB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2E250E"/>
    <w:multiLevelType w:val="hybridMultilevel"/>
    <w:tmpl w:val="4F1420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190F04"/>
    <w:multiLevelType w:val="hybridMultilevel"/>
    <w:tmpl w:val="7A1AC3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2C1692"/>
    <w:multiLevelType w:val="multilevel"/>
    <w:tmpl w:val="118EB08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53E42F9"/>
    <w:multiLevelType w:val="hybridMultilevel"/>
    <w:tmpl w:val="7A1AC3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4E6B42"/>
    <w:multiLevelType w:val="hybridMultilevel"/>
    <w:tmpl w:val="BA8AF44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412508"/>
    <w:multiLevelType w:val="hybridMultilevel"/>
    <w:tmpl w:val="823CA21C"/>
    <w:lvl w:ilvl="0" w:tplc="6BD2E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D044E4"/>
    <w:multiLevelType w:val="hybridMultilevel"/>
    <w:tmpl w:val="5DFC1750"/>
    <w:lvl w:ilvl="0" w:tplc="6BD2E6D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AB6A81"/>
    <w:multiLevelType w:val="hybridMultilevel"/>
    <w:tmpl w:val="D3D060C6"/>
    <w:lvl w:ilvl="0" w:tplc="ECA4EC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63EE"/>
    <w:rsid w:val="00071909"/>
    <w:rsid w:val="00151057"/>
    <w:rsid w:val="002E3819"/>
    <w:rsid w:val="002E437D"/>
    <w:rsid w:val="002F330A"/>
    <w:rsid w:val="003316BC"/>
    <w:rsid w:val="00386E8D"/>
    <w:rsid w:val="00511BE3"/>
    <w:rsid w:val="0063267C"/>
    <w:rsid w:val="00730419"/>
    <w:rsid w:val="00771183"/>
    <w:rsid w:val="00812DF9"/>
    <w:rsid w:val="00863817"/>
    <w:rsid w:val="00890D35"/>
    <w:rsid w:val="008F45B0"/>
    <w:rsid w:val="00937819"/>
    <w:rsid w:val="00991B9B"/>
    <w:rsid w:val="00A01E2D"/>
    <w:rsid w:val="00B61C5A"/>
    <w:rsid w:val="00BE3D05"/>
    <w:rsid w:val="00C663EE"/>
    <w:rsid w:val="00CA1C87"/>
    <w:rsid w:val="00CA2A42"/>
    <w:rsid w:val="00CA7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DF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6E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E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6E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11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3E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86E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6E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6E8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118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semiHidden/>
    <w:unhideWhenUsed/>
    <w:rsid w:val="00991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91B9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91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91B9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378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7819"/>
    <w:rPr>
      <w:rFonts w:ascii="宋体" w:eastAsia="宋体" w:hAnsi="宋体" w:cs="宋体"/>
      <w:kern w:val="0"/>
      <w:sz w:val="24"/>
      <w:szCs w:val="24"/>
    </w:rPr>
  </w:style>
  <w:style w:type="paragraph" w:styleId="a6">
    <w:name w:val="No Spacing"/>
    <w:uiPriority w:val="1"/>
    <w:qFormat/>
    <w:rsid w:val="00937819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0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280</Words>
  <Characters>1602</Characters>
  <Application>Microsoft Office Word</Application>
  <DocSecurity>0</DocSecurity>
  <Lines>13</Lines>
  <Paragraphs>3</Paragraphs>
  <ScaleCrop>false</ScaleCrop>
  <Company>Win10NeT.COM</Company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XiaZaiMa.COM</dc:creator>
  <cp:lastModifiedBy>XiaZaiMa.COM</cp:lastModifiedBy>
  <cp:revision>2</cp:revision>
  <dcterms:created xsi:type="dcterms:W3CDTF">2017-09-17T13:00:00Z</dcterms:created>
  <dcterms:modified xsi:type="dcterms:W3CDTF">2017-09-17T13:00:00Z</dcterms:modified>
</cp:coreProperties>
</file>