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1C02" w14:textId="0CBA0124" w:rsidR="00E42DAA" w:rsidRDefault="00E42DAA" w:rsidP="00E42DAA">
      <w:pPr>
        <w:jc w:val="center"/>
      </w:pPr>
      <w:r>
        <w:t>Excel Challenge</w:t>
      </w:r>
    </w:p>
    <w:p w14:paraId="56CA885C" w14:textId="32DE19CC" w:rsidR="00E42DAA" w:rsidRDefault="00E42DAA" w:rsidP="00E42DAA">
      <w:pPr>
        <w:jc w:val="center"/>
      </w:pPr>
    </w:p>
    <w:p w14:paraId="5D6C6A74" w14:textId="76E55BD4" w:rsidR="006C6AC6" w:rsidRDefault="00E42DAA" w:rsidP="006C6AC6">
      <w:pPr>
        <w:pStyle w:val="ListParagraph"/>
        <w:numPr>
          <w:ilvl w:val="0"/>
          <w:numId w:val="1"/>
        </w:numPr>
      </w:pPr>
      <w:r>
        <w:t xml:space="preserve"> Theater, Music, and Film &amp; Video are far and away the most successful campaigns on Kickstarter. Food, Games, and Publishing are the worst campaigns to start on Kickstarter, as more than half are failures. </w:t>
      </w:r>
      <w:r w:rsidR="00E42F14">
        <w:t xml:space="preserve">Staff picks </w:t>
      </w:r>
      <w:r w:rsidR="006C6AC6">
        <w:t>give the campaign an 87% chance to succeed.</w:t>
      </w:r>
    </w:p>
    <w:p w14:paraId="49BC3C36" w14:textId="77777777" w:rsidR="00DF346D" w:rsidRDefault="00DF346D" w:rsidP="006C6AC6">
      <w:pPr>
        <w:pStyle w:val="ListParagraph"/>
        <w:numPr>
          <w:ilvl w:val="0"/>
          <w:numId w:val="1"/>
        </w:numPr>
      </w:pPr>
    </w:p>
    <w:p w14:paraId="134B2370" w14:textId="065D70C7" w:rsidR="006C6AC6" w:rsidRDefault="006C6AC6" w:rsidP="006C6AC6">
      <w:pPr>
        <w:pStyle w:val="ListParagraph"/>
        <w:numPr>
          <w:ilvl w:val="0"/>
          <w:numId w:val="1"/>
        </w:numPr>
      </w:pPr>
      <w:r>
        <w:t>We can focus more on Staff pick and Spotlight to see how each of those affected the outcome of the campaign.</w:t>
      </w:r>
    </w:p>
    <w:sectPr w:rsidR="006C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271B7"/>
    <w:multiLevelType w:val="hybridMultilevel"/>
    <w:tmpl w:val="13A6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AA"/>
    <w:rsid w:val="006C6AC6"/>
    <w:rsid w:val="00DD59C6"/>
    <w:rsid w:val="00DF346D"/>
    <w:rsid w:val="00E42DAA"/>
    <w:rsid w:val="00E4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1A39"/>
  <w15:chartTrackingRefBased/>
  <w15:docId w15:val="{0E7E7E70-AC41-4E84-BC34-C76A9216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Opie</dc:creator>
  <cp:keywords/>
  <dc:description/>
  <cp:lastModifiedBy>Cory Opie</cp:lastModifiedBy>
  <cp:revision>1</cp:revision>
  <dcterms:created xsi:type="dcterms:W3CDTF">2020-12-10T02:32:00Z</dcterms:created>
  <dcterms:modified xsi:type="dcterms:W3CDTF">2020-12-10T03:38:00Z</dcterms:modified>
</cp:coreProperties>
</file>