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r w:rsidDel="00000000" w:rsidR="00000000" w:rsidRPr="00000000">
        <w:rPr>
          <w:b w:val="1"/>
          <w:rtl w:val="0"/>
        </w:rPr>
        <w:t xml:space="preserve">Group members</w:t>
      </w:r>
      <w:r w:rsidDel="00000000" w:rsidR="00000000" w:rsidRPr="00000000">
        <w:rPr>
          <w:rtl w:val="0"/>
        </w:rPr>
        <w:t xml:space="preserve">: </w:t>
      </w:r>
      <w:r w:rsidDel="00000000" w:rsidR="00000000" w:rsidRPr="00000000">
        <w:rPr>
          <w:rtl w:val="0"/>
        </w:rPr>
        <w:t xml:space="preserve">Nishant Borude, Bhushan Sonawane, Ishupreet Singh</w:t>
      </w:r>
    </w:p>
    <w:p w:rsidR="00000000" w:rsidDel="00000000" w:rsidP="00000000" w:rsidRDefault="00000000" w:rsidRPr="00000000" w14:paraId="00000001">
      <w:pPr>
        <w:ind w:left="0" w:firstLine="0"/>
        <w:contextualSpacing w:val="0"/>
        <w:rPr/>
      </w:pPr>
      <w:r w:rsidDel="00000000" w:rsidR="00000000" w:rsidRPr="00000000">
        <w:rPr>
          <w:rtl w:val="0"/>
        </w:rPr>
      </w:r>
    </w:p>
    <w:p w:rsidR="00000000" w:rsidDel="00000000" w:rsidP="00000000" w:rsidRDefault="00000000" w:rsidRPr="00000000" w14:paraId="00000002">
      <w:pPr>
        <w:ind w:left="0" w:firstLine="0"/>
        <w:contextualSpacing w:val="0"/>
        <w:rPr>
          <w:sz w:val="26"/>
          <w:szCs w:val="26"/>
        </w:rPr>
      </w:pPr>
      <w:r w:rsidDel="00000000" w:rsidR="00000000" w:rsidRPr="00000000">
        <w:rPr>
          <w:b w:val="1"/>
          <w:sz w:val="26"/>
          <w:szCs w:val="26"/>
          <w:rtl w:val="0"/>
        </w:rPr>
        <w:t xml:space="preserve">Introduction</w:t>
      </w:r>
      <w:r w:rsidDel="00000000" w:rsidR="00000000" w:rsidRPr="00000000">
        <w:rPr>
          <w:sz w:val="26"/>
          <w:szCs w:val="26"/>
          <w:rtl w:val="0"/>
        </w:rPr>
        <w:t xml:space="preserve">:</w:t>
      </w:r>
    </w:p>
    <w:p w:rsidR="00000000" w:rsidDel="00000000" w:rsidP="00000000" w:rsidRDefault="00000000" w:rsidRPr="00000000" w14:paraId="00000003">
      <w:pPr>
        <w:ind w:left="0" w:firstLine="0"/>
        <w:contextualSpacing w:val="0"/>
        <w:rPr/>
      </w:pPr>
      <w:r w:rsidDel="00000000" w:rsidR="00000000" w:rsidRPr="00000000">
        <w:rPr>
          <w:rtl w:val="0"/>
        </w:rPr>
        <w:t xml:space="preserve">The idea is to build a system by combining IoT and Machine Learning methods for accurate prediction of a particular appliance usage from residential data, and cut off the power supply to that appliance when not is use. This will help reduce energy wastage from all devices that consume some power in standby mode for most of the day when not in use. </w:t>
      </w:r>
    </w:p>
    <w:p w:rsidR="00000000" w:rsidDel="00000000" w:rsidP="00000000" w:rsidRDefault="00000000" w:rsidRPr="00000000" w14:paraId="00000004">
      <w:pPr>
        <w:contextualSpacing w:val="0"/>
        <w:jc w:val="both"/>
        <w:rPr>
          <w:b w:val="1"/>
        </w:rPr>
      </w:pPr>
      <w:r w:rsidDel="00000000" w:rsidR="00000000" w:rsidRPr="00000000">
        <w:rPr>
          <w:rtl w:val="0"/>
        </w:rPr>
      </w:r>
    </w:p>
    <w:p w:rsidR="00000000" w:rsidDel="00000000" w:rsidP="00000000" w:rsidRDefault="00000000" w:rsidRPr="00000000" w14:paraId="00000005">
      <w:pPr>
        <w:contextualSpacing w:val="0"/>
        <w:jc w:val="both"/>
        <w:rPr>
          <w:sz w:val="26"/>
          <w:szCs w:val="26"/>
        </w:rPr>
      </w:pPr>
      <w:r w:rsidDel="00000000" w:rsidR="00000000" w:rsidRPr="00000000">
        <w:rPr>
          <w:b w:val="1"/>
          <w:sz w:val="26"/>
          <w:szCs w:val="26"/>
          <w:rtl w:val="0"/>
        </w:rPr>
        <w:t xml:space="preserve">Previous Work Done</w:t>
      </w:r>
      <w:r w:rsidDel="00000000" w:rsidR="00000000" w:rsidRPr="00000000">
        <w:rPr>
          <w:sz w:val="26"/>
          <w:szCs w:val="26"/>
          <w:rtl w:val="0"/>
        </w:rPr>
        <w:t xml:space="preserve">:</w:t>
      </w:r>
    </w:p>
    <w:p w:rsidR="00000000" w:rsidDel="00000000" w:rsidP="00000000" w:rsidRDefault="00000000" w:rsidRPr="00000000" w14:paraId="00000006">
      <w:pPr>
        <w:numPr>
          <w:ilvl w:val="0"/>
          <w:numId w:val="2"/>
        </w:numPr>
        <w:ind w:left="720" w:hanging="360"/>
        <w:contextualSpacing w:val="1"/>
        <w:jc w:val="both"/>
        <w:rPr>
          <w:u w:val="none"/>
        </w:rPr>
      </w:pPr>
      <w:r w:rsidDel="00000000" w:rsidR="00000000" w:rsidRPr="00000000">
        <w:rPr>
          <w:b w:val="1"/>
          <w:rtl w:val="0"/>
        </w:rPr>
        <w:t xml:space="preserve">Plugwise</w:t>
      </w:r>
      <w:r w:rsidDel="00000000" w:rsidR="00000000" w:rsidRPr="00000000">
        <w:rPr>
          <w:rtl w:val="0"/>
        </w:rPr>
        <w:t xml:space="preserve">: A smart gadget which consists of 9 plugs called Circle, which can remotely manage the devices connected through it. It can switch the devices on or off from the App and also turn off the device for specific time slots specified by the user.</w:t>
        <w:br w:type="textWrapping"/>
      </w:r>
      <w:r w:rsidDel="00000000" w:rsidR="00000000" w:rsidRPr="00000000">
        <w:rPr>
          <w:b w:val="1"/>
          <w:rtl w:val="0"/>
        </w:rPr>
        <w:t xml:space="preserve">Difference</w:t>
      </w:r>
      <w:r w:rsidDel="00000000" w:rsidR="00000000" w:rsidRPr="00000000">
        <w:rPr>
          <w:rtl w:val="0"/>
        </w:rPr>
        <w:t xml:space="preserve">: Doesn’t automatically detect the usage patterns.</w:t>
      </w:r>
    </w:p>
    <w:p w:rsidR="00000000" w:rsidDel="00000000" w:rsidP="00000000" w:rsidRDefault="00000000" w:rsidRPr="00000000" w14:paraId="00000007">
      <w:pPr>
        <w:contextualSpacing w:val="0"/>
        <w:jc w:val="both"/>
        <w:rPr/>
      </w:pPr>
      <w:r w:rsidDel="00000000" w:rsidR="00000000" w:rsidRPr="00000000">
        <w:rPr>
          <w:rtl w:val="0"/>
        </w:rPr>
        <w:tab/>
      </w:r>
      <w:r w:rsidDel="00000000" w:rsidR="00000000" w:rsidRPr="00000000">
        <w:rPr>
          <w:b w:val="1"/>
          <w:rtl w:val="0"/>
        </w:rPr>
        <w:t xml:space="preserve">Link: </w:t>
      </w:r>
      <w:hyperlink r:id="rId6">
        <w:r w:rsidDel="00000000" w:rsidR="00000000" w:rsidRPr="00000000">
          <w:rPr>
            <w:color w:val="1155cc"/>
            <w:u w:val="single"/>
            <w:rtl w:val="0"/>
          </w:rPr>
          <w:t xml:space="preserve">https://www.plugwise.com/products/home-stretch-basic</w:t>
        </w:r>
      </w:hyperlink>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numPr>
          <w:ilvl w:val="0"/>
          <w:numId w:val="2"/>
        </w:numPr>
        <w:ind w:left="720" w:hanging="360"/>
        <w:contextualSpacing w:val="1"/>
        <w:jc w:val="both"/>
        <w:rPr>
          <w:u w:val="none"/>
        </w:rPr>
      </w:pPr>
      <w:r w:rsidDel="00000000" w:rsidR="00000000" w:rsidRPr="00000000">
        <w:rPr>
          <w:b w:val="1"/>
          <w:rtl w:val="0"/>
        </w:rPr>
        <w:t xml:space="preserve">Belkin Energy Saving Switch</w:t>
      </w:r>
      <w:r w:rsidDel="00000000" w:rsidR="00000000" w:rsidRPr="00000000">
        <w:rPr>
          <w:rtl w:val="0"/>
        </w:rPr>
        <w:t xml:space="preserve">: This is a switch which can cut off the power entirely supplied to a device connected through it.</w:t>
        <w:br w:type="textWrapping"/>
      </w:r>
      <w:r w:rsidDel="00000000" w:rsidR="00000000" w:rsidRPr="00000000">
        <w:rPr>
          <w:b w:val="1"/>
          <w:rtl w:val="0"/>
        </w:rPr>
        <w:t xml:space="preserve">Difference</w:t>
      </w:r>
      <w:r w:rsidDel="00000000" w:rsidR="00000000" w:rsidRPr="00000000">
        <w:rPr>
          <w:rtl w:val="0"/>
        </w:rPr>
        <w:t xml:space="preserve">: Manually switch the device on or off.</w:t>
      </w:r>
    </w:p>
    <w:p w:rsidR="00000000" w:rsidDel="00000000" w:rsidP="00000000" w:rsidRDefault="00000000" w:rsidRPr="00000000" w14:paraId="0000000A">
      <w:pPr>
        <w:contextualSpacing w:val="0"/>
        <w:jc w:val="both"/>
        <w:rPr/>
      </w:pPr>
      <w:r w:rsidDel="00000000" w:rsidR="00000000" w:rsidRPr="00000000">
        <w:rPr>
          <w:rtl w:val="0"/>
        </w:rPr>
        <w:tab/>
      </w:r>
      <w:r w:rsidDel="00000000" w:rsidR="00000000" w:rsidRPr="00000000">
        <w:rPr>
          <w:b w:val="1"/>
          <w:rtl w:val="0"/>
        </w:rPr>
        <w:t xml:space="preserve">Link: </w:t>
      </w:r>
      <w:hyperlink r:id="rId7">
        <w:r w:rsidDel="00000000" w:rsidR="00000000" w:rsidRPr="00000000">
          <w:rPr>
            <w:color w:val="1155cc"/>
            <w:u w:val="single"/>
            <w:rtl w:val="0"/>
          </w:rPr>
          <w:t xml:space="preserve">http://www.belkin.com/us/p/P-F7C009/</w:t>
        </w:r>
      </w:hyperlink>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b w:val="1"/>
          <w:rtl w:val="0"/>
        </w:rPr>
        <w:t xml:space="preserve">IGo Green</w:t>
      </w:r>
      <w:r w:rsidDel="00000000" w:rsidR="00000000" w:rsidRPr="00000000">
        <w:rPr>
          <w:rtl w:val="0"/>
        </w:rPr>
        <w:t xml:space="preserve">: An energy saving switch board, which cuts off the power supply to the connected devices when they are fully charged.</w:t>
        <w:br w:type="textWrapping"/>
      </w:r>
      <w:r w:rsidDel="00000000" w:rsidR="00000000" w:rsidRPr="00000000">
        <w:rPr>
          <w:b w:val="1"/>
          <w:rtl w:val="0"/>
        </w:rPr>
        <w:t xml:space="preserve">Difference</w:t>
      </w:r>
      <w:r w:rsidDel="00000000" w:rsidR="00000000" w:rsidRPr="00000000">
        <w:rPr>
          <w:rtl w:val="0"/>
        </w:rPr>
        <w:t xml:space="preserve">: Can be used to control the energy supplied to battery powered devices such as phones and laptops.</w:t>
      </w:r>
    </w:p>
    <w:p w:rsidR="00000000" w:rsidDel="00000000" w:rsidP="00000000" w:rsidRDefault="00000000" w:rsidRPr="00000000" w14:paraId="0000000D">
      <w:pPr>
        <w:contextualSpacing w:val="0"/>
        <w:rPr/>
      </w:pPr>
      <w:r w:rsidDel="00000000" w:rsidR="00000000" w:rsidRPr="00000000">
        <w:rPr>
          <w:rtl w:val="0"/>
        </w:rPr>
        <w:tab/>
      </w:r>
      <w:r w:rsidDel="00000000" w:rsidR="00000000" w:rsidRPr="00000000">
        <w:rPr>
          <w:b w:val="1"/>
          <w:rtl w:val="0"/>
        </w:rPr>
        <w:t xml:space="preserve">Link: </w:t>
      </w:r>
      <w:hyperlink r:id="rId8">
        <w:r w:rsidDel="00000000" w:rsidR="00000000" w:rsidRPr="00000000">
          <w:rPr>
            <w:color w:val="1155cc"/>
            <w:u w:val="single"/>
            <w:rtl w:val="0"/>
          </w:rPr>
          <w:t xml:space="preserve">https://www.youtube.com/watch?v=KwOuv-2_mDc</w:t>
        </w:r>
      </w:hyperlink>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2"/>
        </w:numPr>
        <w:ind w:left="720" w:hanging="360"/>
        <w:contextualSpacing w:val="1"/>
        <w:jc w:val="both"/>
        <w:rPr/>
      </w:pPr>
      <w:r w:rsidDel="00000000" w:rsidR="00000000" w:rsidRPr="00000000">
        <w:rPr>
          <w:b w:val="1"/>
          <w:rtl w:val="0"/>
        </w:rPr>
        <w:t xml:space="preserve">Power Reduction for Smart Homes in an Internet of Things Framework</w:t>
      </w:r>
      <w:r w:rsidDel="00000000" w:rsidR="00000000" w:rsidRPr="00000000">
        <w:rPr>
          <w:rtl w:val="0"/>
        </w:rPr>
        <w:t xml:space="preserve">: A smart meter approach by applying algorithms to set threshold values for smart appliances.</w:t>
        <w:br w:type="textWrapping"/>
      </w:r>
      <w:r w:rsidDel="00000000" w:rsidR="00000000" w:rsidRPr="00000000">
        <w:rPr>
          <w:b w:val="1"/>
          <w:rtl w:val="0"/>
        </w:rPr>
        <w:t xml:space="preserve">Difference</w:t>
      </w:r>
      <w:r w:rsidDel="00000000" w:rsidR="00000000" w:rsidRPr="00000000">
        <w:rPr>
          <w:rtl w:val="0"/>
        </w:rPr>
        <w:t xml:space="preserve">: Doesn’t cut off power completely and works only for smart devices.</w:t>
      </w:r>
    </w:p>
    <w:p w:rsidR="00000000" w:rsidDel="00000000" w:rsidP="00000000" w:rsidRDefault="00000000" w:rsidRPr="00000000" w14:paraId="00000010">
      <w:pPr>
        <w:contextualSpacing w:val="0"/>
        <w:jc w:val="both"/>
        <w:rPr/>
      </w:pPr>
      <w:r w:rsidDel="00000000" w:rsidR="00000000" w:rsidRPr="00000000">
        <w:rPr>
          <w:rtl w:val="0"/>
        </w:rPr>
        <w:tab/>
      </w:r>
      <w:r w:rsidDel="00000000" w:rsidR="00000000" w:rsidRPr="00000000">
        <w:rPr>
          <w:b w:val="1"/>
          <w:rtl w:val="0"/>
        </w:rPr>
        <w:t xml:space="preserve">Link: </w:t>
      </w:r>
      <w:hyperlink r:id="rId9">
        <w:r w:rsidDel="00000000" w:rsidR="00000000" w:rsidRPr="00000000">
          <w:rPr>
            <w:color w:val="1155cc"/>
            <w:u w:val="single"/>
            <w:rtl w:val="0"/>
          </w:rPr>
          <w:t xml:space="preserve">http://ieeexplore.ieee.org/stamp/stamp.jsp?arnumber=7535225</w:t>
        </w:r>
      </w:hyperlink>
      <w:r w:rsidDel="00000000" w:rsidR="00000000" w:rsidRPr="00000000">
        <w:rPr>
          <w:rtl w:val="0"/>
        </w:rPr>
      </w:r>
    </w:p>
    <w:p w:rsidR="00000000" w:rsidDel="00000000" w:rsidP="00000000" w:rsidRDefault="00000000" w:rsidRPr="00000000" w14:paraId="00000011">
      <w:pPr>
        <w:contextualSpacing w:val="0"/>
        <w:jc w:val="both"/>
        <w:rPr>
          <w:b w:val="1"/>
        </w:rPr>
      </w:pPr>
      <w:r w:rsidDel="00000000" w:rsidR="00000000" w:rsidRPr="00000000">
        <w:rPr>
          <w:rtl w:val="0"/>
        </w:rPr>
      </w:r>
    </w:p>
    <w:p w:rsidR="00000000" w:rsidDel="00000000" w:rsidP="00000000" w:rsidRDefault="00000000" w:rsidRPr="00000000" w14:paraId="00000012">
      <w:pPr>
        <w:contextualSpacing w:val="0"/>
        <w:jc w:val="both"/>
        <w:rPr>
          <w:sz w:val="26"/>
          <w:szCs w:val="26"/>
        </w:rPr>
      </w:pPr>
      <w:r w:rsidDel="00000000" w:rsidR="00000000" w:rsidRPr="00000000">
        <w:rPr>
          <w:b w:val="1"/>
          <w:sz w:val="26"/>
          <w:szCs w:val="26"/>
          <w:rtl w:val="0"/>
        </w:rPr>
        <w:t xml:space="preserve">Statistics</w:t>
      </w:r>
      <w:r w:rsidDel="00000000" w:rsidR="00000000" w:rsidRPr="00000000">
        <w:rPr>
          <w:sz w:val="26"/>
          <w:szCs w:val="26"/>
          <w:rtl w:val="0"/>
        </w:rPr>
        <w:t xml:space="preserve">: </w:t>
      </w:r>
    </w:p>
    <w:p w:rsidR="00000000" w:rsidDel="00000000" w:rsidP="00000000" w:rsidRDefault="00000000" w:rsidRPr="00000000" w14:paraId="00000013">
      <w:pPr>
        <w:contextualSpacing w:val="0"/>
        <w:jc w:val="both"/>
        <w:rPr/>
      </w:pPr>
      <w:r w:rsidDel="00000000" w:rsidR="00000000" w:rsidRPr="00000000">
        <w:rPr>
          <w:rtl w:val="0"/>
        </w:rPr>
        <w:t xml:space="preserve">We referred the data obtained from Lawrence Berkeley National Laboratory website which states the standby power consumption for some daily use household appliances as follows:</w:t>
      </w:r>
    </w:p>
    <w:p w:rsidR="00000000" w:rsidDel="00000000" w:rsidP="00000000" w:rsidRDefault="00000000" w:rsidRPr="00000000" w14:paraId="00000014">
      <w:pPr>
        <w:contextualSpacing w:val="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Appliance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Standby Power (Watts)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Laptop Plugged In and powered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Set Top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44.63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Microwave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3.08</w:t>
            </w:r>
          </w:p>
        </w:tc>
      </w:tr>
    </w:tbl>
    <w:p w:rsidR="00000000" w:rsidDel="00000000" w:rsidP="00000000" w:rsidRDefault="00000000" w:rsidRPr="00000000" w14:paraId="0000001D">
      <w:pPr>
        <w:contextualSpacing w:val="0"/>
        <w:jc w:val="both"/>
        <w:rPr/>
      </w:pPr>
      <w:r w:rsidDel="00000000" w:rsidR="00000000" w:rsidRPr="00000000">
        <w:rPr>
          <w:rtl w:val="0"/>
        </w:rPr>
        <w:t xml:space="preserve">This might not seem a lot of power consumption for individual appliance, but if we consider all such appliances plugged in for many residences, then the total energy wastage for standby appliances is significant.</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sz w:val="26"/>
          <w:szCs w:val="26"/>
        </w:rPr>
      </w:pPr>
      <w:r w:rsidDel="00000000" w:rsidR="00000000" w:rsidRPr="00000000">
        <w:rPr>
          <w:b w:val="1"/>
          <w:sz w:val="26"/>
          <w:szCs w:val="26"/>
          <w:rtl w:val="0"/>
        </w:rPr>
        <w:t xml:space="preserve">Approach</w:t>
      </w:r>
      <w:r w:rsidDel="00000000" w:rsidR="00000000" w:rsidRPr="00000000">
        <w:rPr>
          <w:sz w:val="26"/>
          <w:szCs w:val="26"/>
          <w:rtl w:val="0"/>
        </w:rPr>
        <w:t xml:space="preserve">:</w:t>
      </w:r>
    </w:p>
    <w:p w:rsidR="00000000" w:rsidDel="00000000" w:rsidP="00000000" w:rsidRDefault="00000000" w:rsidRPr="00000000" w14:paraId="00000020">
      <w:pPr>
        <w:contextualSpacing w:val="0"/>
        <w:jc w:val="both"/>
        <w:rPr/>
      </w:pPr>
      <w:r w:rsidDel="00000000" w:rsidR="00000000" w:rsidRPr="00000000">
        <w:rPr>
          <w:rtl w:val="0"/>
        </w:rPr>
        <w:t xml:space="preserve">Project is split into hardware (IoT) and software (Machine Learning) part as follows:</w:t>
      </w:r>
    </w:p>
    <w:p w:rsidR="00000000" w:rsidDel="00000000" w:rsidP="00000000" w:rsidRDefault="00000000" w:rsidRPr="00000000" w14:paraId="00000021">
      <w:pPr>
        <w:numPr>
          <w:ilvl w:val="0"/>
          <w:numId w:val="3"/>
        </w:numPr>
        <w:ind w:left="720" w:hanging="360"/>
        <w:contextualSpacing w:val="1"/>
        <w:jc w:val="both"/>
        <w:rPr>
          <w:u w:val="none"/>
        </w:rPr>
      </w:pPr>
      <w:r w:rsidDel="00000000" w:rsidR="00000000" w:rsidRPr="00000000">
        <w:rPr>
          <w:b w:val="1"/>
          <w:rtl w:val="0"/>
        </w:rPr>
        <w:t xml:space="preserve">Internet of Things</w:t>
      </w:r>
      <w:r w:rsidDel="00000000" w:rsidR="00000000" w:rsidRPr="00000000">
        <w:rPr>
          <w:rtl w:val="0"/>
        </w:rPr>
        <w:t xml:space="preserve">: The end goal is to create a system which doesn’t need much human intervention for successful functioning. We propose following two approaches:</w:t>
      </w:r>
    </w:p>
    <w:p w:rsidR="00000000" w:rsidDel="00000000" w:rsidP="00000000" w:rsidRDefault="00000000" w:rsidRPr="00000000" w14:paraId="00000022">
      <w:pPr>
        <w:numPr>
          <w:ilvl w:val="1"/>
          <w:numId w:val="3"/>
        </w:numPr>
        <w:ind w:left="1440" w:hanging="360"/>
        <w:contextualSpacing w:val="1"/>
        <w:jc w:val="both"/>
        <w:rPr/>
      </w:pPr>
      <w:r w:rsidDel="00000000" w:rsidR="00000000" w:rsidRPr="00000000">
        <w:rPr>
          <w:rtl w:val="0"/>
        </w:rPr>
        <w:t xml:space="preserve">Locally attach a smart device to the appliance which will be connected to a central grid.</w:t>
      </w:r>
    </w:p>
    <w:p w:rsidR="00000000" w:rsidDel="00000000" w:rsidP="00000000" w:rsidRDefault="00000000" w:rsidRPr="00000000" w14:paraId="00000023">
      <w:pPr>
        <w:numPr>
          <w:ilvl w:val="1"/>
          <w:numId w:val="3"/>
        </w:numPr>
        <w:ind w:left="1440" w:hanging="360"/>
        <w:contextualSpacing w:val="1"/>
        <w:jc w:val="both"/>
        <w:rPr/>
      </w:pPr>
      <w:r w:rsidDel="00000000" w:rsidR="00000000" w:rsidRPr="00000000">
        <w:rPr>
          <w:rtl w:val="0"/>
        </w:rPr>
        <w:t xml:space="preserve">Centralize everything and manage the devices from one smart grid.</w:t>
      </w:r>
    </w:p>
    <w:p w:rsidR="00000000" w:rsidDel="00000000" w:rsidP="00000000" w:rsidRDefault="00000000" w:rsidRPr="00000000" w14:paraId="00000024">
      <w:pPr>
        <w:ind w:left="720" w:firstLine="0"/>
        <w:contextualSpacing w:val="0"/>
        <w:jc w:val="both"/>
        <w:rPr/>
      </w:pPr>
      <w:r w:rsidDel="00000000" w:rsidR="00000000" w:rsidRPr="00000000">
        <w:rPr>
          <w:rtl w:val="0"/>
        </w:rPr>
        <w:t xml:space="preserve">The aim in both the approaches is the same, i.e. cut off power supply to the appliance when not in use.</w:t>
      </w:r>
    </w:p>
    <w:p w:rsidR="00000000" w:rsidDel="00000000" w:rsidP="00000000" w:rsidRDefault="00000000" w:rsidRPr="00000000" w14:paraId="00000025">
      <w:pPr>
        <w:numPr>
          <w:ilvl w:val="0"/>
          <w:numId w:val="3"/>
        </w:numPr>
        <w:ind w:left="720" w:hanging="360"/>
        <w:contextualSpacing w:val="1"/>
        <w:jc w:val="both"/>
        <w:rPr>
          <w:u w:val="none"/>
        </w:rPr>
      </w:pPr>
      <w:r w:rsidDel="00000000" w:rsidR="00000000" w:rsidRPr="00000000">
        <w:rPr>
          <w:b w:val="1"/>
          <w:rtl w:val="0"/>
        </w:rPr>
        <w:t xml:space="preserve">Machine Learning</w:t>
      </w:r>
      <w:r w:rsidDel="00000000" w:rsidR="00000000" w:rsidRPr="00000000">
        <w:rPr>
          <w:rtl w:val="0"/>
        </w:rPr>
        <w:t xml:space="preserve">: In order to make the devices smart, we use machine learning to analyze the behavior of the consumer. To analyze behavior, here, means to recognize the patterns of the user’s usage of a particular appliance, such as, the time ranges when the devices are used the most or  the time ranges when the devices are in standby mode for most of the times and so on. Thus the system will know when the device is most used and when it is not. So, we can cut the power supply. We plan to make the models easily adaptable for new usage patterns. Hence, we’ll be incorporating Transfer Learning.</w:t>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contextualSpacing w:val="0"/>
        <w:jc w:val="both"/>
        <w:rPr>
          <w:sz w:val="26"/>
          <w:szCs w:val="26"/>
        </w:rPr>
      </w:pPr>
      <w:r w:rsidDel="00000000" w:rsidR="00000000" w:rsidRPr="00000000">
        <w:rPr>
          <w:b w:val="1"/>
          <w:sz w:val="26"/>
          <w:szCs w:val="26"/>
          <w:rtl w:val="0"/>
        </w:rPr>
        <w:t xml:space="preserve">Dataset</w:t>
      </w:r>
      <w:r w:rsidDel="00000000" w:rsidR="00000000" w:rsidRPr="00000000">
        <w:rPr>
          <w:sz w:val="26"/>
          <w:szCs w:val="26"/>
          <w:rtl w:val="0"/>
        </w:rPr>
        <w:t xml:space="preserve">:</w:t>
      </w:r>
    </w:p>
    <w:p w:rsidR="00000000" w:rsidDel="00000000" w:rsidP="00000000" w:rsidRDefault="00000000" w:rsidRPr="00000000" w14:paraId="00000028">
      <w:pPr>
        <w:numPr>
          <w:ilvl w:val="0"/>
          <w:numId w:val="1"/>
        </w:numPr>
        <w:ind w:left="720" w:hanging="360"/>
        <w:contextualSpacing w:val="1"/>
        <w:jc w:val="both"/>
        <w:rPr>
          <w:u w:val="none"/>
        </w:rPr>
      </w:pPr>
      <w:r w:rsidDel="00000000" w:rsidR="00000000" w:rsidRPr="00000000">
        <w:rPr>
          <w:b w:val="1"/>
          <w:rtl w:val="0"/>
        </w:rPr>
        <w:t xml:space="preserve">UK-DALE Dataset</w:t>
      </w:r>
      <w:r w:rsidDel="00000000" w:rsidR="00000000" w:rsidRPr="00000000">
        <w:rPr>
          <w:rtl w:val="0"/>
        </w:rPr>
        <w:t xml:space="preserve">: This public dataset includes energy consumption of each appliance for 10 houses. This data-set contains information about individual appliances being used by 10 houses in UK over a period of almost 4 years. The per appliance electricity consumption is listed in the data files along with the switch position.</w:t>
      </w:r>
    </w:p>
    <w:p w:rsidR="00000000" w:rsidDel="00000000" w:rsidP="00000000" w:rsidRDefault="00000000" w:rsidRPr="00000000" w14:paraId="00000029">
      <w:pPr>
        <w:contextualSpacing w:val="0"/>
        <w:jc w:val="both"/>
        <w:rPr/>
      </w:pPr>
      <w:r w:rsidDel="00000000" w:rsidR="00000000" w:rsidRPr="00000000">
        <w:rPr>
          <w:rtl w:val="0"/>
        </w:rPr>
        <w:tab/>
      </w:r>
    </w:p>
    <w:p w:rsidR="00000000" w:rsidDel="00000000" w:rsidP="00000000" w:rsidRDefault="00000000" w:rsidRPr="00000000" w14:paraId="0000002A">
      <w:pPr>
        <w:numPr>
          <w:ilvl w:val="0"/>
          <w:numId w:val="1"/>
        </w:numPr>
        <w:ind w:left="720" w:hanging="360"/>
        <w:contextualSpacing w:val="1"/>
        <w:jc w:val="both"/>
        <w:rPr/>
      </w:pPr>
      <w:r w:rsidDel="00000000" w:rsidR="00000000" w:rsidRPr="00000000">
        <w:rPr>
          <w:b w:val="1"/>
          <w:rtl w:val="0"/>
        </w:rPr>
        <w:t xml:space="preserve">REFIT Dataset</w:t>
      </w:r>
      <w:r w:rsidDel="00000000" w:rsidR="00000000" w:rsidRPr="00000000">
        <w:rPr>
          <w:rtl w:val="0"/>
        </w:rPr>
        <w:t xml:space="preserve">: This public dataset includes energy consumption of 20 houses over the period of 2 years in Watts at appliance level. Dataset in timestamped and sampled at 8 seconds interval.</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contextualSpacing w:val="0"/>
        <w:jc w:val="both"/>
        <w:rPr>
          <w:sz w:val="26"/>
          <w:szCs w:val="26"/>
        </w:rPr>
      </w:pPr>
      <w:r w:rsidDel="00000000" w:rsidR="00000000" w:rsidRPr="00000000">
        <w:rPr>
          <w:b w:val="1"/>
          <w:sz w:val="26"/>
          <w:szCs w:val="26"/>
          <w:rtl w:val="0"/>
        </w:rPr>
        <w:t xml:space="preserve">References</w:t>
      </w:r>
      <w:r w:rsidDel="00000000" w:rsidR="00000000" w:rsidRPr="00000000">
        <w:rPr>
          <w:sz w:val="26"/>
          <w:szCs w:val="26"/>
          <w:rtl w:val="0"/>
        </w:rPr>
        <w:t xml:space="preserve">:</w:t>
      </w:r>
    </w:p>
    <w:p w:rsidR="00000000" w:rsidDel="00000000" w:rsidP="00000000" w:rsidRDefault="00000000" w:rsidRPr="00000000" w14:paraId="00000038">
      <w:pPr>
        <w:numPr>
          <w:ilvl w:val="0"/>
          <w:numId w:val="4"/>
        </w:numPr>
        <w:ind w:left="720" w:hanging="360"/>
        <w:contextualSpacing w:val="1"/>
        <w:rPr>
          <w:u w:val="none"/>
        </w:rPr>
      </w:pPr>
      <w:r w:rsidDel="00000000" w:rsidR="00000000" w:rsidRPr="00000000">
        <w:rPr>
          <w:rtl w:val="0"/>
        </w:rPr>
        <w:t xml:space="preserve">LBNL data for power consumption by devices at standby : </w:t>
      </w:r>
      <w:hyperlink r:id="rId10">
        <w:r w:rsidDel="00000000" w:rsidR="00000000" w:rsidRPr="00000000">
          <w:rPr>
            <w:color w:val="1155cc"/>
            <w:u w:val="single"/>
            <w:rtl w:val="0"/>
          </w:rPr>
          <w:t xml:space="preserve">http://standby.lbl.gov/summary-table.html</w:t>
        </w:r>
      </w:hyperlink>
      <w:r w:rsidDel="00000000" w:rsidR="00000000" w:rsidRPr="00000000">
        <w:rPr>
          <w:rtl w:val="0"/>
        </w:rPr>
      </w:r>
    </w:p>
    <w:p w:rsidR="00000000" w:rsidDel="00000000" w:rsidP="00000000" w:rsidRDefault="00000000" w:rsidRPr="00000000" w14:paraId="00000039">
      <w:pPr>
        <w:numPr>
          <w:ilvl w:val="0"/>
          <w:numId w:val="4"/>
        </w:numPr>
        <w:ind w:left="720" w:hanging="360"/>
        <w:contextualSpacing w:val="1"/>
        <w:rPr>
          <w:u w:val="none"/>
        </w:rPr>
      </w:pPr>
      <w:r w:rsidDel="00000000" w:rsidR="00000000" w:rsidRPr="00000000">
        <w:rPr>
          <w:rtl w:val="0"/>
        </w:rPr>
        <w:t xml:space="preserve">UK-DALE Dataset: </w:t>
      </w:r>
      <w:hyperlink r:id="rId11">
        <w:r w:rsidDel="00000000" w:rsidR="00000000" w:rsidRPr="00000000">
          <w:rPr>
            <w:color w:val="1155cc"/>
            <w:u w:val="single"/>
            <w:rtl w:val="0"/>
          </w:rPr>
          <w:t xml:space="preserve">http://data.ukedc.rl.ac.uk/simplebrowse/edc/efficiency/residential/EnergyConsumption/Domestic/UK-DALE-2015/UK-DALE-disaggregated/house_1</w:t>
        </w:r>
      </w:hyperlink>
      <w:r w:rsidDel="00000000" w:rsidR="00000000" w:rsidRPr="00000000">
        <w:rPr>
          <w:rtl w:val="0"/>
        </w:rPr>
      </w:r>
    </w:p>
    <w:p w:rsidR="00000000" w:rsidDel="00000000" w:rsidP="00000000" w:rsidRDefault="00000000" w:rsidRPr="00000000" w14:paraId="0000003A">
      <w:pPr>
        <w:numPr>
          <w:ilvl w:val="0"/>
          <w:numId w:val="4"/>
        </w:numPr>
        <w:ind w:left="720" w:hanging="360"/>
        <w:contextualSpacing w:val="1"/>
        <w:rPr>
          <w:u w:val="none"/>
        </w:rPr>
      </w:pPr>
      <w:r w:rsidDel="00000000" w:rsidR="00000000" w:rsidRPr="00000000">
        <w:rPr>
          <w:rtl w:val="0"/>
        </w:rPr>
        <w:t xml:space="preserve">REFIT Dataset:</w:t>
        <w:tab/>
      </w:r>
      <w:hyperlink r:id="rId12">
        <w:r w:rsidDel="00000000" w:rsidR="00000000" w:rsidRPr="00000000">
          <w:rPr>
            <w:color w:val="1155cc"/>
            <w:u w:val="single"/>
            <w:rtl w:val="0"/>
          </w:rPr>
          <w:t xml:space="preserve">https://pure.strath.ac.uk/portal/en/datasets/refit-electrical-load-measurements(31da3ece-f902-4e95-a093-e0a9536983c4).html</w:t>
        </w:r>
      </w:hyperlink>
      <w:r w:rsidDel="00000000" w:rsidR="00000000" w:rsidRPr="00000000">
        <w:rPr>
          <w:rtl w:val="0"/>
        </w:rPr>
      </w:r>
    </w:p>
    <w:p w:rsidR="00000000" w:rsidDel="00000000" w:rsidP="00000000" w:rsidRDefault="00000000" w:rsidRPr="00000000" w14:paraId="0000003B">
      <w:pPr>
        <w:numPr>
          <w:ilvl w:val="0"/>
          <w:numId w:val="4"/>
        </w:numPr>
        <w:ind w:left="720" w:hanging="360"/>
        <w:contextualSpacing w:val="1"/>
        <w:rPr>
          <w:u w:val="none"/>
        </w:rPr>
      </w:pPr>
      <w:r w:rsidDel="00000000" w:rsidR="00000000" w:rsidRPr="00000000">
        <w:rPr>
          <w:rtl w:val="0"/>
        </w:rPr>
        <w:t xml:space="preserve">Coffee Machine IOT approach:</w:t>
        <w:br w:type="textWrapping"/>
      </w:r>
      <w:hyperlink r:id="rId13">
        <w:r w:rsidDel="00000000" w:rsidR="00000000" w:rsidRPr="00000000">
          <w:rPr>
            <w:color w:val="1155cc"/>
            <w:u w:val="single"/>
            <w:rtl w:val="0"/>
          </w:rPr>
          <w:t xml:space="preserve">https://morelab.deusto.es/media/publications/2014/booksection/ariima-a-real-iot-implementation-of-a-machine-learning-architecture-for-reducing-energy-consumption.pdf</w:t>
        </w:r>
      </w:hyperlink>
      <w:r w:rsidDel="00000000" w:rsidR="00000000" w:rsidRPr="00000000">
        <w:rPr>
          <w:rtl w:val="0"/>
        </w:rPr>
      </w:r>
    </w:p>
    <w:p w:rsidR="00000000" w:rsidDel="00000000" w:rsidP="00000000" w:rsidRDefault="00000000" w:rsidRPr="00000000" w14:paraId="0000003C">
      <w:pPr>
        <w:numPr>
          <w:ilvl w:val="0"/>
          <w:numId w:val="4"/>
        </w:numPr>
        <w:ind w:left="720" w:hanging="360"/>
        <w:contextualSpacing w:val="1"/>
        <w:rPr>
          <w:u w:val="none"/>
        </w:rPr>
      </w:pPr>
      <w:r w:rsidDel="00000000" w:rsidR="00000000" w:rsidRPr="00000000">
        <w:rPr>
          <w:rtl w:val="0"/>
        </w:rPr>
        <w:t xml:space="preserve">Measuring the energy intensity of domestic activities from smart meter data:</w:t>
        <w:br w:type="textWrapping"/>
      </w:r>
      <w:hyperlink r:id="rId14">
        <w:r w:rsidDel="00000000" w:rsidR="00000000" w:rsidRPr="00000000">
          <w:rPr>
            <w:color w:val="1155cc"/>
            <w:u w:val="single"/>
            <w:rtl w:val="0"/>
          </w:rPr>
          <w:t xml:space="preserve">http://www.sciencedirect.com/science/article/pii/S0306261916313897</w:t>
        </w:r>
      </w:hyperlink>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sectPr>
      <w:headerReference r:id="rId15" w:type="default"/>
      <w:headerReference r:id="rId16" w:type="first"/>
      <w:footerReference r:id="rId1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contextualSpacing w:val="0"/>
      <w:rPr>
        <w:b w:val="1"/>
        <w:sz w:val="24"/>
        <w:szCs w:val="24"/>
      </w:rPr>
    </w:pPr>
    <w:r w:rsidDel="00000000" w:rsidR="00000000" w:rsidRPr="00000000">
      <w:rPr>
        <w:rtl w:val="0"/>
      </w:rPr>
    </w:r>
  </w:p>
  <w:p w:rsidR="00000000" w:rsidDel="00000000" w:rsidP="00000000" w:rsidRDefault="00000000" w:rsidRPr="00000000" w14:paraId="00000040">
    <w:pPr>
      <w:contextualSpacing w:val="0"/>
      <w:rPr>
        <w:b w:val="1"/>
        <w:sz w:val="24"/>
        <w:szCs w:val="24"/>
      </w:rPr>
    </w:pPr>
    <w:r w:rsidDel="00000000" w:rsidR="00000000" w:rsidRPr="00000000">
      <w:rPr>
        <w:rtl w:val="0"/>
      </w:rPr>
    </w:r>
  </w:p>
  <w:p w:rsidR="00000000" w:rsidDel="00000000" w:rsidP="00000000" w:rsidRDefault="00000000" w:rsidRPr="00000000" w14:paraId="00000041">
    <w:pPr>
      <w:contextualSpacing w:val="0"/>
      <w:jc w:val="center"/>
      <w:rPr>
        <w:sz w:val="26"/>
        <w:szCs w:val="26"/>
      </w:rPr>
    </w:pPr>
    <w:r w:rsidDel="00000000" w:rsidR="00000000" w:rsidRPr="00000000">
      <w:rPr>
        <w:b w:val="1"/>
        <w:sz w:val="26"/>
        <w:szCs w:val="26"/>
        <w:rtl w:val="0"/>
      </w:rPr>
      <w:t xml:space="preserve">  Power Supply Management of Appliances for Energy Conservation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ata.ukedc.rl.ac.uk/simplebrowse/edc/efficiency/residential/EnergyConsumption/Domestic/UK-DALE-2015/UK-DALE-disaggregated/house_1" TargetMode="External"/><Relationship Id="rId10" Type="http://schemas.openxmlformats.org/officeDocument/2006/relationships/hyperlink" Target="http://standby.lbl.gov/summary-table.html" TargetMode="External"/><Relationship Id="rId13" Type="http://schemas.openxmlformats.org/officeDocument/2006/relationships/hyperlink" Target="https://morelab.deusto.es/media/publications/2014/booksection/ariima-a-real-iot-implementation-of-a-machine-learning-architecture-for-reducing-energy-consumption.pdf" TargetMode="External"/><Relationship Id="rId12" Type="http://schemas.openxmlformats.org/officeDocument/2006/relationships/hyperlink" Target="https://pure.strath.ac.uk/portal/en/datasets/refit-electrical-load-measurements(31da3ece-f902-4e95-a093-e0a9536983c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eeexplore.ieee.org/stamp/stamp.jsp?arnumber=7535225" TargetMode="External"/><Relationship Id="rId15" Type="http://schemas.openxmlformats.org/officeDocument/2006/relationships/header" Target="header1.xml"/><Relationship Id="rId14" Type="http://schemas.openxmlformats.org/officeDocument/2006/relationships/hyperlink" Target="http://www.sciencedirect.com/science/article/pii/S0306261916313897"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plugwise.com/products/home-stretch-basic" TargetMode="External"/><Relationship Id="rId7" Type="http://schemas.openxmlformats.org/officeDocument/2006/relationships/hyperlink" Target="http://www.belkin.com/us/p/P-F7C009/" TargetMode="External"/><Relationship Id="rId8" Type="http://schemas.openxmlformats.org/officeDocument/2006/relationships/hyperlink" Target="https://www.youtube.com/watch?v=KwOuv-2_m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