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312EE" w:rsidRDefault="001312EE">
      <w:pPr>
        <w:jc w:val="right"/>
        <w:rPr>
          <w:rFonts w:ascii="Arial" w:hAnsi="Arial"/>
        </w:rPr>
      </w:pPr>
    </w:p>
    <w:p w:rsidR="001312EE" w:rsidRDefault="001312EE">
      <w:pPr>
        <w:pStyle w:val="Ttulo"/>
      </w:pPr>
      <w:r>
        <w:rPr>
          <w:rFonts w:ascii="Arial" w:hAnsi="Arial"/>
          <w:sz w:val="30"/>
          <w:szCs w:val="30"/>
        </w:rPr>
        <w:t>PROYECTO DE TRABAJO DE FIN DE GRADO</w:t>
      </w:r>
    </w:p>
    <w:p w:rsidR="001312EE" w:rsidRDefault="001312EE">
      <w:pPr>
        <w:rPr>
          <w:rFonts w:ascii="Arial" w:hAnsi="Arial"/>
        </w:rPr>
      </w:pPr>
    </w:p>
    <w:p w:rsidR="001312EE" w:rsidRDefault="001312EE">
      <w:r>
        <w:rPr>
          <w:rFonts w:ascii="Arial" w:hAnsi="Arial"/>
          <w:b/>
          <w:bCs/>
          <w:sz w:val="22"/>
          <w:szCs w:val="22"/>
        </w:rPr>
        <w:t>Apellidos y nombre del alumno:</w:t>
      </w:r>
      <w:r>
        <w:rPr>
          <w:rFonts w:ascii="Arial" w:hAnsi="Arial"/>
          <w:sz w:val="22"/>
          <w:szCs w:val="22"/>
        </w:rPr>
        <w:t xml:space="preserve"> </w:t>
      </w:r>
      <w:r w:rsidR="00770CEE">
        <w:rPr>
          <w:rFonts w:ascii="Arial" w:hAnsi="Arial"/>
          <w:sz w:val="22"/>
          <w:szCs w:val="22"/>
        </w:rPr>
        <w:t>VALCÁRCEL ARCE, SAMUEL</w:t>
      </w:r>
    </w:p>
    <w:p w:rsidR="001312EE" w:rsidRDefault="001312EE">
      <w:r>
        <w:rPr>
          <w:rFonts w:ascii="Arial" w:hAnsi="Arial"/>
          <w:b/>
          <w:bCs/>
          <w:sz w:val="22"/>
          <w:szCs w:val="22"/>
        </w:rPr>
        <w:t>DNI</w:t>
      </w:r>
      <w:r>
        <w:rPr>
          <w:rFonts w:ascii="Arial" w:hAnsi="Arial"/>
          <w:sz w:val="22"/>
          <w:szCs w:val="22"/>
        </w:rPr>
        <w:t xml:space="preserve">: </w:t>
      </w:r>
      <w:r w:rsidR="00770CEE">
        <w:rPr>
          <w:rFonts w:ascii="Arial" w:hAnsi="Arial"/>
          <w:sz w:val="22"/>
          <w:szCs w:val="22"/>
        </w:rPr>
        <w:t>54</w:t>
      </w:r>
      <w:r w:rsidR="00BE0A7E">
        <w:rPr>
          <w:rFonts w:ascii="Arial" w:hAnsi="Arial"/>
          <w:sz w:val="22"/>
          <w:szCs w:val="22"/>
        </w:rPr>
        <w:t>.</w:t>
      </w:r>
      <w:r w:rsidR="00770CEE">
        <w:rPr>
          <w:rFonts w:ascii="Arial" w:hAnsi="Arial"/>
          <w:sz w:val="22"/>
          <w:szCs w:val="22"/>
        </w:rPr>
        <w:t>063</w:t>
      </w:r>
      <w:r w:rsidR="00BE0A7E">
        <w:rPr>
          <w:rFonts w:ascii="Arial" w:hAnsi="Arial"/>
          <w:sz w:val="22"/>
          <w:szCs w:val="22"/>
        </w:rPr>
        <w:t>.</w:t>
      </w:r>
      <w:r w:rsidR="00770CEE">
        <w:rPr>
          <w:rFonts w:ascii="Arial" w:hAnsi="Arial"/>
          <w:sz w:val="22"/>
          <w:szCs w:val="22"/>
        </w:rPr>
        <w:t>506</w:t>
      </w:r>
      <w:r w:rsidR="00BE0A7E">
        <w:rPr>
          <w:rFonts w:ascii="Arial" w:hAnsi="Arial"/>
          <w:sz w:val="22"/>
          <w:szCs w:val="22"/>
        </w:rPr>
        <w:t>-</w:t>
      </w:r>
      <w:r w:rsidR="00770CEE">
        <w:rPr>
          <w:rFonts w:ascii="Arial" w:hAnsi="Arial"/>
          <w:sz w:val="22"/>
          <w:szCs w:val="22"/>
        </w:rPr>
        <w:t>M</w:t>
      </w:r>
    </w:p>
    <w:p w:rsidR="001312EE" w:rsidRDefault="001312EE">
      <w:pPr>
        <w:rPr>
          <w:rFonts w:ascii="Arial" w:hAnsi="Arial"/>
          <w:sz w:val="22"/>
          <w:szCs w:val="22"/>
        </w:rPr>
      </w:pPr>
    </w:p>
    <w:p w:rsidR="001312EE" w:rsidRDefault="001312EE">
      <w:r>
        <w:rPr>
          <w:rFonts w:ascii="Arial" w:hAnsi="Arial"/>
          <w:b/>
          <w:bCs/>
          <w:sz w:val="22"/>
          <w:szCs w:val="22"/>
        </w:rPr>
        <w:t>Apellidos y nombre del tutor:</w:t>
      </w:r>
      <w:r>
        <w:rPr>
          <w:rFonts w:ascii="Arial" w:hAnsi="Arial"/>
          <w:sz w:val="22"/>
          <w:szCs w:val="22"/>
        </w:rPr>
        <w:t xml:space="preserve"> </w:t>
      </w:r>
      <w:r w:rsidR="00770CEE">
        <w:rPr>
          <w:rFonts w:ascii="Arial" w:hAnsi="Arial"/>
          <w:sz w:val="22"/>
          <w:szCs w:val="22"/>
        </w:rPr>
        <w:t>LEÓN HERNÁNDEZ, COROMOTO ANTONIA</w:t>
      </w:r>
    </w:p>
    <w:p w:rsidR="001312EE" w:rsidRDefault="001312EE">
      <w:r>
        <w:rPr>
          <w:rFonts w:ascii="Arial" w:hAnsi="Arial"/>
          <w:b/>
          <w:bCs/>
          <w:sz w:val="22"/>
          <w:szCs w:val="22"/>
        </w:rPr>
        <w:t>DNI</w:t>
      </w:r>
      <w:r>
        <w:rPr>
          <w:rFonts w:ascii="Arial" w:hAnsi="Arial"/>
          <w:sz w:val="22"/>
          <w:szCs w:val="22"/>
        </w:rPr>
        <w:t xml:space="preserve">: </w:t>
      </w:r>
      <w:r w:rsidR="00BE0A7E">
        <w:rPr>
          <w:rFonts w:ascii="Arial" w:hAnsi="Arial"/>
          <w:sz w:val="22"/>
          <w:szCs w:val="22"/>
        </w:rPr>
        <w:t>78.605.216-W</w:t>
      </w:r>
    </w:p>
    <w:p w:rsidR="001312EE" w:rsidRDefault="001312EE">
      <w:pPr>
        <w:rPr>
          <w:rFonts w:ascii="Arial" w:hAnsi="Arial"/>
          <w:sz w:val="22"/>
          <w:szCs w:val="22"/>
        </w:rPr>
      </w:pPr>
    </w:p>
    <w:p w:rsidR="001312EE" w:rsidRDefault="001312EE">
      <w:r>
        <w:rPr>
          <w:rFonts w:ascii="Arial" w:hAnsi="Arial"/>
          <w:b/>
          <w:bCs/>
          <w:sz w:val="22"/>
          <w:szCs w:val="22"/>
        </w:rPr>
        <w:t>Apellidos y nombre del cotutor:</w:t>
      </w:r>
      <w:r>
        <w:rPr>
          <w:rFonts w:ascii="Arial" w:hAnsi="Arial"/>
          <w:sz w:val="22"/>
          <w:szCs w:val="22"/>
        </w:rPr>
        <w:t xml:space="preserve"> </w:t>
      </w:r>
      <w:r w:rsidR="00770CEE">
        <w:rPr>
          <w:rFonts w:ascii="Arial" w:hAnsi="Arial"/>
          <w:sz w:val="22"/>
          <w:szCs w:val="22"/>
        </w:rPr>
        <w:t>SEGURA GONZÁLEZ, CARLOS</w:t>
      </w:r>
    </w:p>
    <w:p w:rsidR="001312EE" w:rsidRDefault="001312EE">
      <w:r>
        <w:rPr>
          <w:rFonts w:ascii="Arial" w:hAnsi="Arial"/>
          <w:b/>
          <w:bCs/>
          <w:sz w:val="22"/>
          <w:szCs w:val="22"/>
        </w:rPr>
        <w:t>DNI</w:t>
      </w:r>
      <w:r>
        <w:rPr>
          <w:rFonts w:ascii="Arial" w:hAnsi="Arial"/>
          <w:sz w:val="22"/>
          <w:szCs w:val="22"/>
        </w:rPr>
        <w:t xml:space="preserve">: </w:t>
      </w:r>
      <w:r w:rsidR="00BE0A7E">
        <w:rPr>
          <w:rFonts w:ascii="Arial" w:hAnsi="Arial"/>
          <w:sz w:val="22"/>
          <w:szCs w:val="22"/>
        </w:rPr>
        <w:t>78.704.244-S</w:t>
      </w:r>
    </w:p>
    <w:p w:rsidR="001312EE" w:rsidRDefault="001312EE">
      <w:pPr>
        <w:rPr>
          <w:rFonts w:ascii="Arial" w:hAnsi="Arial"/>
          <w:sz w:val="22"/>
          <w:szCs w:val="22"/>
        </w:rPr>
      </w:pPr>
    </w:p>
    <w:p w:rsidR="001312EE" w:rsidRDefault="001312EE">
      <w:r>
        <w:rPr>
          <w:rFonts w:ascii="Arial" w:hAnsi="Arial"/>
          <w:b/>
          <w:bCs/>
          <w:sz w:val="22"/>
          <w:szCs w:val="22"/>
        </w:rPr>
        <w:t>Título del Proyecto:</w:t>
      </w:r>
      <w:r>
        <w:rPr>
          <w:rFonts w:ascii="Arial" w:hAnsi="Arial"/>
          <w:sz w:val="22"/>
          <w:szCs w:val="22"/>
        </w:rPr>
        <w:t xml:space="preserve"> </w:t>
      </w:r>
      <w:r w:rsidR="00770CEE">
        <w:rPr>
          <w:rFonts w:ascii="Arial" w:hAnsi="Arial"/>
          <w:sz w:val="22"/>
          <w:szCs w:val="22"/>
        </w:rPr>
        <w:t>Análisis de los resultados de los sistemas de entrenamiento del Pensamiento Computacional.</w:t>
      </w:r>
    </w:p>
    <w:p w:rsidR="001312EE" w:rsidRDefault="001312EE">
      <w:pPr>
        <w:rPr>
          <w:rFonts w:ascii="Arial" w:hAnsi="Arial"/>
          <w:sz w:val="22"/>
          <w:szCs w:val="22"/>
        </w:rPr>
      </w:pPr>
    </w:p>
    <w:p w:rsidR="001312EE" w:rsidRDefault="001312EE">
      <w:pPr>
        <w:pStyle w:val="Ttulo1"/>
      </w:pPr>
      <w:r>
        <w:rPr>
          <w:rFonts w:ascii="Arial" w:hAnsi="Arial"/>
        </w:rPr>
        <w:t>1. Introducción</w:t>
      </w:r>
    </w:p>
    <w:p w:rsidR="001312EE" w:rsidRDefault="001312EE">
      <w:pPr>
        <w:rPr>
          <w:rFonts w:ascii="Arial" w:hAnsi="Arial"/>
        </w:rPr>
      </w:pPr>
    </w:p>
    <w:p w:rsidR="001372CE" w:rsidRDefault="001372CE">
      <w:pPr>
        <w:rPr>
          <w:rFonts w:ascii="Arial" w:hAnsi="Arial"/>
        </w:rPr>
      </w:pPr>
      <w:r>
        <w:rPr>
          <w:rFonts w:ascii="Arial" w:hAnsi="Arial"/>
        </w:rPr>
        <w:t>En los años 80, con el lanzamiento del lenguaje de programación “Logo” muchas de los colegios, sobre todo en Estados Unidos, empezaron a introducir la programación en sus currículums. Más tarde, en el año 1986, el articulo “</w:t>
      </w:r>
      <w:proofErr w:type="spellStart"/>
      <w:r w:rsidRPr="006362A0">
        <w:rPr>
          <w:rFonts w:ascii="Arial" w:hAnsi="Arial"/>
          <w:i/>
        </w:rPr>
        <w:t>Effects</w:t>
      </w:r>
      <w:proofErr w:type="spellEnd"/>
      <w:r w:rsidRPr="006362A0">
        <w:rPr>
          <w:rFonts w:ascii="Arial" w:hAnsi="Arial"/>
          <w:i/>
        </w:rPr>
        <w:t xml:space="preserve"> of Logo and CAI </w:t>
      </w:r>
      <w:proofErr w:type="spellStart"/>
      <w:r w:rsidRPr="006362A0">
        <w:rPr>
          <w:rFonts w:ascii="Arial" w:hAnsi="Arial"/>
          <w:i/>
        </w:rPr>
        <w:t>environments</w:t>
      </w:r>
      <w:proofErr w:type="spellEnd"/>
      <w:r w:rsidRPr="006362A0">
        <w:rPr>
          <w:rFonts w:ascii="Arial" w:hAnsi="Arial"/>
          <w:i/>
        </w:rPr>
        <w:t xml:space="preserve"> </w:t>
      </w:r>
      <w:proofErr w:type="spellStart"/>
      <w:r w:rsidRPr="006362A0">
        <w:rPr>
          <w:rFonts w:ascii="Arial" w:hAnsi="Arial"/>
          <w:i/>
        </w:rPr>
        <w:t>on</w:t>
      </w:r>
      <w:proofErr w:type="spellEnd"/>
      <w:r w:rsidRPr="006362A0">
        <w:rPr>
          <w:rFonts w:ascii="Arial" w:hAnsi="Arial"/>
          <w:i/>
        </w:rPr>
        <w:t xml:space="preserve"> </w:t>
      </w:r>
      <w:proofErr w:type="spellStart"/>
      <w:r w:rsidRPr="006362A0">
        <w:rPr>
          <w:rFonts w:ascii="Arial" w:hAnsi="Arial"/>
          <w:i/>
        </w:rPr>
        <w:t>cognition</w:t>
      </w:r>
      <w:proofErr w:type="spellEnd"/>
      <w:r w:rsidRPr="006362A0">
        <w:rPr>
          <w:rFonts w:ascii="Arial" w:hAnsi="Arial"/>
          <w:i/>
        </w:rPr>
        <w:t xml:space="preserve"> and </w:t>
      </w:r>
      <w:proofErr w:type="spellStart"/>
      <w:r w:rsidRPr="006362A0">
        <w:rPr>
          <w:rFonts w:ascii="Arial" w:hAnsi="Arial"/>
          <w:i/>
        </w:rPr>
        <w:t>creativity</w:t>
      </w:r>
      <w:proofErr w:type="spellEnd"/>
      <w:r>
        <w:rPr>
          <w:rFonts w:ascii="Arial" w:hAnsi="Arial"/>
        </w:rPr>
        <w:t>” mostraba en sus conclusiones que los niños que usaron “Logo” en educación infantil demostraron una mayor capacidad de atención, más autonomía, y más ganas de aprender nuevos conceptos.</w:t>
      </w:r>
    </w:p>
    <w:p w:rsidR="001372CE" w:rsidRDefault="001372CE">
      <w:pPr>
        <w:rPr>
          <w:rFonts w:ascii="Arial" w:hAnsi="Arial"/>
        </w:rPr>
      </w:pPr>
    </w:p>
    <w:p w:rsidR="003240DB" w:rsidRDefault="0031192E">
      <w:pPr>
        <w:rPr>
          <w:rFonts w:ascii="Arial" w:hAnsi="Arial"/>
        </w:rPr>
      </w:pPr>
      <w:r>
        <w:rPr>
          <w:rFonts w:ascii="Arial" w:hAnsi="Arial"/>
        </w:rPr>
        <w:t>El</w:t>
      </w:r>
      <w:r w:rsidR="001372CE">
        <w:rPr>
          <w:rFonts w:ascii="Arial" w:hAnsi="Arial"/>
        </w:rPr>
        <w:t xml:space="preserve"> pensamiento computacional podemos entender</w:t>
      </w:r>
      <w:r>
        <w:rPr>
          <w:rFonts w:ascii="Arial" w:hAnsi="Arial"/>
        </w:rPr>
        <w:t>lo</w:t>
      </w:r>
      <w:r w:rsidR="001372CE">
        <w:rPr>
          <w:rFonts w:ascii="Arial" w:hAnsi="Arial"/>
        </w:rPr>
        <w:t xml:space="preserve"> como la capacidad de resolver problemas, diseñar sistemas y comprender el comportamiento del ser humano, haciendo uso de los conceptos fundamentales de la informática.</w:t>
      </w:r>
      <w:r>
        <w:rPr>
          <w:rFonts w:ascii="Arial" w:hAnsi="Arial"/>
        </w:rPr>
        <w:t xml:space="preserve"> </w:t>
      </w:r>
      <w:r w:rsidR="003240DB">
        <w:rPr>
          <w:rFonts w:ascii="Arial" w:hAnsi="Arial"/>
        </w:rPr>
        <w:t xml:space="preserve">En </w:t>
      </w:r>
      <w:proofErr w:type="gramStart"/>
      <w:r w:rsidR="003240DB">
        <w:rPr>
          <w:rFonts w:ascii="Arial" w:hAnsi="Arial"/>
        </w:rPr>
        <w:t>éste</w:t>
      </w:r>
      <w:proofErr w:type="gramEnd"/>
      <w:r w:rsidR="003240DB">
        <w:rPr>
          <w:rFonts w:ascii="Arial" w:hAnsi="Arial"/>
        </w:rPr>
        <w:t xml:space="preserve"> ámbito llega a cobrar gran importancia, puesto que el programador debe ser capaz de hacer que una máquina, incapaz de pensar, interprete el mundo que le rodea y resuelva los problemas que debe afrontar, de forma similar a un ser humano.</w:t>
      </w:r>
    </w:p>
    <w:p w:rsidR="001372CE" w:rsidRDefault="001372CE">
      <w:pPr>
        <w:rPr>
          <w:rFonts w:ascii="Arial" w:hAnsi="Arial"/>
        </w:rPr>
      </w:pPr>
    </w:p>
    <w:p w:rsidR="007E4F54" w:rsidRDefault="007E4F54" w:rsidP="007E4F54">
      <w:pPr>
        <w:pStyle w:val="NormalWeb"/>
        <w:spacing w:before="0" w:beforeAutospacing="0" w:after="0" w:afterAutospacing="0"/>
        <w:jc w:val="both"/>
        <w:rPr>
          <w:rFonts w:ascii="Arial" w:hAnsi="Arial" w:cs="Arial"/>
          <w:color w:val="000000"/>
        </w:rPr>
      </w:pPr>
      <w:r>
        <w:rPr>
          <w:rFonts w:ascii="Arial" w:hAnsi="Arial" w:cs="Arial"/>
          <w:color w:val="000000"/>
        </w:rPr>
        <w:t>A este tipo de pensamiento, se le suelen atribuir diferentes características, como puede ser organizar y analizar lógicamente la información, automatizar soluciones haciendo uso del pensamiento algorítmico, representar la información a través de abstracciones como los modelos y las simulaciones, etc. Actualmente, muchos estudios revelan que el pensamiento computacional no se aplica sólo al ámbito informático, sino que los beneficios educativos de poder pensar de manera computacional son varios, como puede ser el uso de abstracciones que mejoran y refuerzan las habilidades intelectuales, y de esta manera pueden ser usados en cualquier otro ámbito. Algunas de las habilidades más relevantes desarrolladas con el pensamiento computacional serían:</w:t>
      </w:r>
    </w:p>
    <w:p w:rsidR="00D82503" w:rsidRDefault="00D82503" w:rsidP="007E4F54">
      <w:pPr>
        <w:pStyle w:val="NormalWeb"/>
        <w:spacing w:before="0" w:beforeAutospacing="0" w:after="0" w:afterAutospacing="0"/>
        <w:jc w:val="both"/>
      </w:pPr>
    </w:p>
    <w:p w:rsidR="00D82503" w:rsidRPr="00D82503" w:rsidRDefault="00D82503" w:rsidP="00D82503">
      <w:pPr>
        <w:numPr>
          <w:ilvl w:val="0"/>
          <w:numId w:val="3"/>
        </w:numPr>
        <w:rPr>
          <w:rFonts w:ascii="Arial" w:hAnsi="Arial"/>
        </w:rPr>
      </w:pPr>
      <w:r>
        <w:rPr>
          <w:rFonts w:ascii="Arial" w:hAnsi="Arial"/>
        </w:rPr>
        <w:t>Descomposición, por ejemplo, la capacidad de identificar los ingredientes de un plato desconocido basándonos en un sabor.</w:t>
      </w:r>
    </w:p>
    <w:p w:rsidR="00D82503" w:rsidRPr="00D82503" w:rsidRDefault="00D82503" w:rsidP="00D82503">
      <w:pPr>
        <w:numPr>
          <w:ilvl w:val="0"/>
          <w:numId w:val="3"/>
        </w:numPr>
        <w:rPr>
          <w:rFonts w:ascii="Arial" w:hAnsi="Arial"/>
        </w:rPr>
      </w:pPr>
      <w:r>
        <w:rPr>
          <w:rFonts w:ascii="Arial" w:hAnsi="Arial"/>
        </w:rPr>
        <w:t>Reconocimiento de patrones.</w:t>
      </w:r>
    </w:p>
    <w:p w:rsidR="00D82503" w:rsidRPr="00D82503" w:rsidRDefault="00D82503" w:rsidP="00D82503">
      <w:pPr>
        <w:numPr>
          <w:ilvl w:val="0"/>
          <w:numId w:val="3"/>
        </w:numPr>
        <w:rPr>
          <w:rFonts w:ascii="Arial" w:hAnsi="Arial"/>
        </w:rPr>
      </w:pPr>
      <w:r>
        <w:rPr>
          <w:rFonts w:ascii="Arial" w:hAnsi="Arial"/>
        </w:rPr>
        <w:t xml:space="preserve">Generalización de patrones y abstracción. </w:t>
      </w:r>
    </w:p>
    <w:p w:rsidR="00D82503" w:rsidRPr="00D82503" w:rsidRDefault="00D82503" w:rsidP="00D82503">
      <w:pPr>
        <w:numPr>
          <w:ilvl w:val="0"/>
          <w:numId w:val="3"/>
        </w:numPr>
        <w:rPr>
          <w:rFonts w:ascii="Arial" w:hAnsi="Arial"/>
        </w:rPr>
      </w:pPr>
      <w:r>
        <w:rPr>
          <w:rFonts w:ascii="Arial" w:hAnsi="Arial"/>
        </w:rPr>
        <w:t>Diseño algorítmico, como por ejemplo la manera de afrontar un problema.</w:t>
      </w:r>
    </w:p>
    <w:p w:rsidR="00FF2407" w:rsidRPr="00ED01B1" w:rsidRDefault="00FF2407">
      <w:pPr>
        <w:rPr>
          <w:rFonts w:ascii="Arial" w:hAnsi="Arial"/>
        </w:rPr>
      </w:pPr>
    </w:p>
    <w:p w:rsidR="0031192E" w:rsidRDefault="0031192E">
      <w:pPr>
        <w:rPr>
          <w:rFonts w:ascii="Arial" w:hAnsi="Arial" w:cs="Arial"/>
          <w:color w:val="000000"/>
        </w:rPr>
      </w:pPr>
    </w:p>
    <w:p w:rsidR="0031192E" w:rsidRDefault="0031192E">
      <w:pPr>
        <w:rPr>
          <w:rFonts w:ascii="Arial" w:hAnsi="Arial" w:cs="Arial"/>
          <w:color w:val="000000"/>
        </w:rPr>
      </w:pPr>
    </w:p>
    <w:p w:rsidR="0031192E" w:rsidRDefault="0031192E">
      <w:pPr>
        <w:rPr>
          <w:rFonts w:ascii="Arial" w:hAnsi="Arial" w:cs="Arial"/>
          <w:color w:val="000000"/>
        </w:rPr>
      </w:pPr>
    </w:p>
    <w:p w:rsidR="0031192E" w:rsidRDefault="0031192E">
      <w:pPr>
        <w:rPr>
          <w:rFonts w:ascii="Arial" w:hAnsi="Arial" w:cs="Arial"/>
          <w:color w:val="000000"/>
        </w:rPr>
      </w:pPr>
    </w:p>
    <w:p w:rsidR="0031192E" w:rsidRDefault="0031192E">
      <w:pPr>
        <w:rPr>
          <w:rFonts w:ascii="Arial" w:hAnsi="Arial" w:cs="Arial"/>
          <w:color w:val="000000"/>
        </w:rPr>
      </w:pPr>
    </w:p>
    <w:p w:rsidR="00BA670A" w:rsidRDefault="007E4F54">
      <w:pPr>
        <w:rPr>
          <w:rFonts w:ascii="Arial" w:hAnsi="Arial" w:cs="Arial"/>
          <w:color w:val="000000"/>
        </w:rPr>
      </w:pPr>
      <w:r>
        <w:rPr>
          <w:rFonts w:ascii="Arial" w:hAnsi="Arial" w:cs="Arial"/>
          <w:color w:val="000000"/>
        </w:rPr>
        <w:t>En este trabajo se realizará una revisión de los distintos sistemas de entrenamiento del Pensamiento Computacional, centrándose en cómo realizan el seguimiento de los usuarios que completan los retos. El objetivo es analizar los resultados de los estudiantes y plasmarlos gráficamente.</w:t>
      </w:r>
    </w:p>
    <w:p w:rsidR="00D82503" w:rsidRDefault="00D82503">
      <w:pPr>
        <w:rPr>
          <w:rFonts w:ascii="Arial" w:hAnsi="Arial"/>
        </w:rPr>
      </w:pPr>
    </w:p>
    <w:p w:rsidR="001312EE" w:rsidRDefault="001312EE" w:rsidP="00D82503">
      <w:pPr>
        <w:pStyle w:val="Ttulo1"/>
        <w:numPr>
          <w:ilvl w:val="0"/>
          <w:numId w:val="0"/>
        </w:numPr>
        <w:ind w:left="397" w:hanging="397"/>
      </w:pPr>
      <w:r>
        <w:rPr>
          <w:rFonts w:ascii="Arial" w:hAnsi="Arial"/>
        </w:rPr>
        <w:t>2. Antecedentes y estado actual del tema</w:t>
      </w:r>
    </w:p>
    <w:p w:rsidR="008A5092" w:rsidRDefault="008A5092">
      <w:pPr>
        <w:rPr>
          <w:rFonts w:ascii="Arial" w:hAnsi="Arial"/>
        </w:rPr>
      </w:pPr>
    </w:p>
    <w:p w:rsidR="007E4F54" w:rsidRDefault="007E4F54">
      <w:pPr>
        <w:rPr>
          <w:rFonts w:ascii="Arial" w:hAnsi="Arial" w:cs="Arial"/>
          <w:color w:val="000000"/>
        </w:rPr>
      </w:pPr>
      <w:r>
        <w:rPr>
          <w:rFonts w:ascii="Arial" w:hAnsi="Arial" w:cs="Arial"/>
          <w:color w:val="000000"/>
        </w:rPr>
        <w:t xml:space="preserve">La plataforma de enseñanza de pensamiento computacional con más expansión es Code.org. Existen otras como </w:t>
      </w:r>
      <w:proofErr w:type="spellStart"/>
      <w:r>
        <w:rPr>
          <w:rFonts w:ascii="Arial" w:hAnsi="Arial" w:cs="Arial"/>
          <w:color w:val="000000"/>
        </w:rPr>
        <w:t>CodeAcademy</w:t>
      </w:r>
      <w:proofErr w:type="spellEnd"/>
      <w:r>
        <w:rPr>
          <w:rFonts w:ascii="Arial" w:hAnsi="Arial" w:cs="Arial"/>
          <w:color w:val="000000"/>
        </w:rPr>
        <w:t xml:space="preserve">, que también promueve la enseñanza de la programación informática en las escuelas, poniendo énfasis en las posibilidades laborales a las que optan los jóvenes que sepan programar. También se puede considerar la plataforma española Programamos, un proyecto destinado a modificar la forma en la que los estudiantes se relacionan con la tecnología, </w:t>
      </w:r>
      <w:proofErr w:type="gramStart"/>
      <w:r>
        <w:rPr>
          <w:rFonts w:ascii="Arial" w:hAnsi="Arial" w:cs="Arial"/>
          <w:color w:val="000000"/>
        </w:rPr>
        <w:t>centran</w:t>
      </w:r>
      <w:proofErr w:type="gramEnd"/>
      <w:r>
        <w:rPr>
          <w:rFonts w:ascii="Arial" w:hAnsi="Arial" w:cs="Arial"/>
          <w:color w:val="000000"/>
        </w:rPr>
        <w:t xml:space="preserve"> su foco en otros beneficios que se obtienen al desarrollar el pensamiento computacional. Este proyecto hace alusión a que los estudios más recientes han demostrado que aprender a programar tiene un impacto positivo en la creatividad y respuesta emocional de niños con dificultades de aprendizaje, así como en el desarrollo de las habilidades cognitivas y </w:t>
      </w:r>
      <w:proofErr w:type="gramStart"/>
      <w:r>
        <w:rPr>
          <w:rFonts w:ascii="Arial" w:hAnsi="Arial" w:cs="Arial"/>
          <w:color w:val="000000"/>
        </w:rPr>
        <w:t>socio-emocionales</w:t>
      </w:r>
      <w:proofErr w:type="gramEnd"/>
      <w:r>
        <w:rPr>
          <w:rFonts w:ascii="Arial" w:hAnsi="Arial" w:cs="Arial"/>
          <w:color w:val="000000"/>
        </w:rPr>
        <w:t>.</w:t>
      </w:r>
    </w:p>
    <w:p w:rsidR="007E4F54" w:rsidRDefault="007E4F54">
      <w:pPr>
        <w:rPr>
          <w:rFonts w:ascii="Arial" w:hAnsi="Arial"/>
        </w:rPr>
      </w:pPr>
    </w:p>
    <w:p w:rsidR="007E4F54" w:rsidRDefault="007E4F54">
      <w:pPr>
        <w:rPr>
          <w:rFonts w:ascii="Arial" w:hAnsi="Arial" w:cs="Arial"/>
          <w:color w:val="000000"/>
        </w:rPr>
      </w:pPr>
      <w:r>
        <w:rPr>
          <w:rFonts w:ascii="Arial" w:hAnsi="Arial" w:cs="Arial"/>
          <w:color w:val="000000"/>
        </w:rPr>
        <w:t xml:space="preserve">Se seleccionará una plataforma de las mencionadas anteriormente, analizaremos los resultados obtenidos en los diferentes cursos realizados a los alumnos, con lo que podremos ver su progreso de manera más específica, ya sea comprobando en qué niveles los alumnos cometen un número elevado de errores, o en qué edades comprendidas se encuentran los alumnos que pasan los </w:t>
      </w:r>
      <w:proofErr w:type="spellStart"/>
      <w:r>
        <w:rPr>
          <w:rFonts w:ascii="Arial" w:hAnsi="Arial" w:cs="Arial"/>
          <w:color w:val="000000"/>
        </w:rPr>
        <w:t>tests</w:t>
      </w:r>
      <w:proofErr w:type="spellEnd"/>
      <w:r>
        <w:rPr>
          <w:rFonts w:ascii="Arial" w:hAnsi="Arial" w:cs="Arial"/>
          <w:color w:val="000000"/>
        </w:rPr>
        <w:t xml:space="preserve"> sin ningún fallo, etc.</w:t>
      </w:r>
    </w:p>
    <w:p w:rsidR="007E4F54" w:rsidRDefault="007E4F54">
      <w:pPr>
        <w:rPr>
          <w:rFonts w:ascii="Arial" w:hAnsi="Arial"/>
        </w:rPr>
      </w:pPr>
    </w:p>
    <w:p w:rsidR="007E4F54" w:rsidRDefault="007E4F54" w:rsidP="007E4F54">
      <w:pPr>
        <w:pStyle w:val="NormalWeb"/>
        <w:spacing w:before="0" w:beforeAutospacing="0" w:after="0" w:afterAutospacing="0"/>
        <w:jc w:val="both"/>
      </w:pPr>
      <w:r>
        <w:rPr>
          <w:rFonts w:ascii="Arial" w:hAnsi="Arial" w:cs="Arial"/>
          <w:color w:val="000000"/>
        </w:rPr>
        <w:t>Con estos resultados, se desarrollarán el código necesario para clasificar las diferentes estadísticas, ya sea por alumnos con edades comprendidas en unos valores anteriormente fijados, comprobando su porcentaje de errores en las pruebas realizadas en la plataforma, etc., de forma que el profesor obtenga información suficiente para comprobar si haría falta algún refuerzo en algunas de las materias que se están abordando en ese momento.</w:t>
      </w:r>
    </w:p>
    <w:p w:rsidR="00B766F6" w:rsidRPr="00E1419E" w:rsidRDefault="00B766F6" w:rsidP="00B766F6">
      <w:pPr>
        <w:rPr>
          <w:rFonts w:ascii="Arial" w:hAnsi="Arial"/>
        </w:rPr>
      </w:pPr>
    </w:p>
    <w:p w:rsidR="001312EE" w:rsidRDefault="001312EE">
      <w:pPr>
        <w:pStyle w:val="Ttulo1"/>
      </w:pPr>
      <w:r>
        <w:rPr>
          <w:rFonts w:ascii="Arial" w:hAnsi="Arial"/>
        </w:rPr>
        <w:t>3. Actividades a realizar</w:t>
      </w:r>
    </w:p>
    <w:p w:rsidR="008E09E9" w:rsidRDefault="008E09E9">
      <w:pPr>
        <w:rPr>
          <w:rFonts w:ascii="Arial" w:hAnsi="Arial" w:cs="Arial"/>
        </w:rPr>
      </w:pPr>
    </w:p>
    <w:p w:rsidR="001372CE" w:rsidRDefault="001372CE" w:rsidP="001372CE">
      <w:pPr>
        <w:rPr>
          <w:rFonts w:ascii="Arial" w:hAnsi="Arial"/>
        </w:rPr>
      </w:pPr>
      <w:r>
        <w:rPr>
          <w:rFonts w:ascii="Arial" w:hAnsi="Arial"/>
        </w:rPr>
        <w:t>Tarea 1: Búsqueda de información.</w:t>
      </w:r>
    </w:p>
    <w:p w:rsidR="001372CE" w:rsidRDefault="001372CE" w:rsidP="001372CE">
      <w:pPr>
        <w:rPr>
          <w:rFonts w:ascii="Arial" w:hAnsi="Arial"/>
        </w:rPr>
      </w:pPr>
      <w:r>
        <w:rPr>
          <w:rFonts w:ascii="Arial" w:hAnsi="Arial"/>
        </w:rPr>
        <w:t>Tarea 2: Estudio en profundidad de una plataforma de desarrollo de PC.</w:t>
      </w:r>
    </w:p>
    <w:p w:rsidR="001372CE" w:rsidRDefault="001372CE" w:rsidP="001372CE">
      <w:pPr>
        <w:rPr>
          <w:rFonts w:ascii="Arial" w:hAnsi="Arial"/>
        </w:rPr>
      </w:pPr>
      <w:r>
        <w:rPr>
          <w:rFonts w:ascii="Arial" w:hAnsi="Arial"/>
        </w:rPr>
        <w:t>Tarea 3: Desarrollo de código para mostrar gráficamente las estadísticas de los usuarios.</w:t>
      </w:r>
    </w:p>
    <w:p w:rsidR="001372CE" w:rsidRDefault="001372CE" w:rsidP="001372CE">
      <w:pPr>
        <w:rPr>
          <w:rFonts w:ascii="Arial" w:hAnsi="Arial"/>
        </w:rPr>
      </w:pPr>
      <w:r>
        <w:rPr>
          <w:rFonts w:ascii="Arial" w:hAnsi="Arial"/>
        </w:rPr>
        <w:t>Tarea 4: Validación de la aplicación desarrollada.</w:t>
      </w:r>
    </w:p>
    <w:p w:rsidR="001372CE" w:rsidRDefault="001372CE" w:rsidP="001372CE">
      <w:pPr>
        <w:rPr>
          <w:rFonts w:ascii="Arial" w:hAnsi="Arial"/>
        </w:rPr>
      </w:pPr>
      <w:r>
        <w:rPr>
          <w:rFonts w:ascii="Arial" w:hAnsi="Arial"/>
        </w:rPr>
        <w:t>Tarea 5: Documentación y difusión de los resultados.</w:t>
      </w:r>
    </w:p>
    <w:p w:rsidR="006362A0" w:rsidRDefault="006362A0">
      <w:pPr>
        <w:rPr>
          <w:rFonts w:ascii="Arial" w:hAnsi="Arial" w:cs="Arial"/>
        </w:rPr>
      </w:pPr>
    </w:p>
    <w:p w:rsidR="003240DB" w:rsidRPr="003240DB" w:rsidRDefault="003240DB">
      <w:pPr>
        <w:pStyle w:val="Ttulo1"/>
      </w:pPr>
    </w:p>
    <w:p w:rsidR="001312EE" w:rsidRDefault="001312EE">
      <w:pPr>
        <w:pStyle w:val="Ttulo1"/>
      </w:pPr>
      <w:r>
        <w:rPr>
          <w:rFonts w:ascii="Arial" w:hAnsi="Arial"/>
        </w:rPr>
        <w:t>4. Plan de Trabajo</w:t>
      </w:r>
    </w:p>
    <w:p w:rsidR="00ED01B1" w:rsidRDefault="00ED01B1">
      <w:pPr>
        <w:rPr>
          <w:rFonts w:ascii="Arial" w:hAnsi="Arial"/>
          <w:sz w:val="22"/>
          <w:szCs w:val="22"/>
        </w:rPr>
      </w:pPr>
    </w:p>
    <w:p w:rsidR="001372CE" w:rsidRDefault="001372CE" w:rsidP="001372CE">
      <w:pPr>
        <w:rPr>
          <w:rFonts w:ascii="Arial" w:hAnsi="Arial"/>
        </w:rPr>
      </w:pPr>
      <w:r>
        <w:rPr>
          <w:rFonts w:ascii="Arial" w:hAnsi="Arial"/>
        </w:rPr>
        <w:t>Tarea 1: Búsqueda de información. (2 semanas)</w:t>
      </w:r>
    </w:p>
    <w:p w:rsidR="001372CE" w:rsidRDefault="001372CE" w:rsidP="001372CE">
      <w:pPr>
        <w:rPr>
          <w:rFonts w:ascii="Arial" w:hAnsi="Arial"/>
        </w:rPr>
      </w:pPr>
      <w:r>
        <w:rPr>
          <w:rFonts w:ascii="Arial" w:hAnsi="Arial"/>
        </w:rPr>
        <w:t>Tarea 2: Estudio en profundidad de una plataforma de desarrollo de PC. (2 semanas)</w:t>
      </w:r>
    </w:p>
    <w:p w:rsidR="001372CE" w:rsidRDefault="001372CE" w:rsidP="001372CE">
      <w:pPr>
        <w:rPr>
          <w:rFonts w:ascii="Arial" w:hAnsi="Arial"/>
        </w:rPr>
      </w:pPr>
      <w:r>
        <w:rPr>
          <w:rFonts w:ascii="Arial" w:hAnsi="Arial"/>
        </w:rPr>
        <w:t>Tarea 3: Desarrollo de código. (1 mes y medio)</w:t>
      </w:r>
    </w:p>
    <w:p w:rsidR="001372CE" w:rsidRDefault="001372CE" w:rsidP="001372CE">
      <w:pPr>
        <w:rPr>
          <w:rFonts w:ascii="Arial" w:hAnsi="Arial"/>
        </w:rPr>
      </w:pPr>
      <w:r>
        <w:rPr>
          <w:rFonts w:ascii="Arial" w:hAnsi="Arial"/>
        </w:rPr>
        <w:t>Tarea 4: Validación de la aplicación desarrollada. (1 semana)</w:t>
      </w:r>
    </w:p>
    <w:p w:rsidR="00ED01B1" w:rsidRDefault="001372CE">
      <w:pPr>
        <w:rPr>
          <w:rFonts w:ascii="Arial" w:hAnsi="Arial"/>
        </w:rPr>
      </w:pPr>
      <w:r>
        <w:rPr>
          <w:rFonts w:ascii="Arial" w:hAnsi="Arial"/>
        </w:rPr>
        <w:t>Tarea 5: Documentación y difusión de los resultados. (1 semana)</w:t>
      </w:r>
    </w:p>
    <w:p w:rsidR="0031192E" w:rsidRDefault="0031192E">
      <w:pPr>
        <w:rPr>
          <w:rFonts w:ascii="Arial" w:hAnsi="Arial"/>
        </w:rPr>
      </w:pPr>
    </w:p>
    <w:p w:rsidR="001312EE" w:rsidRDefault="001312EE">
      <w:pPr>
        <w:pStyle w:val="Ttulo1"/>
      </w:pPr>
      <w:r>
        <w:rPr>
          <w:rFonts w:ascii="Arial" w:hAnsi="Arial"/>
        </w:rPr>
        <w:t>5. Propuesta de evaluación</w:t>
      </w:r>
    </w:p>
    <w:p w:rsidR="00763EC6" w:rsidRDefault="00763EC6">
      <w:pPr>
        <w:rPr>
          <w:rFonts w:ascii="Arial" w:hAnsi="Arial"/>
          <w:sz w:val="22"/>
          <w:szCs w:val="22"/>
        </w:rPr>
      </w:pPr>
    </w:p>
    <w:p w:rsidR="001312EE" w:rsidRPr="00763EC6" w:rsidRDefault="001312EE">
      <w:pPr>
        <w:rPr>
          <w:rFonts w:ascii="Arial" w:hAnsi="Arial"/>
          <w:szCs w:val="22"/>
        </w:rPr>
      </w:pPr>
      <w:r w:rsidRPr="00763EC6">
        <w:rPr>
          <w:rFonts w:ascii="Arial" w:hAnsi="Arial"/>
          <w:szCs w:val="22"/>
        </w:rPr>
        <w:t xml:space="preserve">Se trataría de una lista de hitos propuestos y la calificación que se debería obtener </w:t>
      </w:r>
      <w:proofErr w:type="spellStart"/>
      <w:r w:rsidRPr="00763EC6">
        <w:rPr>
          <w:rFonts w:ascii="Arial" w:hAnsi="Arial"/>
          <w:szCs w:val="22"/>
        </w:rPr>
        <w:t>obtener</w:t>
      </w:r>
      <w:proofErr w:type="spellEnd"/>
      <w:r w:rsidRPr="00763EC6">
        <w:rPr>
          <w:rFonts w:ascii="Arial" w:hAnsi="Arial"/>
          <w:szCs w:val="22"/>
        </w:rPr>
        <w:t xml:space="preserve"> al alcanzar cada uno de ellos. Un posible ejemplo sería:</w:t>
      </w:r>
    </w:p>
    <w:p w:rsidR="00C6645E" w:rsidRDefault="00C6645E"/>
    <w:tbl>
      <w:tblPr>
        <w:tblW w:w="0" w:type="auto"/>
        <w:tblInd w:w="1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5" w:type="dxa"/>
          <w:left w:w="55" w:type="dxa"/>
          <w:bottom w:w="55" w:type="dxa"/>
          <w:right w:w="55" w:type="dxa"/>
        </w:tblCellMar>
        <w:tblLook w:val="0000" w:firstRow="0" w:lastRow="0" w:firstColumn="0" w:lastColumn="0" w:noHBand="0" w:noVBand="0"/>
      </w:tblPr>
      <w:tblGrid>
        <w:gridCol w:w="3868"/>
        <w:gridCol w:w="1361"/>
      </w:tblGrid>
      <w:tr w:rsidR="001312EE" w:rsidTr="009D51B2">
        <w:tc>
          <w:tcPr>
            <w:tcW w:w="3868" w:type="dxa"/>
            <w:shd w:val="clear" w:color="auto" w:fill="auto"/>
          </w:tcPr>
          <w:p w:rsidR="001312EE" w:rsidRDefault="001312EE">
            <w:pPr>
              <w:pStyle w:val="TableHeading"/>
            </w:pPr>
            <w:r>
              <w:rPr>
                <w:rFonts w:ascii="Arial" w:hAnsi="Arial"/>
                <w:sz w:val="22"/>
                <w:szCs w:val="22"/>
              </w:rPr>
              <w:t>Si se consigue</w:t>
            </w:r>
          </w:p>
        </w:tc>
        <w:tc>
          <w:tcPr>
            <w:tcW w:w="1361" w:type="dxa"/>
            <w:shd w:val="clear" w:color="auto" w:fill="auto"/>
          </w:tcPr>
          <w:p w:rsidR="001312EE" w:rsidRDefault="001312EE">
            <w:pPr>
              <w:pStyle w:val="TableHeading"/>
            </w:pPr>
            <w:r>
              <w:rPr>
                <w:rFonts w:ascii="Arial" w:hAnsi="Arial"/>
                <w:sz w:val="22"/>
                <w:szCs w:val="22"/>
              </w:rPr>
              <w:t>Calificación</w:t>
            </w:r>
          </w:p>
        </w:tc>
      </w:tr>
      <w:tr w:rsidR="001312EE" w:rsidTr="009D51B2">
        <w:tc>
          <w:tcPr>
            <w:tcW w:w="3868" w:type="dxa"/>
            <w:shd w:val="clear" w:color="auto" w:fill="auto"/>
          </w:tcPr>
          <w:p w:rsidR="001312EE" w:rsidRDefault="00763EC6">
            <w:pPr>
              <w:pStyle w:val="TableContents"/>
            </w:pPr>
            <w:r>
              <w:rPr>
                <w:rFonts w:ascii="Arial" w:hAnsi="Arial"/>
                <w:sz w:val="22"/>
                <w:szCs w:val="22"/>
              </w:rPr>
              <w:t>Tarea 1</w:t>
            </w:r>
            <w:bookmarkStart w:id="0" w:name="_GoBack"/>
            <w:bookmarkEnd w:id="0"/>
          </w:p>
        </w:tc>
        <w:tc>
          <w:tcPr>
            <w:tcW w:w="1361" w:type="dxa"/>
            <w:shd w:val="clear" w:color="auto" w:fill="auto"/>
          </w:tcPr>
          <w:p w:rsidR="001312EE" w:rsidRDefault="00763EC6">
            <w:pPr>
              <w:pStyle w:val="TableContents"/>
              <w:jc w:val="center"/>
            </w:pPr>
            <w:r>
              <w:rPr>
                <w:rFonts w:ascii="Arial" w:hAnsi="Arial"/>
                <w:sz w:val="22"/>
                <w:szCs w:val="22"/>
              </w:rPr>
              <w:t>2</w:t>
            </w:r>
          </w:p>
        </w:tc>
      </w:tr>
      <w:tr w:rsidR="001312EE" w:rsidTr="009D51B2">
        <w:tc>
          <w:tcPr>
            <w:tcW w:w="3868" w:type="dxa"/>
            <w:shd w:val="clear" w:color="auto" w:fill="auto"/>
          </w:tcPr>
          <w:p w:rsidR="001312EE" w:rsidRDefault="00763EC6">
            <w:pPr>
              <w:pStyle w:val="TableContents"/>
            </w:pPr>
            <w:r>
              <w:rPr>
                <w:rFonts w:ascii="Arial" w:hAnsi="Arial"/>
                <w:sz w:val="22"/>
                <w:szCs w:val="22"/>
              </w:rPr>
              <w:t>Tarea 2</w:t>
            </w:r>
          </w:p>
        </w:tc>
        <w:tc>
          <w:tcPr>
            <w:tcW w:w="1361" w:type="dxa"/>
            <w:shd w:val="clear" w:color="auto" w:fill="auto"/>
          </w:tcPr>
          <w:p w:rsidR="001312EE" w:rsidRDefault="00763EC6">
            <w:pPr>
              <w:pStyle w:val="TableContents"/>
              <w:jc w:val="center"/>
            </w:pPr>
            <w:r>
              <w:rPr>
                <w:rFonts w:ascii="Arial" w:hAnsi="Arial"/>
                <w:sz w:val="22"/>
                <w:szCs w:val="22"/>
              </w:rPr>
              <w:t>4</w:t>
            </w:r>
          </w:p>
        </w:tc>
      </w:tr>
      <w:tr w:rsidR="001312EE" w:rsidTr="009D51B2">
        <w:tc>
          <w:tcPr>
            <w:tcW w:w="3868" w:type="dxa"/>
            <w:shd w:val="clear" w:color="auto" w:fill="auto"/>
          </w:tcPr>
          <w:p w:rsidR="001312EE" w:rsidRDefault="00763EC6">
            <w:pPr>
              <w:pStyle w:val="TableContents"/>
            </w:pPr>
            <w:r>
              <w:rPr>
                <w:rFonts w:ascii="Arial" w:hAnsi="Arial"/>
                <w:sz w:val="22"/>
                <w:szCs w:val="22"/>
              </w:rPr>
              <w:t>Tarea 3</w:t>
            </w:r>
          </w:p>
        </w:tc>
        <w:tc>
          <w:tcPr>
            <w:tcW w:w="1361" w:type="dxa"/>
            <w:shd w:val="clear" w:color="auto" w:fill="auto"/>
          </w:tcPr>
          <w:p w:rsidR="001312EE" w:rsidRDefault="00763EC6">
            <w:pPr>
              <w:pStyle w:val="TableContents"/>
              <w:jc w:val="center"/>
            </w:pPr>
            <w:r>
              <w:rPr>
                <w:rFonts w:ascii="Arial" w:hAnsi="Arial"/>
                <w:sz w:val="22"/>
                <w:szCs w:val="22"/>
              </w:rPr>
              <w:t>6</w:t>
            </w:r>
          </w:p>
        </w:tc>
      </w:tr>
      <w:tr w:rsidR="001312EE" w:rsidTr="009D51B2">
        <w:tc>
          <w:tcPr>
            <w:tcW w:w="3868" w:type="dxa"/>
            <w:shd w:val="clear" w:color="auto" w:fill="auto"/>
          </w:tcPr>
          <w:p w:rsidR="001312EE" w:rsidRDefault="00763EC6">
            <w:pPr>
              <w:pStyle w:val="TableContents"/>
            </w:pPr>
            <w:r>
              <w:rPr>
                <w:rFonts w:ascii="Arial" w:hAnsi="Arial"/>
                <w:sz w:val="22"/>
                <w:szCs w:val="22"/>
              </w:rPr>
              <w:t>Tarea 4</w:t>
            </w:r>
          </w:p>
        </w:tc>
        <w:tc>
          <w:tcPr>
            <w:tcW w:w="1361" w:type="dxa"/>
            <w:shd w:val="clear" w:color="auto" w:fill="auto"/>
          </w:tcPr>
          <w:p w:rsidR="001312EE" w:rsidRDefault="00763EC6">
            <w:pPr>
              <w:pStyle w:val="TableContents"/>
              <w:jc w:val="center"/>
            </w:pPr>
            <w:r>
              <w:rPr>
                <w:rFonts w:ascii="Arial" w:hAnsi="Arial"/>
                <w:sz w:val="22"/>
                <w:szCs w:val="22"/>
              </w:rPr>
              <w:t>8</w:t>
            </w:r>
          </w:p>
        </w:tc>
      </w:tr>
      <w:tr w:rsidR="00763EC6" w:rsidTr="009D51B2">
        <w:tc>
          <w:tcPr>
            <w:tcW w:w="3868" w:type="dxa"/>
            <w:shd w:val="clear" w:color="auto" w:fill="auto"/>
          </w:tcPr>
          <w:p w:rsidR="00763EC6" w:rsidRDefault="00763EC6">
            <w:pPr>
              <w:pStyle w:val="TableContents"/>
              <w:rPr>
                <w:rFonts w:ascii="Arial" w:hAnsi="Arial"/>
                <w:sz w:val="22"/>
                <w:szCs w:val="22"/>
              </w:rPr>
            </w:pPr>
            <w:r>
              <w:rPr>
                <w:rFonts w:ascii="Arial" w:hAnsi="Arial"/>
                <w:sz w:val="22"/>
                <w:szCs w:val="22"/>
              </w:rPr>
              <w:t>Tarea 5</w:t>
            </w:r>
          </w:p>
        </w:tc>
        <w:tc>
          <w:tcPr>
            <w:tcW w:w="1361" w:type="dxa"/>
            <w:shd w:val="clear" w:color="auto" w:fill="auto"/>
          </w:tcPr>
          <w:p w:rsidR="00763EC6" w:rsidRDefault="00763EC6">
            <w:pPr>
              <w:pStyle w:val="TableContents"/>
              <w:jc w:val="center"/>
              <w:rPr>
                <w:rFonts w:ascii="Arial" w:hAnsi="Arial"/>
                <w:sz w:val="22"/>
                <w:szCs w:val="22"/>
              </w:rPr>
            </w:pPr>
            <w:r>
              <w:rPr>
                <w:rFonts w:ascii="Arial" w:hAnsi="Arial"/>
                <w:sz w:val="22"/>
                <w:szCs w:val="22"/>
              </w:rPr>
              <w:t>10</w:t>
            </w:r>
          </w:p>
        </w:tc>
      </w:tr>
    </w:tbl>
    <w:p w:rsidR="001312EE" w:rsidRDefault="001312EE">
      <w:pPr>
        <w:rPr>
          <w:rFonts w:ascii="Arial" w:hAnsi="Arial"/>
          <w:sz w:val="22"/>
          <w:szCs w:val="22"/>
        </w:rPr>
      </w:pPr>
    </w:p>
    <w:p w:rsidR="001312EE" w:rsidRDefault="001312EE" w:rsidP="002D69CD">
      <w:pPr>
        <w:jc w:val="center"/>
      </w:pPr>
      <w:r>
        <w:rPr>
          <w:rFonts w:ascii="Arial" w:hAnsi="Arial"/>
        </w:rPr>
        <w:t xml:space="preserve">La Laguna, </w:t>
      </w:r>
      <w:r w:rsidR="002D69CD">
        <w:rPr>
          <w:rFonts w:ascii="Arial" w:hAnsi="Arial"/>
        </w:rPr>
        <w:t>7 de marzo de 2018</w:t>
      </w:r>
    </w:p>
    <w:p w:rsidR="001312EE" w:rsidRDefault="001312EE">
      <w:pPr>
        <w:rPr>
          <w:rFonts w:ascii="Arial" w:hAnsi="Arial"/>
        </w:rPr>
      </w:pPr>
    </w:p>
    <w:p w:rsidR="001312EE" w:rsidRDefault="001312EE">
      <w:pPr>
        <w:rPr>
          <w:rFonts w:ascii="Arial" w:hAnsi="Arial"/>
        </w:rPr>
      </w:pPr>
    </w:p>
    <w:p w:rsidR="001312EE" w:rsidRDefault="001312EE">
      <w:pPr>
        <w:rPr>
          <w:rFonts w:ascii="Arial" w:hAnsi="Arial"/>
        </w:rPr>
      </w:pPr>
    </w:p>
    <w:p w:rsidR="001312EE" w:rsidRDefault="001312EE" w:rsidP="00763EC6">
      <w:pPr>
        <w:jc w:val="center"/>
      </w:pPr>
      <w:r>
        <w:rPr>
          <w:rFonts w:ascii="Arial" w:hAnsi="Arial"/>
        </w:rPr>
        <w:t xml:space="preserve">Fdo.: </w:t>
      </w:r>
      <w:r>
        <w:rPr>
          <w:rFonts w:ascii="Arial" w:hAnsi="Arial"/>
        </w:rPr>
        <w:tab/>
        <w:t>___________________________</w:t>
      </w:r>
    </w:p>
    <w:p w:rsidR="001312EE" w:rsidRDefault="001312EE">
      <w:pPr>
        <w:jc w:val="center"/>
        <w:rPr>
          <w:rFonts w:ascii="Arial" w:hAnsi="Arial"/>
        </w:rPr>
      </w:pPr>
    </w:p>
    <w:p w:rsidR="001312EE" w:rsidRDefault="001312EE">
      <w:pPr>
        <w:jc w:val="center"/>
      </w:pPr>
    </w:p>
    <w:sectPr w:rsidR="001312EE">
      <w:headerReference w:type="even" r:id="rId7"/>
      <w:headerReference w:type="default" r:id="rId8"/>
      <w:footerReference w:type="even" r:id="rId9"/>
      <w:footerReference w:type="default" r:id="rId10"/>
      <w:headerReference w:type="first" r:id="rId11"/>
      <w:footerReference w:type="first" r:id="rId12"/>
      <w:pgSz w:w="11906" w:h="16838"/>
      <w:pgMar w:top="2245" w:right="1134" w:bottom="1134" w:left="1134"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5AC" w:rsidRDefault="00AB45AC">
      <w:r>
        <w:separator/>
      </w:r>
    </w:p>
  </w:endnote>
  <w:endnote w:type="continuationSeparator" w:id="0">
    <w:p w:rsidR="00AB45AC" w:rsidRDefault="00AB4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Droid Sans Fallback">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FreeSans">
    <w:altName w:val="Calibri"/>
    <w:panose1 w:val="020B0604020202020204"/>
    <w:charset w:val="01"/>
    <w:family w:val="auto"/>
    <w:pitch w:val="variable"/>
  </w:font>
  <w:font w:name="Liberation Sans">
    <w:altName w:val="Arial"/>
    <w:panose1 w:val="020B0604020202020204"/>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1B2" w:rsidRDefault="009D51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1B2" w:rsidRDefault="009D51B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1B2" w:rsidRDefault="009D51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5AC" w:rsidRDefault="00AB45AC">
      <w:r>
        <w:separator/>
      </w:r>
    </w:p>
  </w:footnote>
  <w:footnote w:type="continuationSeparator" w:id="0">
    <w:p w:rsidR="00AB45AC" w:rsidRDefault="00AB4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1B2" w:rsidRDefault="009D51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EE" w:rsidRDefault="00AB45AC">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2.2pt;margin-top:-.55pt;width:184.5pt;height:57.5pt;z-index:1;mso-wrap-edited:f;mso-width-percent:0;mso-height-percent:0;mso-wrap-distance-left:0;mso-wrap-distance-right:0;mso-width-percent:0;mso-height-percent:0" filled="t">
          <v:fill opacity="0" color2="black"/>
          <v:imagedata r:id="rId1" o:title=""/>
          <w10:wrap type="topAndBottom"/>
        </v:shape>
      </w:pict>
    </w:r>
  </w:p>
  <w:p w:rsidR="001312EE" w:rsidRDefault="001312EE">
    <w:pPr>
      <w:pStyle w:val="Encabezado"/>
      <w:jc w:val="right"/>
    </w:pPr>
    <w:r>
      <w:rPr>
        <w:rFonts w:ascii="Arial" w:hAnsi="Arial"/>
        <w:b/>
        <w:bCs/>
      </w:rPr>
      <w:t>Grado en Ingeniería Informática</w:t>
    </w:r>
  </w:p>
  <w:p w:rsidR="001312EE" w:rsidRDefault="001312EE">
    <w:pPr>
      <w:pStyle w:val="Encabezado"/>
      <w:jc w:val="right"/>
    </w:pPr>
    <w:r>
      <w:rPr>
        <w:rFonts w:ascii="Arial" w:hAnsi="Arial"/>
        <w:b/>
        <w:bCs/>
      </w:rPr>
      <w:t>Curso 2017-2018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EE" w:rsidRDefault="001312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735D1F"/>
    <w:multiLevelType w:val="hybridMultilevel"/>
    <w:tmpl w:val="CA327586"/>
    <w:lvl w:ilvl="0" w:tplc="27BEF626">
      <w:numFmt w:val="bullet"/>
      <w:lvlText w:val="-"/>
      <w:lvlJc w:val="left"/>
      <w:pPr>
        <w:ind w:left="720" w:hanging="360"/>
      </w:pPr>
      <w:rPr>
        <w:rFonts w:ascii="Arial" w:eastAsia="Droid Sans Fallback"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2B23AF"/>
    <w:multiLevelType w:val="hybridMultilevel"/>
    <w:tmpl w:val="EF52DD5A"/>
    <w:lvl w:ilvl="0" w:tplc="DED65DF4">
      <w:numFmt w:val="bullet"/>
      <w:lvlText w:val="-"/>
      <w:lvlJc w:val="left"/>
      <w:pPr>
        <w:ind w:left="720" w:hanging="360"/>
      </w:pPr>
      <w:rPr>
        <w:rFonts w:ascii="Arial" w:eastAsia="Droid Sans Fallback"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22C"/>
    <w:rsid w:val="0003122C"/>
    <w:rsid w:val="000E123E"/>
    <w:rsid w:val="000F13FA"/>
    <w:rsid w:val="00103AEF"/>
    <w:rsid w:val="001219F5"/>
    <w:rsid w:val="001312EE"/>
    <w:rsid w:val="001372CE"/>
    <w:rsid w:val="0020512A"/>
    <w:rsid w:val="002B65A7"/>
    <w:rsid w:val="002D69CD"/>
    <w:rsid w:val="0031192E"/>
    <w:rsid w:val="003240DB"/>
    <w:rsid w:val="006362A0"/>
    <w:rsid w:val="006C14B8"/>
    <w:rsid w:val="00752AF3"/>
    <w:rsid w:val="00763EC6"/>
    <w:rsid w:val="00770CEE"/>
    <w:rsid w:val="007A3AB8"/>
    <w:rsid w:val="007E4F54"/>
    <w:rsid w:val="00824271"/>
    <w:rsid w:val="008A5092"/>
    <w:rsid w:val="008E09E9"/>
    <w:rsid w:val="009D51B2"/>
    <w:rsid w:val="00AB45AC"/>
    <w:rsid w:val="00B766F6"/>
    <w:rsid w:val="00B974DB"/>
    <w:rsid w:val="00BA670A"/>
    <w:rsid w:val="00BE0A7E"/>
    <w:rsid w:val="00C6645E"/>
    <w:rsid w:val="00D13F47"/>
    <w:rsid w:val="00D82503"/>
    <w:rsid w:val="00E1419E"/>
    <w:rsid w:val="00ED01B1"/>
    <w:rsid w:val="00ED47C8"/>
    <w:rsid w:val="00FA51FD"/>
    <w:rsid w:val="00FD2DEA"/>
    <w:rsid w:val="00FF24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0C4DA7D3-F3FD-4DF3-BF4C-43C26140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Ttulo1">
    <w:name w:val="heading 1"/>
    <w:basedOn w:val="Heading"/>
    <w:next w:val="Textoindependiente"/>
    <w:qFormat/>
    <w:pPr>
      <w:numPr>
        <w:numId w:val="1"/>
      </w:numPr>
      <w:spacing w:before="113" w:after="0"/>
      <w:ind w:left="397" w:hanging="431"/>
      <w:outlineLvl w:val="0"/>
    </w:pPr>
    <w:rPr>
      <w:b/>
      <w:sz w:val="31"/>
      <w:szCs w:val="36"/>
    </w:rPr>
  </w:style>
  <w:style w:type="paragraph" w:styleId="Ttulo2">
    <w:name w:val="heading 2"/>
    <w:basedOn w:val="Heading"/>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tulo">
    <w:name w:val="Title"/>
    <w:basedOn w:val="Heading"/>
    <w:next w:val="Textoindependiente"/>
    <w:qFormat/>
    <w:pPr>
      <w:spacing w:before="283" w:after="119"/>
      <w:jc w:val="center"/>
    </w:pPr>
    <w:rPr>
      <w:b/>
      <w:sz w:val="32"/>
      <w:szCs w:val="5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pPr>
      <w:suppressLineNumbers/>
      <w:tabs>
        <w:tab w:val="center" w:pos="4819"/>
        <w:tab w:val="right" w:pos="9638"/>
      </w:tabs>
    </w:pPr>
  </w:style>
  <w:style w:type="character" w:styleId="Hipervnculo">
    <w:name w:val="Hyperlink"/>
    <w:uiPriority w:val="99"/>
    <w:unhideWhenUsed/>
    <w:rsid w:val="002B65A7"/>
    <w:rPr>
      <w:color w:val="0563C1"/>
      <w:u w:val="single"/>
    </w:rPr>
  </w:style>
  <w:style w:type="character" w:styleId="Mencinsinresolver">
    <w:name w:val="Unresolved Mention"/>
    <w:uiPriority w:val="99"/>
    <w:semiHidden/>
    <w:unhideWhenUsed/>
    <w:rsid w:val="002B65A7"/>
    <w:rPr>
      <w:color w:val="808080"/>
      <w:shd w:val="clear" w:color="auto" w:fill="E6E6E6"/>
    </w:rPr>
  </w:style>
  <w:style w:type="paragraph" w:styleId="Prrafodelista">
    <w:name w:val="List Paragraph"/>
    <w:basedOn w:val="Normal"/>
    <w:uiPriority w:val="34"/>
    <w:qFormat/>
    <w:rsid w:val="00B766F6"/>
    <w:pPr>
      <w:ind w:left="708"/>
    </w:pPr>
    <w:rPr>
      <w:rFonts w:cs="Mangal"/>
      <w:szCs w:val="21"/>
    </w:rPr>
  </w:style>
  <w:style w:type="paragraph" w:styleId="NormalWeb">
    <w:name w:val="Normal (Web)"/>
    <w:basedOn w:val="Normal"/>
    <w:uiPriority w:val="99"/>
    <w:semiHidden/>
    <w:unhideWhenUsed/>
    <w:rsid w:val="007E4F54"/>
    <w:pPr>
      <w:widowControl/>
      <w:suppressAutoHyphens w:val="0"/>
      <w:spacing w:before="100" w:beforeAutospacing="1" w:after="100" w:afterAutospacing="1"/>
    </w:pPr>
    <w:rPr>
      <w:rFonts w:ascii="Times New Roman" w:eastAsia="Times New Roman" w:hAnsi="Times New Roman" w:cs="Times New Roman"/>
      <w:kern w:val="0"/>
      <w:lang w:eastAsia="es-ES" w:bidi="ar-SA"/>
    </w:rPr>
  </w:style>
  <w:style w:type="paragraph" w:styleId="Piedepgina">
    <w:name w:val="footer"/>
    <w:basedOn w:val="Normal"/>
    <w:link w:val="PiedepginaCar"/>
    <w:uiPriority w:val="99"/>
    <w:unhideWhenUsed/>
    <w:rsid w:val="009D51B2"/>
    <w:pPr>
      <w:tabs>
        <w:tab w:val="center" w:pos="4252"/>
        <w:tab w:val="right" w:pos="8504"/>
      </w:tabs>
    </w:pPr>
    <w:rPr>
      <w:rFonts w:cs="Mangal"/>
      <w:szCs w:val="21"/>
    </w:rPr>
  </w:style>
  <w:style w:type="character" w:customStyle="1" w:styleId="PiedepginaCar">
    <w:name w:val="Pie de página Car"/>
    <w:link w:val="Piedepgina"/>
    <w:uiPriority w:val="99"/>
    <w:rsid w:val="009D51B2"/>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442832">
      <w:bodyDiv w:val="1"/>
      <w:marLeft w:val="0"/>
      <w:marRight w:val="0"/>
      <w:marTop w:val="0"/>
      <w:marBottom w:val="0"/>
      <w:divBdr>
        <w:top w:val="none" w:sz="0" w:space="0" w:color="auto"/>
        <w:left w:val="none" w:sz="0" w:space="0" w:color="auto"/>
        <w:bottom w:val="none" w:sz="0" w:space="0" w:color="auto"/>
        <w:right w:val="none" w:sz="0" w:space="0" w:color="auto"/>
      </w:divBdr>
    </w:div>
    <w:div w:id="19756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Modelo de PROYECTO DE TRABAJO DE FIN DE GRADO</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PROYECTO DE TRABAJO DE FIN DE GRADO</dc:title>
  <dc:subject>TFG 2014-2015</dc:subject>
  <dc:creator>Samuel</dc:creator>
  <cp:keywords/>
  <dc:description/>
  <cp:lastModifiedBy>Samuel Valcarcel Arce</cp:lastModifiedBy>
  <cp:revision>3</cp:revision>
  <cp:lastPrinted>1900-01-01T00:30:20Z</cp:lastPrinted>
  <dcterms:created xsi:type="dcterms:W3CDTF">2018-03-07T19:01:00Z</dcterms:created>
  <dcterms:modified xsi:type="dcterms:W3CDTF">2018-03-07T19:48:00Z</dcterms:modified>
</cp:coreProperties>
</file>