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Entorno de Laboratorio con LXD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Diseño de un sistema de laboratorios virtuales basado en Ubuntu con LXD (Linux Containers), donde los alumnos pueden acceder a máquinas virtuales y aplicaciones stateless a través del navegador, con provisión dinámica de instancias, persistencia de sesiones y opciones de guardado y reset. LXD es perfecto, porque maneja contenedores y VMs de forma ligera y escalable. La arquitectura debe ser escalable, fácil de implementar y ha de hacer uso de herramientas open-source para complementar LXD.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Arquitectura: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Server:</w:t>
      </w:r>
      <w:r w:rsidDel="00000000" w:rsidR="00000000" w:rsidRPr="00000000">
        <w:rPr>
          <w:rtl w:val="0"/>
        </w:rPr>
        <w:t xml:space="preserve"> Servidor Ubuntu (última LTS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https://ubuntu.com/download/server</w:t>
        </w:r>
      </w:hyperlink>
      <w:r w:rsidDel="00000000" w:rsidR="00000000" w:rsidRPr="00000000">
        <w:rPr>
          <w:rtl w:val="0"/>
        </w:rPr>
        <w:t xml:space="preserve">) con LXD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https://canonical.com/lxd</w:t>
        </w:r>
      </w:hyperlink>
      <w:r w:rsidDel="00000000" w:rsidR="00000000" w:rsidRPr="00000000">
        <w:rPr>
          <w:rtl w:val="0"/>
        </w:rPr>
        <w:t xml:space="preserve">) instalado (para contenedores/apps y VMs).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Acceso web:</w:t>
      </w:r>
      <w:r w:rsidDel="00000000" w:rsidR="00000000" w:rsidRPr="00000000">
        <w:rPr>
          <w:rtl w:val="0"/>
        </w:rPr>
        <w:t xml:space="preserve"> Apache Guacamole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https://guacamole.apache.org/releases/</w:t>
        </w:r>
      </w:hyperlink>
      <w:r w:rsidDel="00000000" w:rsidR="00000000" w:rsidRPr="00000000">
        <w:rPr>
          <w:rtl w:val="0"/>
        </w:rPr>
        <w:t xml:space="preserve">) como gateway para el acceso a las instancias en el navegador con VNC o RDP por ejemplo.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Provisión dinámica:</w:t>
      </w:r>
      <w:r w:rsidDel="00000000" w:rsidR="00000000" w:rsidRPr="00000000">
        <w:rPr>
          <w:rtl w:val="0"/>
        </w:rPr>
        <w:t xml:space="preserve"> Scripts en Python/Bash con un webhook o API simple para detectar conexiones y crear instancias on-demand.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Inicialización automática:</w:t>
      </w:r>
      <w:r w:rsidDel="00000000" w:rsidR="00000000" w:rsidRPr="00000000">
        <w:rPr>
          <w:rtl w:val="0"/>
        </w:rPr>
        <w:t xml:space="preserve"> Uso de cloud-init en las VMs para configurar el entorno del alumno en el primer arranque (usuario, paquetes, servicios, scripts de guardado/reset).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Persistencia:</w:t>
      </w:r>
      <w:r w:rsidDel="00000000" w:rsidR="00000000" w:rsidRPr="00000000">
        <w:rPr>
          <w:rtl w:val="0"/>
        </w:rPr>
        <w:t xml:space="preserve"> Snapshots nativos de LXD solo para VMs (no para apps/contenedores, que serán stateless).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URLs por Alumno/Lab: </w:t>
      </w:r>
      <w:r w:rsidDel="00000000" w:rsidR="00000000" w:rsidRPr="00000000">
        <w:rPr>
          <w:rtl w:val="0"/>
        </w:rPr>
        <w:t xml:space="preserve">Nginx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https://nginx.org/</w:t>
        </w:r>
      </w:hyperlink>
      <w:r w:rsidDel="00000000" w:rsidR="00000000" w:rsidRPr="00000000">
        <w:rPr>
          <w:rtl w:val="0"/>
        </w:rPr>
        <w:t xml:space="preserve"> ) como reverse proxy para enrutar URLs personalizadas (ej: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lab1.alumno@dominio.com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AÚN POR VER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Solo una instancia por lab y alumno, con auto-destrucción tras inactividad, fecha o a conveniencia (por ejemplo: termina el curso escolar).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básico: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alumno accede a una URL específica y Nginx autentica y redirige a Guacamole.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 no hay instancia activa, en el caso de VMs, cloud-init aplica la configuración inicial automáticamente (instalación de servicios, creación del usuario y entorno de trabajo).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hay una instancia activa, se carga.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Conexión vía Guacamole al puerto de la instancia (VNC o RDP).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Dentro de la VM, un script permite "guardar estado" (snapshot) o "reset"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(borrar snapshot).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apps no permiten guardar estado (stateless).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lab1.alumno@dominio.com" TargetMode="External"/><Relationship Id="rId9" Type="http://schemas.openxmlformats.org/officeDocument/2006/relationships/hyperlink" Target="https://nginx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ubuntu.com/download/server" TargetMode="External"/><Relationship Id="rId7" Type="http://schemas.openxmlformats.org/officeDocument/2006/relationships/hyperlink" Target="https://canonical.com/lxd" TargetMode="External"/><Relationship Id="rId8" Type="http://schemas.openxmlformats.org/officeDocument/2006/relationships/hyperlink" Target="https://guacamole.apache.org/relea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