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86" w:rsidRPr="008875B0" w:rsidRDefault="005820C0" w:rsidP="00BB2486">
      <w:pPr>
        <w:pStyle w:val="Title"/>
        <w:jc w:val="right"/>
        <w:rPr>
          <w:rStyle w:val="SubtleEmphasis"/>
          <w:sz w:val="28"/>
        </w:rPr>
      </w:pPr>
      <w:r>
        <w:rPr>
          <w:rStyle w:val="SubtleEmphasis"/>
          <w:sz w:val="28"/>
        </w:rPr>
        <w:t>27.10.</w:t>
      </w:r>
      <w:bookmarkStart w:id="0" w:name="_GoBack"/>
      <w:bookmarkEnd w:id="0"/>
      <w:r w:rsidR="00BB2486" w:rsidRPr="008875B0">
        <w:rPr>
          <w:rStyle w:val="SubtleEmphasis"/>
          <w:sz w:val="28"/>
        </w:rPr>
        <w:t>.202</w:t>
      </w:r>
      <w:r w:rsidR="00BB2486">
        <w:rPr>
          <w:rStyle w:val="SubtleEmphasis"/>
          <w:sz w:val="28"/>
        </w:rPr>
        <w:t>3</w:t>
      </w:r>
      <w:r w:rsidR="00BB2486" w:rsidRPr="008875B0">
        <w:rPr>
          <w:rStyle w:val="SubtleEmphasis"/>
          <w:sz w:val="28"/>
        </w:rPr>
        <w:t xml:space="preserve"> </w:t>
      </w:r>
      <w:r w:rsidR="00BB2486">
        <w:rPr>
          <w:rStyle w:val="SubtleEmphasis"/>
          <w:sz w:val="28"/>
        </w:rPr>
        <w:t xml:space="preserve">by </w:t>
      </w:r>
      <w:r w:rsidR="00BB2486" w:rsidRPr="008875B0">
        <w:rPr>
          <w:rStyle w:val="SubtleEmphasis"/>
          <w:sz w:val="28"/>
        </w:rPr>
        <w:t>Laura Martin</w:t>
      </w:r>
    </w:p>
    <w:p w:rsidR="008875B0" w:rsidRPr="00EA4293" w:rsidRDefault="008875B0" w:rsidP="008875B0">
      <w:pPr>
        <w:pStyle w:val="Title"/>
        <w:rPr>
          <w:lang w:val="en-GB"/>
        </w:rPr>
      </w:pPr>
      <w:proofErr w:type="spellStart"/>
      <w:r w:rsidRPr="00EA4293">
        <w:rPr>
          <w:lang w:val="en-GB"/>
        </w:rPr>
        <w:t>CLUSTER_ANALYSIS_main</w:t>
      </w:r>
      <w:proofErr w:type="spellEnd"/>
      <w:r w:rsidRPr="00EA4293">
        <w:rPr>
          <w:lang w:val="en-GB"/>
        </w:rPr>
        <w:t xml:space="preserve">. </w:t>
      </w:r>
      <w:r w:rsidR="00257A8F">
        <w:rPr>
          <w:lang w:val="en-GB"/>
        </w:rPr>
        <w:t>In details</w:t>
      </w:r>
      <w:r w:rsidRPr="00EA4293">
        <w:rPr>
          <w:lang w:val="en-GB"/>
        </w:rPr>
        <w:t>.</w:t>
      </w:r>
    </w:p>
    <w:p w:rsidR="008875B0" w:rsidRPr="00EA4293" w:rsidRDefault="008875B0">
      <w:pPr>
        <w:rPr>
          <w:lang w:val="en-GB"/>
        </w:rPr>
      </w:pPr>
    </w:p>
    <w:p w:rsidR="00BB2486" w:rsidRPr="008875B0" w:rsidRDefault="00BB2486" w:rsidP="00BB2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define</w:t>
      </w:r>
      <w:r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Find</w:t>
      </w: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ClustersStruct</w:t>
      </w:r>
      <w:proofErr w:type="spellEnd"/>
      <w:r w:rsidRPr="008875B0">
        <w:rPr>
          <w:rFonts w:ascii="Century Gothic" w:eastAsia="+mn-ea" w:hAnsi="Century Gothic" w:cs="+mn-cs"/>
          <w:color w:val="2E75B6"/>
          <w:kern w:val="24"/>
          <w:sz w:val="24"/>
          <w:szCs w:val="24"/>
          <w:lang w:val="en-US" w:eastAsia="en-GB"/>
        </w:rPr>
        <w:t xml:space="preserve"> </w:t>
      </w:r>
    </w:p>
    <w:p w:rsidR="00BB2486" w:rsidRDefault="00BB2486" w:rsidP="00BB2486">
      <w:pPr>
        <w:spacing w:line="240" w:lineRule="auto"/>
        <w:ind w:left="720"/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FindClusterStruct</w:t>
      </w:r>
      <w:proofErr w:type="spellEnd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br/>
      </w:r>
      <w:r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 xml:space="preserve">         </w:t>
      </w:r>
      <w:r w:rsidRPr="008875B0">
        <w:rPr>
          <w:rFonts w:ascii="Century Gothic" w:eastAsia="+mn-ea" w:hAnsi="Century Gothic" w:cs="+mn-cs"/>
          <w:kern w:val="24"/>
          <w:sz w:val="24"/>
          <w:szCs w:val="24"/>
          <w:lang w:val="en-GB" w:eastAsia="en-GB"/>
        </w:rPr>
        <w:t xml:space="preserve">Set analysis </w:t>
      </w:r>
      <w:r w:rsidRPr="008875B0"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  <w:t>parameters</w:t>
      </w:r>
    </w:p>
    <w:p w:rsidR="00BB2486" w:rsidRPr="008875B0" w:rsidRDefault="00BB2486" w:rsidP="00BB2486">
      <w:pPr>
        <w:spacing w:line="240" w:lineRule="auto"/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&gt;Select1DataGroup</w:t>
      </w:r>
    </w:p>
    <w:p w:rsidR="00BB2486" w:rsidRPr="008875B0" w:rsidRDefault="00BB2486" w:rsidP="00BB2486">
      <w:pPr>
        <w:pStyle w:val="NormalWeb"/>
        <w:spacing w:before="0" w:beforeAutospacing="0" w:after="0" w:afterAutospacing="0"/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FindClusters</w:t>
      </w:r>
      <w:proofErr w:type="spellEnd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 xml:space="preserve"> </w:t>
      </w:r>
    </w:p>
    <w:p w:rsidR="00BB2486" w:rsidRPr="008875B0" w:rsidRDefault="00BB2486" w:rsidP="00BB24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Identifies Islands and clusters</w:t>
      </w:r>
    </w:p>
    <w:p w:rsidR="00BB2486" w:rsidRPr="008875B0" w:rsidRDefault="00BB2486" w:rsidP="00BB24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Calculates clusters’ features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:</w:t>
      </w:r>
    </w:p>
    <w:p w:rsidR="00BB2486" w:rsidRPr="008875B0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n° localizations</w:t>
      </w:r>
    </w:p>
    <w:p w:rsidR="00BB2486" w:rsidRPr="008875B0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Areas</w:t>
      </w:r>
    </w:p>
    <w:p w:rsidR="00BB2486" w:rsidRPr="00700D88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NND (of In-Island only)</w:t>
      </w:r>
    </w:p>
    <w:p w:rsidR="00BB2486" w:rsidRPr="00BB2486" w:rsidRDefault="00BB2486" w:rsidP="00BB2486">
      <w:pPr>
        <w:pStyle w:val="NormalWeb"/>
        <w:spacing w:before="0" w:beforeAutospacing="0" w:after="0" w:afterAutospacing="0"/>
        <w:ind w:left="72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it-IT"/>
        </w:rPr>
      </w:pPr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          </w:t>
      </w:r>
      <w:r w:rsidRPr="00BB2486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it-IT"/>
        </w:rPr>
        <w:t xml:space="preserve">&gt;Insight3 </w:t>
      </w:r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it-IT"/>
        </w:rPr>
      </w:pPr>
      <w:r w:rsidRPr="006A2F1F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it-IT"/>
        </w:rPr>
        <w:t>&gt;Inisght3io</w:t>
      </w:r>
    </w:p>
    <w:p w:rsidR="005820C0" w:rsidRPr="005820C0" w:rsidRDefault="005820C0" w:rsidP="005820C0">
      <w:pPr>
        <w:spacing w:after="0" w:line="240" w:lineRule="auto"/>
        <w:ind w:left="72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 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(</w:t>
      </w: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.bin, .</w:t>
      </w:r>
      <w:proofErr w:type="spellStart"/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xyn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BB2486" w:rsidRPr="005820C0" w:rsidRDefault="00BB2486" w:rsidP="00BB248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B2486" w:rsidRPr="005820C0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</w:pPr>
      <w:r w:rsidRPr="005820C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&gt;</w:t>
      </w:r>
      <w:proofErr w:type="spellStart"/>
      <w:r w:rsidRPr="005820C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saveClusterMetricData</w:t>
      </w:r>
      <w:proofErr w:type="spellEnd"/>
      <w:r w:rsidRPr="005820C0"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calcMaskAreas</w:t>
      </w:r>
      <w:proofErr w:type="spellEnd"/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 w:rsidRPr="008E7FC8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loadI3data</w:t>
      </w:r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Locs2Mask </w:t>
      </w:r>
    </w:p>
    <w:p w:rsidR="00BB2486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                    </w:t>
      </w:r>
    </w:p>
    <w:p w:rsidR="00BB2486" w:rsidRDefault="00BB2486" w:rsidP="00BB2486">
      <w:pPr>
        <w:pStyle w:val="NormalWeb"/>
        <w:spacing w:before="0" w:beforeAutospacing="0" w:after="0" w:afterAutospacing="0"/>
        <w:ind w:left="72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          </w:t>
      </w: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create_xynFilename</w:t>
      </w:r>
      <w:proofErr w:type="spellEnd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</w:t>
      </w:r>
    </w:p>
    <w:p w:rsidR="00BB2486" w:rsidRPr="008875B0" w:rsidRDefault="00BB2486" w:rsidP="00BB2486">
      <w:pPr>
        <w:pStyle w:val="NormalWeb"/>
        <w:spacing w:before="0" w:beforeAutospacing="0" w:after="0" w:afterAutospacing="0"/>
      </w:pP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extractClusterStats</w:t>
      </w:r>
      <w:proofErr w:type="spellEnd"/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</w:p>
    <w:p w:rsidR="00BB2486" w:rsidRPr="006A2F1F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XYN</w:t>
      </w:r>
    </w:p>
    <w:p w:rsidR="00BB2486" w:rsidRPr="006A2F1F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&gt;D</w:t>
      </w: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DC</w:t>
      </w:r>
    </w:p>
    <w:p w:rsidR="00BB2486" w:rsidRPr="008446BD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DistanceDualColor</w:t>
      </w:r>
      <w:proofErr w:type="spellEnd"/>
    </w:p>
    <w:p w:rsidR="00BB2486" w:rsidRPr="008875B0" w:rsidRDefault="00BB2486" w:rsidP="00BB2486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Calculates the </w:t>
      </w: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global NND</w:t>
      </w:r>
    </w:p>
    <w:p w:rsidR="00BB2486" w:rsidRDefault="00BB2486" w:rsidP="00BB2486">
      <w:pPr>
        <w:ind w:left="360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</w:t>
      </w:r>
      <w:proofErr w:type="gram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between</w:t>
      </w:r>
      <w:proofErr w:type="gram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ALL clusters</w:t>
      </w:r>
    </w:p>
    <w:p w:rsidR="00BB2486" w:rsidRDefault="00A2260E" w:rsidP="005820C0">
      <w:pPr>
        <w:spacing w:after="0" w:line="240" w:lineRule="auto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            </w:t>
      </w: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 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(.mat</w:t>
      </w:r>
      <w:r w:rsidR="005820C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, .</w:t>
      </w:r>
      <w:proofErr w:type="spellStart"/>
      <w:r w:rsidR="005820C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ddc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A2260E" w:rsidRDefault="00A2260E" w:rsidP="00A226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5820C0" w:rsidRPr="006A2F1F" w:rsidRDefault="005820C0" w:rsidP="005820C0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it-IT"/>
        </w:rPr>
      </w:pPr>
      <w:r w:rsidRPr="006A2F1F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it-IT"/>
        </w:rPr>
        <w:t>&gt;compareClusterMetricData</w:t>
      </w:r>
      <w:r w:rsidRPr="006A2F1F"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it-IT"/>
        </w:rPr>
        <w:t xml:space="preserve"> </w:t>
      </w:r>
    </w:p>
    <w:p w:rsidR="005820C0" w:rsidRDefault="005820C0" w:rsidP="005820C0">
      <w:pPr>
        <w:spacing w:after="0" w:line="240" w:lineRule="auto"/>
        <w:contextualSpacing/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it-IT"/>
        </w:rPr>
      </w:pPr>
      <w:r w:rsidRPr="006A2F1F"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it-IT"/>
        </w:rPr>
        <w:t xml:space="preserve">                       &gt;calc_plot_ClusterMedians</w:t>
      </w:r>
    </w:p>
    <w:p w:rsidR="005820C0" w:rsidRPr="00BB2486" w:rsidRDefault="005820C0" w:rsidP="005820C0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it-IT"/>
        </w:rPr>
      </w:pPr>
      <w:r w:rsidRPr="00BB2486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it-IT"/>
        </w:rPr>
        <w:t xml:space="preserve">&gt;plotCompareData </w:t>
      </w:r>
    </w:p>
    <w:p w:rsidR="005820C0" w:rsidRPr="00A2260E" w:rsidRDefault="005820C0" w:rsidP="00A226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B2486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&gt;</w:t>
      </w:r>
      <w:proofErr w:type="spellStart"/>
      <w:r w:rsidRPr="00804BEC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plotClusterStat</w:t>
      </w:r>
      <w:proofErr w:type="spellEnd"/>
      <w:r w:rsidRPr="008875B0"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calcMaskAreas</w:t>
      </w:r>
      <w:proofErr w:type="spellEnd"/>
    </w:p>
    <w:p w:rsidR="00BB2486" w:rsidRPr="00804BEC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hAnsi="Century Gothic"/>
          <w:b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plotStairs</w:t>
      </w:r>
      <w:proofErr w:type="spellEnd"/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</w:t>
      </w:r>
    </w:p>
    <w:p w:rsidR="00BB2486" w:rsidRPr="008875B0" w:rsidRDefault="00BB2486" w:rsidP="00BB2486">
      <w:pP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</w:p>
    <w:p w:rsidR="00BB2486" w:rsidRPr="005820C0" w:rsidRDefault="00BB2486" w:rsidP="005820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files</w:t>
      </w:r>
      <w:r w:rsidR="005820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="005820C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.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fig, .</w:t>
      </w:r>
      <w:proofErr w:type="spell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png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620262" w:rsidRDefault="00BB2486" w:rsidP="008875B0">
      <w:pPr>
        <w:rPr>
          <w:lang w:val="en-GB" w:eastAsia="en-GB"/>
        </w:rPr>
      </w:pPr>
      <w:r>
        <w:rPr>
          <w:lang w:val="en-GB" w:eastAsia="en-GB"/>
        </w:rPr>
        <w:br w:type="page"/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830"/>
        <w:gridCol w:w="2127"/>
        <w:gridCol w:w="1701"/>
        <w:gridCol w:w="2976"/>
      </w:tblGrid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lastRenderedPageBreak/>
              <w:t>NAME</w:t>
            </w:r>
          </w:p>
        </w:tc>
        <w:tc>
          <w:tcPr>
            <w:tcW w:w="2127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t>INPUT</w:t>
            </w:r>
          </w:p>
        </w:tc>
        <w:tc>
          <w:tcPr>
            <w:tcW w:w="1701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t>OUTPUT</w:t>
            </w:r>
          </w:p>
        </w:tc>
        <w:tc>
          <w:tcPr>
            <w:tcW w:w="2976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t>FUNCTION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C71375" w:rsidRDefault="00A43333" w:rsidP="00A43333">
            <w:pPr>
              <w:jc w:val="center"/>
              <w:rPr>
                <w:rFonts w:ascii="Tw Cen MT" w:hAnsi="Tw Cen MT"/>
                <w:lang w:val="en-GB"/>
              </w:rPr>
            </w:pPr>
            <w:proofErr w:type="spellStart"/>
            <w:r w:rsidRPr="00C71375">
              <w:rPr>
                <w:rFonts w:ascii="Tw Cen MT" w:hAnsi="Tw Cen MT"/>
                <w:b/>
                <w:lang w:val="en-GB"/>
              </w:rPr>
              <w:t>CLUSTER_ANALYSIS_main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sz w:val="24"/>
                <w:szCs w:val="28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sz w:val="24"/>
                <w:szCs w:val="28"/>
                <w:lang w:val="en-GB"/>
              </w:rPr>
            </w:pPr>
          </w:p>
        </w:tc>
        <w:tc>
          <w:tcPr>
            <w:tcW w:w="2976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sz w:val="24"/>
                <w:szCs w:val="28"/>
                <w:lang w:val="en-GB"/>
              </w:rPr>
            </w:pP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proofErr w:type="spellStart"/>
            <w:r w:rsidRPr="001259E7">
              <w:rPr>
                <w:rFonts w:ascii="Tw Cen MT" w:eastAsia="+mn-ea" w:hAnsi="Tw Cen MT" w:cs="+mn-cs"/>
                <w:b/>
                <w:bCs/>
                <w:color w:val="2E75B6"/>
                <w:kern w:val="24"/>
                <w:lang w:val="en-US" w:eastAsia="en-GB"/>
              </w:rPr>
              <w:t>defineFindClustersStruct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pix2nm</w:t>
            </w:r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 GUI to set</w:t>
            </w:r>
            <w:r w:rsidR="00A43333"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analysis parameters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proofErr w:type="spellStart"/>
            <w:r w:rsidRPr="001259E7">
              <w:rPr>
                <w:rFonts w:ascii="Tw Cen MT" w:eastAsia="+mn-ea" w:hAnsi="Tw Cen MT" w:cs="+mn-cs"/>
                <w:b/>
                <w:bCs/>
                <w:color w:val="9DC3E6"/>
                <w:kern w:val="24"/>
                <w:lang w:val="en-GB" w:eastAsia="en-GB"/>
              </w:rPr>
              <w:t>FindClusterStruct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---</w:t>
            </w:r>
          </w:p>
        </w:tc>
        <w:tc>
          <w:tcPr>
            <w:tcW w:w="1701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---</w:t>
            </w:r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Define</w:t>
            </w:r>
            <w:r w:rsidR="00A43333" w:rsidRPr="000952CF">
              <w:rPr>
                <w:rFonts w:ascii="Tw Cen MT" w:hAnsi="Tw Cen MT"/>
                <w:sz w:val="16"/>
                <w:szCs w:val="16"/>
                <w:lang w:val="en-GB"/>
              </w:rPr>
              <w:t>s the defaults parameters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r w:rsidRPr="001259E7">
              <w:rPr>
                <w:rFonts w:ascii="Tw Cen MT" w:eastAsia="+mn-ea" w:hAnsi="Tw Cen MT" w:cs="+mn-cs"/>
                <w:b/>
                <w:bCs/>
                <w:color w:val="2E75B6"/>
                <w:kern w:val="24"/>
                <w:lang w:val="en-US" w:eastAsia="en-GB"/>
              </w:rPr>
              <w:t>Select1DataGroup</w:t>
            </w:r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.bin</w:t>
            </w:r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files=structure(filename,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file_location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)</w:t>
            </w:r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 GUI to select .bin files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proofErr w:type="spellStart"/>
            <w:r w:rsidRPr="001259E7">
              <w:rPr>
                <w:rFonts w:ascii="Tw Cen MT" w:eastAsia="+mn-ea" w:hAnsi="Tw Cen MT" w:cs="+mn-cs"/>
                <w:b/>
                <w:bCs/>
                <w:color w:val="2E75B6"/>
                <w:kern w:val="24"/>
                <w:lang w:val="en-US"/>
              </w:rPr>
              <w:t>FindClusters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findClustersStruct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results,</w:t>
            </w:r>
            <w:r w:rsidRPr="000952CF">
              <w:rPr>
                <w:rFonts w:ascii="Tw Cen MT" w:hAnsi="Tw Cen MT"/>
                <w:sz w:val="16"/>
                <w:szCs w:val="16"/>
              </w:rPr>
              <w:t xml:space="preserve"> </w:t>
            </w:r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 xml:space="preserve">i3Out, </w:t>
            </w:r>
            <w:proofErr w:type="spellStart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pathstr</w:t>
            </w:r>
            <w:proofErr w:type="spellEnd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 xml:space="preserve">, </w:t>
            </w:r>
            <w:proofErr w:type="spellStart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subFolder</w:t>
            </w:r>
            <w:proofErr w:type="spellEnd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 xml:space="preserve">, </w:t>
            </w:r>
            <w:proofErr w:type="spellStart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fileName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Default="00977A2E" w:rsidP="00977A2E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 xml:space="preserve">- </w:t>
            </w:r>
            <w:r w:rsidR="00C20F33" w:rsidRPr="000952CF">
              <w:rPr>
                <w:rFonts w:ascii="Tw Cen MT" w:hAnsi="Tw Cen MT"/>
                <w:sz w:val="16"/>
                <w:szCs w:val="16"/>
                <w:lang w:val="en-GB"/>
              </w:rPr>
              <w:t>Creates '</w:t>
            </w:r>
            <w:proofErr w:type="spellStart"/>
            <w:r w:rsidR="00C20F33" w:rsidRPr="000952CF">
              <w:rPr>
                <w:rFonts w:ascii="Tw Cen MT" w:hAnsi="Tw Cen MT"/>
                <w:sz w:val="16"/>
                <w:szCs w:val="16"/>
                <w:lang w:val="en-GB"/>
              </w:rPr>
              <w:t>cluster_analysis</w:t>
            </w:r>
            <w:proofErr w:type="spellEnd"/>
            <w:r w:rsidR="00C20F33" w:rsidRPr="000952CF">
              <w:rPr>
                <w:rFonts w:ascii="Tw Cen MT" w:hAnsi="Tw Cen MT"/>
                <w:sz w:val="16"/>
                <w:szCs w:val="16"/>
                <w:lang w:val="en-GB"/>
              </w:rPr>
              <w:t>' folder</w:t>
            </w:r>
            <w:r w:rsidR="00465D6D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</w:p>
          <w:p w:rsidR="00465D6D" w:rsidRDefault="00977A2E" w:rsidP="00977A2E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 xml:space="preserve">- </w:t>
            </w:r>
            <w:r w:rsidR="00465D6D">
              <w:rPr>
                <w:rFonts w:ascii="Tw Cen MT" w:hAnsi="Tw Cen MT"/>
                <w:sz w:val="16"/>
                <w:szCs w:val="16"/>
                <w:lang w:val="en-GB"/>
              </w:rPr>
              <w:t xml:space="preserve">Perform the </w:t>
            </w:r>
            <w:r>
              <w:rPr>
                <w:rFonts w:ascii="Tw Cen MT" w:hAnsi="Tw Cen MT"/>
                <w:sz w:val="16"/>
                <w:szCs w:val="16"/>
                <w:lang w:val="en-GB"/>
              </w:rPr>
              <w:t xml:space="preserve">majority of </w:t>
            </w:r>
            <w:r w:rsidR="00465D6D">
              <w:rPr>
                <w:rFonts w:ascii="Tw Cen MT" w:hAnsi="Tw Cen MT"/>
                <w:sz w:val="16"/>
                <w:szCs w:val="16"/>
                <w:lang w:val="en-GB"/>
              </w:rPr>
              <w:t>cluster analysis.</w:t>
            </w:r>
          </w:p>
          <w:p w:rsidR="00465D6D" w:rsidRDefault="00977A2E" w:rsidP="00977A2E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>- Creates an array ‘</w:t>
            </w:r>
            <w:proofErr w:type="spellStart"/>
            <w:r w:rsidR="00FD3E57">
              <w:rPr>
                <w:rFonts w:ascii="Tw Cen MT" w:hAnsi="Tw Cen MT"/>
                <w:sz w:val="16"/>
                <w:szCs w:val="16"/>
                <w:lang w:val="en-GB"/>
              </w:rPr>
              <w:t>ClusterRe</w:t>
            </w:r>
            <w:r>
              <w:rPr>
                <w:rFonts w:ascii="Tw Cen MT" w:hAnsi="Tw Cen MT"/>
                <w:sz w:val="16"/>
                <w:szCs w:val="16"/>
                <w:lang w:val="en-GB"/>
              </w:rPr>
              <w:t>sults</w:t>
            </w:r>
            <w:proofErr w:type="spellEnd"/>
            <w:r>
              <w:rPr>
                <w:rFonts w:ascii="Tw Cen MT" w:hAnsi="Tw Cen MT"/>
                <w:sz w:val="16"/>
                <w:szCs w:val="16"/>
                <w:lang w:val="en-GB"/>
              </w:rPr>
              <w:t>’ of 12 columns of cluster metrics</w:t>
            </w:r>
          </w:p>
          <w:p w:rsidR="00FD3E57" w:rsidRPr="000952CF" w:rsidRDefault="00FD3E57" w:rsidP="00FD3E57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>-</w:t>
            </w:r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Saves the .bin and the </w:t>
            </w:r>
            <w:proofErr w:type="spellStart"/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>incompete</w:t>
            </w:r>
            <w:proofErr w:type="spellEnd"/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.</w:t>
            </w:r>
            <w:proofErr w:type="spellStart"/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>xyn</w:t>
            </w:r>
            <w:proofErr w:type="spellEnd"/>
            <w:r w:rsidRPr="00FD3E57">
              <w:rPr>
                <w:rFonts w:ascii="Tw Cen MT" w:hAnsi="Tw Cen MT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w Cen MT" w:hAnsi="Tw Cen MT"/>
                <w:sz w:val="16"/>
                <w:szCs w:val="16"/>
                <w:lang w:val="en-GB"/>
              </w:rPr>
              <w:t>(only 12 columns, no global NND)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GB"/>
              </w:rPr>
              <w:t>Insight3</w:t>
            </w:r>
          </w:p>
        </w:tc>
        <w:tc>
          <w:tcPr>
            <w:tcW w:w="2127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.bin</w:t>
            </w:r>
          </w:p>
        </w:tc>
        <w:tc>
          <w:tcPr>
            <w:tcW w:w="1701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Data inside .bin</w:t>
            </w:r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reads .bin localizations files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  <w:t>Inisght3io</w:t>
            </w:r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</w:p>
        </w:tc>
        <w:tc>
          <w:tcPr>
            <w:tcW w:w="2976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2E74B5" w:themeColor="accent1" w:themeShade="BF"/>
                <w:kern w:val="24"/>
                <w:lang w:val="it-IT"/>
              </w:rPr>
              <w:t>saveClusterMetricData</w:t>
            </w:r>
          </w:p>
        </w:tc>
        <w:tc>
          <w:tcPr>
            <w:tcW w:w="2127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ClusterResults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pathstr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subFolder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fileName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mask,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ClustStats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ddcData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savefile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FD3E57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>Overwrites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</w:t>
            </w:r>
            <w:r w:rsidR="006F5C94"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complete 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.</w:t>
            </w:r>
            <w:proofErr w:type="spellStart"/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xyn</w:t>
            </w:r>
            <w:proofErr w:type="spellEnd"/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</w:t>
            </w:r>
            <w:r w:rsidR="00BF41B9" w:rsidRPr="00BF41B9">
              <w:rPr>
                <w:rFonts w:ascii="Tw Cen MT" w:hAnsi="Tw Cen MT"/>
                <w:sz w:val="16"/>
                <w:szCs w:val="16"/>
                <w:lang w:val="en-GB"/>
              </w:rPr>
              <w:t>(adding the 13rd column of NND Global</w:t>
            </w:r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), 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and</w:t>
            </w:r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saves .</w:t>
            </w:r>
            <w:proofErr w:type="spellStart"/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>ddc</w:t>
            </w:r>
            <w:proofErr w:type="spellEnd"/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and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.mat</w:t>
            </w:r>
            <w:r w:rsidR="000A7064"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  <w:t>calcMaskAreas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6F5C94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LL,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, true</w:t>
            </w:r>
          </w:p>
        </w:tc>
        <w:tc>
          <w:tcPr>
            <w:tcW w:w="1701" w:type="dxa"/>
            <w:vAlign w:val="center"/>
          </w:tcPr>
          <w:p w:rsidR="00A43333" w:rsidRPr="000952CF" w:rsidRDefault="006F5C94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mask</w:t>
            </w:r>
          </w:p>
        </w:tc>
        <w:tc>
          <w:tcPr>
            <w:tcW w:w="2976" w:type="dxa"/>
            <w:vAlign w:val="center"/>
          </w:tcPr>
          <w:p w:rsidR="00A43333" w:rsidRPr="000952CF" w:rsidRDefault="006F5C94" w:rsidP="006F5C94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alculate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conventional &amp; S.R. 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areas from 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localization list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loadI3data</w:t>
            </w:r>
          </w:p>
        </w:tc>
        <w:tc>
          <w:tcPr>
            <w:tcW w:w="2127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LLname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= .bin or .txt localization list</w:t>
            </w:r>
          </w:p>
        </w:tc>
        <w:tc>
          <w:tcPr>
            <w:tcW w:w="1701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LL=.bin or .txt</w:t>
            </w:r>
          </w:p>
        </w:tc>
        <w:tc>
          <w:tcPr>
            <w:tcW w:w="2976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Checks that localization list has the right format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Locs2Mask</w:t>
            </w:r>
          </w:p>
        </w:tc>
        <w:tc>
          <w:tcPr>
            <w:tcW w:w="2127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finalPix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pix2nm,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showText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mask,area,pixLocs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Calculates area occupied by total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locs</w:t>
            </w:r>
            <w:proofErr w:type="spellEnd"/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  <w:t>create_xynFilename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findClustersStruct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xynFilename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Creates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 inside ‘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cluster_analysis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’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  <w:t>extractClusterStats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ClusterResults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InIslandData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GlobalData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ClustStats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7166CE" w:rsidP="007166CE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Organizes clusters 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info 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from 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XYN</w:t>
            </w:r>
          </w:p>
        </w:tc>
        <w:tc>
          <w:tcPr>
            <w:tcW w:w="2127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Data 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inside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Reads the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DDC</w:t>
            </w:r>
          </w:p>
        </w:tc>
        <w:tc>
          <w:tcPr>
            <w:tcW w:w="2127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.DDC</w:t>
            </w:r>
          </w:p>
        </w:tc>
        <w:tc>
          <w:tcPr>
            <w:tcW w:w="1701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Data 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inside .DDC</w:t>
            </w:r>
          </w:p>
        </w:tc>
        <w:tc>
          <w:tcPr>
            <w:tcW w:w="2976" w:type="dxa"/>
            <w:vAlign w:val="center"/>
          </w:tcPr>
          <w:p w:rsidR="00A43333" w:rsidRPr="000952CF" w:rsidRDefault="00274580" w:rsidP="00274580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Reads the .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DDC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DistanceDualColor</w:t>
            </w:r>
            <w:proofErr w:type="spellEnd"/>
          </w:p>
        </w:tc>
        <w:tc>
          <w:tcPr>
            <w:tcW w:w="2127" w:type="dxa"/>
            <w:vAlign w:val="center"/>
          </w:tcPr>
          <w:p w:rsidR="00274580" w:rsidRPr="000952CF" w:rsidRDefault="00274580" w:rsidP="00274580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filexyn</w:t>
            </w:r>
            <w:proofErr w:type="spellEnd"/>
            <w:proofErr w:type="gram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Inf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params.original_pixel_size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,...</w:t>
            </w:r>
          </w:p>
          <w:p w:rsidR="00A43333" w:rsidRPr="000952CF" w:rsidRDefault="00274580" w:rsidP="00274580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 </w:t>
            </w: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params.minimum_molecules_per_cluster-1, false</w:t>
            </w:r>
          </w:p>
        </w:tc>
        <w:tc>
          <w:tcPr>
            <w:tcW w:w="1701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cat, counts</w:t>
            </w:r>
          </w:p>
        </w:tc>
        <w:tc>
          <w:tcPr>
            <w:tcW w:w="2976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Calculates the global NND between ALL clusters</w:t>
            </w:r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2E74B5" w:themeColor="accent1" w:themeShade="BF"/>
                <w:kern w:val="24"/>
                <w:lang w:val="it-IT"/>
              </w:rPr>
              <w:t>compareClusterMetricData</w:t>
            </w:r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or .mat files from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cluster_analysis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folder</w:t>
            </w:r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.fig,.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png,xlsx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of statistics and bar plots</w:t>
            </w:r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Saves .fig,.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png,xlsx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of clusters metrics comparison</w:t>
            </w:r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it-IT"/>
              </w:rPr>
              <w:t>calc_plot_ClusterMedians</w:t>
            </w:r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type,startlocn,FileExtension,saveFileLoc,barPosn,alphaValue</w:t>
            </w:r>
            <w:proofErr w:type="spellEnd"/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export</w:t>
            </w:r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Calculates median values of clusters metrics from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  <w:t>plotCompareData</w:t>
            </w:r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autoSpaceDE w:val="0"/>
              <w:autoSpaceDN w:val="0"/>
              <w:adjustRightInd w:val="0"/>
              <w:rPr>
                <w:rFonts w:ascii="Tw Cen MT" w:hAnsi="Tw Cen MT" w:cs="Courier New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 w:cs="Courier New"/>
                <w:color w:val="000000"/>
                <w:sz w:val="16"/>
                <w:szCs w:val="16"/>
                <w:lang w:val="en-GB"/>
              </w:rPr>
              <w:t>plotdat,barPosn,alphaval</w:t>
            </w:r>
            <w:proofErr w:type="spellEnd"/>
            <w:r w:rsidRPr="000952CF">
              <w:rPr>
                <w:rFonts w:ascii="Tw Cen MT" w:hAnsi="Tw Cen MT" w:cs="Courier New"/>
                <w:sz w:val="16"/>
                <w:szCs w:val="16"/>
                <w:lang w:val="en-GB"/>
              </w:rPr>
              <w:t>,…</w:t>
            </w:r>
            <w:r w:rsidRPr="000952CF">
              <w:rPr>
                <w:rFonts w:ascii="Tw Cen MT" w:hAnsi="Tw Cen MT" w:cs="Courier New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952CF">
              <w:rPr>
                <w:rFonts w:ascii="Tw Cen MT" w:hAnsi="Tw Cen MT" w:cs="Courier New"/>
                <w:color w:val="000000"/>
                <w:sz w:val="16"/>
                <w:szCs w:val="16"/>
                <w:lang w:val="en-GB"/>
              </w:rPr>
              <w:t>strIn,figH,ax_h,nrc,subIdx</w:t>
            </w:r>
            <w:proofErr w:type="spellEnd"/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p_values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ax_h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figH</w:t>
            </w:r>
            <w:proofErr w:type="spellEnd"/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Creates box plot with statistical test</w:t>
            </w:r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2E74B5" w:themeColor="accent1" w:themeShade="BF"/>
                <w:kern w:val="24"/>
                <w:lang w:val="en-US"/>
              </w:rPr>
              <w:t>plotClusterStat</w:t>
            </w:r>
            <w:proofErr w:type="spellEnd"/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filename,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mask,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ClustStats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ddcData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fg</w:t>
            </w:r>
            <w:proofErr w:type="spellEnd"/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Saves </w:t>
            </w:r>
            <w:proofErr w:type="spellStart"/>
            <w:r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plot.fig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and plot.png</w:t>
            </w:r>
          </w:p>
        </w:tc>
      </w:tr>
    </w:tbl>
    <w:p w:rsidR="00620262" w:rsidRDefault="00620262" w:rsidP="00536BA1">
      <w:pPr>
        <w:spacing w:after="0" w:line="240" w:lineRule="auto"/>
        <w:rPr>
          <w:rFonts w:ascii="Tw Cen MT" w:hAnsi="Tw Cen MT"/>
          <w:b/>
          <w:color w:val="002060"/>
          <w:lang w:val="en-GB"/>
        </w:rPr>
      </w:pPr>
    </w:p>
    <w:p w:rsidR="00536BA1" w:rsidRPr="00EA4293" w:rsidRDefault="00620262" w:rsidP="00536BA1">
      <w:pPr>
        <w:rPr>
          <w:lang w:val="en-GB"/>
        </w:rPr>
      </w:pPr>
      <w:r>
        <w:rPr>
          <w:lang w:val="en-GB"/>
        </w:rPr>
        <w:br w:type="page"/>
      </w:r>
    </w:p>
    <w:p w:rsidR="008875B0" w:rsidRPr="008875B0" w:rsidRDefault="008875B0" w:rsidP="008875B0">
      <w:pPr>
        <w:rPr>
          <w:rFonts w:ascii="Arial" w:hAnsi="Arial" w:cs="Arial"/>
          <w:b/>
          <w:lang w:val="en-GB"/>
        </w:rPr>
      </w:pPr>
      <w:r w:rsidRPr="008875B0">
        <w:rPr>
          <w:rFonts w:ascii="Arial" w:hAnsi="Arial" w:cs="Arial"/>
          <w:b/>
          <w:lang w:val="en-GB"/>
        </w:rPr>
        <w:lastRenderedPageBreak/>
        <w:t xml:space="preserve">Detailed description of </w:t>
      </w:r>
      <w:proofErr w:type="spellStart"/>
      <w:r w:rsidR="008446BD" w:rsidRPr="008446BD">
        <w:rPr>
          <w:rFonts w:ascii="Arial" w:hAnsi="Arial" w:cs="Arial"/>
          <w:b/>
          <w:lang w:val="en-GB"/>
        </w:rPr>
        <w:t>CLUSTER_ANALYSIS_main</w:t>
      </w:r>
      <w:proofErr w:type="spellEnd"/>
      <w:r w:rsidR="008446BD" w:rsidRPr="008446BD">
        <w:rPr>
          <w:rFonts w:ascii="Arial" w:hAnsi="Arial" w:cs="Arial"/>
          <w:b/>
          <w:lang w:val="en-GB"/>
        </w:rPr>
        <w:t xml:space="preserve"> </w:t>
      </w:r>
      <w:r w:rsidRPr="008875B0">
        <w:rPr>
          <w:rFonts w:ascii="Arial" w:hAnsi="Arial" w:cs="Arial"/>
          <w:b/>
          <w:lang w:val="en-GB"/>
        </w:rPr>
        <w:t>workflow</w:t>
      </w:r>
    </w:p>
    <w:p w:rsidR="008446BD" w:rsidRDefault="008446BD" w:rsidP="008875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A32801"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="00A32801"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we can define “rootdir”, if to “plotstats” or not, and the “pix2nm” size of the microscope we used to acquire the images.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>
        <w:rPr>
          <w:rFonts w:ascii="Arial" w:hAnsi="Arial" w:cs="Arial"/>
        </w:rPr>
        <w:t xml:space="preserve">Then, CLUSTER_ANALYSIS_main </w:t>
      </w:r>
      <w:r w:rsidR="00A32801">
        <w:rPr>
          <w:rFonts w:ascii="Arial" w:hAnsi="Arial" w:cs="Arial"/>
        </w:rPr>
        <w:t>calls</w:t>
      </w:r>
      <w:r>
        <w:rPr>
          <w:rFonts w:ascii="Arial" w:hAnsi="Arial" w:cs="Arial"/>
        </w:rPr>
        <w:t xml:space="preserve"> </w:t>
      </w:r>
      <w:r w:rsidRPr="008446BD">
        <w:rPr>
          <w:rStyle w:val="pl-en"/>
          <w:rFonts w:ascii="Arial" w:hAnsi="Arial" w:cs="Arial"/>
          <w:b/>
          <w:color w:val="2E74B5" w:themeColor="accent1" w:themeShade="BF"/>
        </w:rPr>
        <w:t>defineFindClustersStruct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defines the GUI for entering the analysis parameters. Here we can change the size of the GUI (ln 12) and the names of the parameters to insert (e.g. ln 52).</w:t>
      </w:r>
    </w:p>
    <w:p w:rsidR="008446BD" w:rsidRDefault="008446BD" w:rsidP="008875B0">
      <w:pPr>
        <w:rPr>
          <w:rStyle w:val="pl-en"/>
          <w:rFonts w:ascii="Arial" w:hAnsi="Arial" w:cs="Arial"/>
          <w:b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calls </w:t>
      </w:r>
      <w:r w:rsidRPr="008446BD">
        <w:rPr>
          <w:rStyle w:val="pl-en"/>
          <w:rFonts w:ascii="Arial" w:hAnsi="Arial" w:cs="Arial"/>
          <w:b/>
          <w:color w:val="9CC2E5" w:themeColor="accent1" w:themeTint="99"/>
        </w:rPr>
        <w:t>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FindClustersStruct</w:t>
      </w:r>
      <w:r>
        <w:rPr>
          <w:rStyle w:val="pl-en"/>
          <w:rFonts w:ascii="Arial" w:hAnsi="Arial" w:cs="Arial"/>
        </w:rPr>
        <w:t xml:space="preserve"> defines the values of the parameters which will appear in the GUI as default.</w:t>
      </w:r>
    </w:p>
    <w:p w:rsidR="00A32801" w:rsidRDefault="008446BD" w:rsidP="008875B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>CLUSTER_ANALYSIS_main calls</w:t>
      </w:r>
      <w:r w:rsidR="00A32801">
        <w:rPr>
          <w:rFonts w:ascii="Arial" w:hAnsi="Arial" w:cs="Arial"/>
        </w:rPr>
        <w:t xml:space="preserve"> </w:t>
      </w:r>
      <w:proofErr w:type="spellStart"/>
      <w:r w:rsidR="00A32801"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FindClusters</w:t>
      </w:r>
      <w:proofErr w:type="spellEnd"/>
      <w:r w:rsidR="00A32801" w:rsidRPr="008446BD">
        <w:rPr>
          <w:rFonts w:ascii="Arial" w:hAnsi="Arial" w:cs="Arial"/>
          <w:bCs/>
          <w:lang w:val="en-US"/>
        </w:rPr>
        <w:t>.</w:t>
      </w:r>
    </w:p>
    <w:p w:rsidR="00A32801" w:rsidRDefault="00A32801" w:rsidP="008875B0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:rsidR="000E340C" w:rsidRPr="00F27278" w:rsidRDefault="005C5E38" w:rsidP="008875B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Extract</w:t>
      </w:r>
      <w:r w:rsidR="000E340C" w:rsidRPr="00F27278">
        <w:rPr>
          <w:rFonts w:ascii="Arial" w:hAnsi="Arial" w:cs="Arial"/>
          <w:lang w:val="en-GB"/>
        </w:rPr>
        <w:t>s information from localization list.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Resizes the image of a </w:t>
      </w:r>
      <w:r w:rsidR="005C5E38">
        <w:rPr>
          <w:rFonts w:ascii="Arial" w:hAnsi="Arial" w:cs="Arial"/>
          <w:lang w:val="en-GB"/>
        </w:rPr>
        <w:t xml:space="preserve">chosen </w:t>
      </w:r>
      <w:r w:rsidRPr="005C5E38">
        <w:rPr>
          <w:rFonts w:ascii="Consolas" w:hAnsi="Consolas" w:cs="Arial"/>
        </w:rPr>
        <w:t xml:space="preserve">zoom_factor </w:t>
      </w:r>
      <w:r w:rsidRPr="005C5E38">
        <w:rPr>
          <w:rStyle w:val="pl-k"/>
          <w:rFonts w:ascii="Consolas" w:hAnsi="Consolas" w:cs="Arial"/>
        </w:rPr>
        <w:t>=</w:t>
      </w:r>
      <w:r w:rsidRPr="005C5E38">
        <w:rPr>
          <w:rFonts w:ascii="Consolas" w:hAnsi="Consolas" w:cs="Arial"/>
        </w:rPr>
        <w:t xml:space="preserve"> </w:t>
      </w:r>
      <w:r w:rsidRPr="005C5E38">
        <w:rPr>
          <w:rStyle w:val="pl-smi"/>
          <w:rFonts w:ascii="Consolas" w:hAnsi="Consolas" w:cs="Arial"/>
        </w:rPr>
        <w:t>original_pixel_size</w:t>
      </w:r>
      <w:r w:rsidRPr="005C5E38">
        <w:rPr>
          <w:rStyle w:val="pl-k"/>
          <w:rFonts w:ascii="Consolas" w:hAnsi="Consolas" w:cs="Arial"/>
        </w:rPr>
        <w:t>/</w:t>
      </w:r>
      <w:r w:rsidRPr="005C5E38">
        <w:rPr>
          <w:rStyle w:val="pl-smi"/>
          <w:rFonts w:ascii="Consolas" w:hAnsi="Consolas" w:cs="Arial"/>
        </w:rPr>
        <w:t>analysis_pixel_size</w:t>
      </w:r>
      <w:r w:rsidRPr="005C5E38">
        <w:rPr>
          <w:rFonts w:ascii="Consolas" w:hAnsi="Consolas" w:cs="Arial"/>
        </w:rPr>
        <w:t>;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Xn are the locs coordinates changes for the new zoom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 is the matrix of the number of locs inside each pixel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Mf</w:t>
      </w:r>
      <w:r w:rsidR="00BC09A6">
        <w:rPr>
          <w:rFonts w:ascii="Arial" w:hAnsi="Arial" w:cs="Arial"/>
        </w:rPr>
        <w:t xml:space="preserve"> </w:t>
      </w:r>
      <w:r w:rsidRPr="00BC09A6">
        <w:rPr>
          <w:rStyle w:val="pl-k"/>
          <w:rFonts w:ascii="Consolas" w:hAnsi="Consolas" w:cs="Arial"/>
        </w:rPr>
        <w:t>=</w:t>
      </w:r>
      <w:r w:rsidR="00BC09A6" w:rsidRPr="00BC09A6">
        <w:rPr>
          <w:rStyle w:val="pl-k"/>
          <w:rFonts w:ascii="Consolas" w:hAnsi="Consolas" w:cs="Arial"/>
        </w:rPr>
        <w:t xml:space="preserve"> </w:t>
      </w:r>
      <w:r w:rsidRPr="00BC09A6">
        <w:rPr>
          <w:rStyle w:val="pl-en"/>
          <w:rFonts w:ascii="Consolas" w:hAnsi="Consolas" w:cs="Arial"/>
        </w:rPr>
        <w:t>imfilter</w:t>
      </w:r>
      <w:r w:rsidRPr="00BC09A6">
        <w:rPr>
          <w:rFonts w:ascii="Consolas" w:hAnsi="Consolas" w:cs="Arial"/>
        </w:rPr>
        <w:t>(</w:t>
      </w:r>
      <w:r w:rsidRPr="00BC09A6">
        <w:rPr>
          <w:rStyle w:val="pl-en"/>
          <w:rFonts w:ascii="Consolas" w:hAnsi="Consolas" w:cs="Arial"/>
        </w:rPr>
        <w:t>full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M</w:t>
      </w:r>
      <w:r w:rsidRPr="00BC09A6">
        <w:rPr>
          <w:rFonts w:ascii="Consolas" w:hAnsi="Consolas" w:cs="Arial"/>
        </w:rPr>
        <w:t>),</w:t>
      </w:r>
      <w:r w:rsidRPr="00BC09A6">
        <w:rPr>
          <w:rStyle w:val="pl-en"/>
          <w:rFonts w:ascii="Consolas" w:hAnsi="Consolas" w:cs="Arial"/>
        </w:rPr>
        <w:t>ones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roi</w:t>
      </w:r>
      <w:r w:rsidRPr="00BC09A6">
        <w:rPr>
          <w:rFonts w:ascii="Consolas" w:hAnsi="Consolas" w:cs="Arial"/>
        </w:rPr>
        <w:t>));</w:t>
      </w:r>
      <w:r w:rsidRPr="00F27278">
        <w:rPr>
          <w:rFonts w:ascii="Arial" w:hAnsi="Arial" w:cs="Arial"/>
        </w:rPr>
        <w:t xml:space="preserve"> imfilter sums the number of molecules of each p</w:t>
      </w:r>
      <w:r w:rsidR="00BC09A6">
        <w:rPr>
          <w:rFonts w:ascii="Arial" w:hAnsi="Arial" w:cs="Arial"/>
        </w:rPr>
        <w:t>ixel of a roi to the central pix</w:t>
      </w:r>
      <w:r w:rsidRPr="00F27278">
        <w:rPr>
          <w:rFonts w:ascii="Arial" w:hAnsi="Arial" w:cs="Arial"/>
        </w:rPr>
        <w:t>el of the roi.</w:t>
      </w:r>
      <w:r w:rsidR="00F27278" w:rsidRPr="00F27278">
        <w:rPr>
          <w:rFonts w:ascii="Arial" w:hAnsi="Arial" w:cs="Arial"/>
        </w:rPr>
        <w:t xml:space="preserve"> Thus</w:t>
      </w:r>
      <w:r w:rsidR="00BC09A6">
        <w:rPr>
          <w:rFonts w:ascii="Arial" w:hAnsi="Arial" w:cs="Arial"/>
        </w:rPr>
        <w:t>,</w:t>
      </w:r>
      <w:r w:rsidR="00F27278" w:rsidRPr="00F27278">
        <w:rPr>
          <w:rFonts w:ascii="Arial" w:hAnsi="Arial" w:cs="Arial"/>
        </w:rPr>
        <w:t xml:space="preserve"> Mf is the matrix of all pixels </w:t>
      </w:r>
      <w:r w:rsidR="00BC09A6">
        <w:rPr>
          <w:rFonts w:ascii="Arial" w:hAnsi="Arial" w:cs="Arial"/>
        </w:rPr>
        <w:t xml:space="preserve">values </w:t>
      </w:r>
      <w:r w:rsidR="00F27278" w:rsidRPr="00F27278">
        <w:rPr>
          <w:rFonts w:ascii="Arial" w:hAnsi="Arial" w:cs="Arial"/>
        </w:rPr>
        <w:t xml:space="preserve">after </w:t>
      </w:r>
      <w:r w:rsidR="00BC09A6">
        <w:rPr>
          <w:rFonts w:ascii="Arial" w:hAnsi="Arial" w:cs="Arial"/>
        </w:rPr>
        <w:t>the summation of the number of localizations</w:t>
      </w:r>
      <w:r w:rsidR="00F27278" w:rsidRPr="00F27278">
        <w:rPr>
          <w:rFonts w:ascii="Arial" w:hAnsi="Arial" w:cs="Arial"/>
        </w:rPr>
        <w:t>.</w:t>
      </w:r>
    </w:p>
    <w:p w:rsidR="006917C8" w:rsidRPr="00F27278" w:rsidRDefault="006917C8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Mf2 </w:t>
      </w:r>
      <w:r w:rsidR="00F27278" w:rsidRPr="00F27278">
        <w:rPr>
          <w:rFonts w:ascii="Arial" w:hAnsi="Arial" w:cs="Arial"/>
          <w:lang w:val="en-GB"/>
        </w:rPr>
        <w:t>is an empty matrix of the same size of M. It is filled wit</w:t>
      </w:r>
      <w:r w:rsidR="00267329">
        <w:rPr>
          <w:rFonts w:ascii="Arial" w:hAnsi="Arial" w:cs="Arial"/>
          <w:lang w:val="en-GB"/>
        </w:rPr>
        <w:t>h only the pixels which contain</w:t>
      </w:r>
      <w:r w:rsidR="00F27278" w:rsidRPr="00F27278">
        <w:rPr>
          <w:rFonts w:ascii="Arial" w:hAnsi="Arial" w:cs="Arial"/>
          <w:lang w:val="en-GB"/>
        </w:rPr>
        <w:t xml:space="preserve"> a number of </w:t>
      </w:r>
      <w:proofErr w:type="spellStart"/>
      <w:r w:rsidR="00F27278" w:rsidRPr="00F27278">
        <w:rPr>
          <w:rFonts w:ascii="Arial" w:hAnsi="Arial" w:cs="Arial"/>
          <w:lang w:val="en-GB"/>
        </w:rPr>
        <w:t>locs</w:t>
      </w:r>
      <w:proofErr w:type="spellEnd"/>
      <w:r w:rsidR="00F27278" w:rsidRPr="00F27278">
        <w:rPr>
          <w:rFonts w:ascii="Arial" w:hAnsi="Arial" w:cs="Arial"/>
          <w:lang w:val="en-GB"/>
        </w:rPr>
        <w:t xml:space="preserve"> </w:t>
      </w:r>
      <w:r w:rsidR="00F27278" w:rsidRPr="00BC09A6">
        <w:rPr>
          <w:rFonts w:ascii="Consolas" w:hAnsi="Consolas" w:cs="Arial"/>
        </w:rPr>
        <w:t>&gt;</w:t>
      </w:r>
      <w:r w:rsidR="00F27278" w:rsidRPr="00BC09A6">
        <w:rPr>
          <w:rStyle w:val="pl-smi"/>
          <w:rFonts w:ascii="Consolas" w:hAnsi="Consolas" w:cs="Arial"/>
        </w:rPr>
        <w:t>threshold</w:t>
      </w:r>
      <w:r w:rsidR="00F27278" w:rsidRPr="00F27278">
        <w:rPr>
          <w:rFonts w:ascii="Arial" w:hAnsi="Arial" w:cs="Arial"/>
        </w:rPr>
        <w:t>.</w:t>
      </w:r>
    </w:p>
    <w:p w:rsidR="00F27278" w:rsidRPr="00BC09A6" w:rsidRDefault="00DC1F1D" w:rsidP="00BC09A6">
      <w:pPr>
        <w:pStyle w:val="ListParagraph"/>
        <w:numPr>
          <w:ilvl w:val="0"/>
          <w:numId w:val="4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 xml:space="preserve">Alert! If Mf2 is not filled, </w:t>
      </w:r>
      <w:r w:rsidRPr="00AF2511">
        <w:rPr>
          <w:rFonts w:ascii="Arial" w:hAnsi="Arial" w:cs="Arial"/>
          <w:color w:val="2F5496" w:themeColor="accent5" w:themeShade="BF"/>
        </w:rPr>
        <w:t>it means that the code found no pixels with locs &gt;</w:t>
      </w:r>
      <w:r w:rsidRPr="00AF2511">
        <w:rPr>
          <w:rStyle w:val="pl-smi"/>
          <w:rFonts w:ascii="Arial" w:hAnsi="Arial" w:cs="Arial"/>
          <w:color w:val="2F5496" w:themeColor="accent5" w:themeShade="BF"/>
        </w:rPr>
        <w:t>threshold. Thus the threshold values is too high and should be reduced.</w:t>
      </w:r>
      <w:r w:rsidR="00BC09A6" w:rsidRPr="00AF2511">
        <w:rPr>
          <w:rStyle w:val="pl-smi"/>
          <w:rFonts w:ascii="Arial" w:hAnsi="Arial" w:cs="Arial"/>
          <w:color w:val="2F5496" w:themeColor="accent5" w:themeShade="BF"/>
        </w:rPr>
        <w:br/>
      </w:r>
    </w:p>
    <w:p w:rsidR="00F27278" w:rsidRPr="00AF2511" w:rsidRDefault="00DC1F1D" w:rsidP="00BC09A6">
      <w:pPr>
        <w:pStyle w:val="ListParagraph"/>
        <w:numPr>
          <w:ilvl w:val="0"/>
          <w:numId w:val="5"/>
        </w:numPr>
        <w:rPr>
          <w:rFonts w:ascii="Arial" w:hAnsi="Arial" w:cs="Arial"/>
          <w:color w:val="2F5496" w:themeColor="accent5" w:themeShade="BF"/>
        </w:rPr>
      </w:pPr>
      <w:r w:rsidRPr="00BC09A6">
        <w:rPr>
          <w:rFonts w:ascii="Arial" w:hAnsi="Arial" w:cs="Arial"/>
          <w:color w:val="ED7D31" w:themeColor="accent2"/>
        </w:rPr>
        <w:t xml:space="preserve">If </w:t>
      </w:r>
      <w:r w:rsidR="00267329" w:rsidRPr="00BC09A6">
        <w:rPr>
          <w:rFonts w:ascii="Arial" w:hAnsi="Arial" w:cs="Arial"/>
          <w:color w:val="ED7D31" w:themeColor="accent2"/>
        </w:rPr>
        <w:t xml:space="preserve">we put True for Use Iterative Segmentation, </w:t>
      </w:r>
      <w:r w:rsidR="00267329" w:rsidRPr="00AF2511">
        <w:rPr>
          <w:rFonts w:ascii="Arial" w:hAnsi="Arial" w:cs="Arial"/>
          <w:color w:val="2F5496" w:themeColor="accent5" w:themeShade="BF"/>
        </w:rPr>
        <w:t>go to ln 920</w:t>
      </w:r>
      <w:r w:rsidR="00ED1415" w:rsidRPr="00AF2511">
        <w:rPr>
          <w:rFonts w:ascii="Arial" w:hAnsi="Arial" w:cs="Arial"/>
          <w:color w:val="2F5496" w:themeColor="accent5" w:themeShade="BF"/>
        </w:rPr>
        <w:t>-1104</w:t>
      </w:r>
      <w:r w:rsidR="00267329" w:rsidRPr="00AF2511">
        <w:rPr>
          <w:rFonts w:ascii="Arial" w:hAnsi="Arial" w:cs="Arial"/>
          <w:color w:val="2F5496" w:themeColor="accent5" w:themeShade="BF"/>
        </w:rPr>
        <w:t xml:space="preserve">, function </w:t>
      </w:r>
      <w:r w:rsidR="00267329" w:rsidRPr="00AF2511">
        <w:rPr>
          <w:rStyle w:val="pl-en"/>
          <w:rFonts w:ascii="Consolas" w:hAnsi="Consolas" w:cs="Arial"/>
          <w:color w:val="2F5496" w:themeColor="accent5" w:themeShade="BF"/>
        </w:rPr>
        <w:t>segment_nn</w:t>
      </w:r>
      <w:r w:rsidR="00267329" w:rsidRPr="00AF2511">
        <w:rPr>
          <w:rFonts w:ascii="Consolas" w:hAnsi="Consolas" w:cs="Arial"/>
          <w:color w:val="2F5496" w:themeColor="accent5" w:themeShade="BF"/>
        </w:rPr>
        <w:t>(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Mf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Mf2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BW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th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max_area</w:t>
      </w:r>
      <w:r w:rsidR="00267329" w:rsidRPr="00AF2511">
        <w:rPr>
          <w:rFonts w:ascii="Consolas" w:hAnsi="Consolas" w:cs="Arial"/>
          <w:color w:val="2F5496" w:themeColor="accent5" w:themeShade="BF"/>
        </w:rPr>
        <w:t>).</w:t>
      </w:r>
      <w:r w:rsidR="00267329" w:rsidRPr="00AF2511">
        <w:rPr>
          <w:rFonts w:ascii="Arial" w:hAnsi="Arial" w:cs="Arial"/>
          <w:color w:val="2F5496" w:themeColor="accent5" w:themeShade="BF"/>
        </w:rPr>
        <w:t xml:space="preserve"> If there is any Island with an area </w:t>
      </w:r>
      <w:r w:rsidR="00267329" w:rsidRPr="00AF2511">
        <w:rPr>
          <w:rFonts w:ascii="Consolas" w:hAnsi="Consolas" w:cs="Arial"/>
          <w:color w:val="2F5496" w:themeColor="accent5" w:themeShade="BF"/>
        </w:rPr>
        <w:t>&gt;max_segmentation_area</w:t>
      </w:r>
      <w:r w:rsidR="00267329" w:rsidRPr="00AF2511">
        <w:rPr>
          <w:rFonts w:ascii="Arial" w:hAnsi="Arial" w:cs="Arial"/>
          <w:color w:val="2F5496" w:themeColor="accent5" w:themeShade="BF"/>
        </w:rPr>
        <w:t>, then this Island is segmented to reduce it.</w:t>
      </w:r>
    </w:p>
    <w:p w:rsidR="00267329" w:rsidRPr="008770AA" w:rsidRDefault="00267329" w:rsidP="008875B0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>Mf2 is converted to</w:t>
      </w:r>
      <w:r w:rsidR="00B85B3E" w:rsidRPr="008770AA">
        <w:rPr>
          <w:rFonts w:ascii="Arial" w:hAnsi="Arial" w:cs="Arial"/>
          <w:lang w:val="en-GB"/>
        </w:rPr>
        <w:t xml:space="preserve"> a Black &amp; White image (BWL). Pixels ≠ 0 are White (1), pixels = </w:t>
      </w:r>
      <w:proofErr w:type="gramStart"/>
      <w:r w:rsidR="00B85B3E" w:rsidRPr="008770AA">
        <w:rPr>
          <w:rFonts w:ascii="Arial" w:hAnsi="Arial" w:cs="Arial"/>
          <w:lang w:val="en-GB"/>
        </w:rPr>
        <w:t>0</w:t>
      </w:r>
      <w:proofErr w:type="gramEnd"/>
      <w:r w:rsidR="00B85B3E" w:rsidRPr="008770AA">
        <w:rPr>
          <w:rFonts w:ascii="Arial" w:hAnsi="Arial" w:cs="Arial"/>
          <w:lang w:val="en-GB"/>
        </w:rPr>
        <w:t xml:space="preserve"> are Black (0).</w:t>
      </w:r>
    </w:p>
    <w:p w:rsidR="00B85B3E" w:rsidRPr="008770AA" w:rsidRDefault="00BC09A6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Regionprops</w:t>
      </w:r>
      <w:proofErr w:type="spellEnd"/>
      <w:r w:rsidR="00B85B3E" w:rsidRPr="008770AA">
        <w:rPr>
          <w:rFonts w:ascii="Arial" w:hAnsi="Arial" w:cs="Arial"/>
          <w:lang w:val="en-GB"/>
        </w:rPr>
        <w:t>(</w:t>
      </w:r>
      <w:proofErr w:type="gramEnd"/>
      <w:r w:rsidR="00B85B3E" w:rsidRPr="008770AA">
        <w:rPr>
          <w:rFonts w:ascii="Arial" w:hAnsi="Arial" w:cs="Arial"/>
          <w:lang w:val="en-GB"/>
        </w:rPr>
        <w:t xml:space="preserve">Mf2) automatically identifies Islands in the B&amp;W image of Mf2. </w:t>
      </w:r>
    </w:p>
    <w:p w:rsidR="00B85B3E" w:rsidRPr="008770AA" w:rsidRDefault="00B85B3E">
      <w:pPr>
        <w:rPr>
          <w:rFonts w:ascii="Arial" w:hAnsi="Arial" w:cs="Arial"/>
          <w:lang w:val="en-GB"/>
        </w:rPr>
      </w:pPr>
      <w:proofErr w:type="gramStart"/>
      <w:r w:rsidRPr="008770AA">
        <w:rPr>
          <w:rFonts w:ascii="Arial" w:hAnsi="Arial" w:cs="Arial"/>
          <w:lang w:val="en-GB"/>
        </w:rPr>
        <w:t>m</w:t>
      </w:r>
      <w:proofErr w:type="gramEnd"/>
      <w:r w:rsidRPr="008770AA">
        <w:rPr>
          <w:rFonts w:ascii="Arial" w:hAnsi="Arial" w:cs="Arial"/>
          <w:lang w:val="en-GB"/>
        </w:rPr>
        <w:t xml:space="preserve"> is the matrix containing all the Islands (j).</w:t>
      </w:r>
    </w:p>
    <w:p w:rsidR="004958DE" w:rsidRPr="008770AA" w:rsidRDefault="004958DE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</w:rPr>
        <w:t>BB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Style w:val="pl-en"/>
          <w:rFonts w:ascii="Arial" w:hAnsi="Arial" w:cs="Arial"/>
        </w:rPr>
        <w:t>m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j</w:t>
      </w:r>
      <w:r w:rsidR="00BC09A6">
        <w:rPr>
          <w:rFonts w:ascii="Arial" w:hAnsi="Arial" w:cs="Arial"/>
        </w:rPr>
        <w:t>).BoundingBox</w:t>
      </w:r>
      <w:r w:rsidRPr="008770AA">
        <w:rPr>
          <w:rFonts w:ascii="Arial" w:hAnsi="Arial" w:cs="Arial"/>
          <w:lang w:val="en-GB"/>
        </w:rPr>
        <w:t xml:space="preserve"> </w:t>
      </w:r>
      <w:r w:rsidR="00BC09A6">
        <w:rPr>
          <w:rFonts w:ascii="Arial" w:hAnsi="Arial" w:cs="Arial"/>
          <w:lang w:val="en-GB"/>
        </w:rPr>
        <w:t>identifies</w:t>
      </w:r>
      <w:r w:rsidRPr="008770AA">
        <w:rPr>
          <w:rFonts w:ascii="Arial" w:hAnsi="Arial" w:cs="Arial"/>
          <w:lang w:val="en-GB"/>
        </w:rPr>
        <w:t xml:space="preserve"> each white block [=Island, =m(j)] and isolates it by the function Bounding Box (square).</w:t>
      </w:r>
    </w:p>
    <w:p w:rsidR="00B85B3E" w:rsidRPr="008770AA" w:rsidRDefault="00D43332" w:rsidP="00B85B3E">
      <w:pPr>
        <w:rPr>
          <w:rFonts w:ascii="Arial" w:hAnsi="Arial" w:cs="Arial"/>
          <w:lang w:val="en-GB"/>
        </w:rPr>
      </w:pPr>
      <w:proofErr w:type="spellStart"/>
      <w:r w:rsidRPr="008770AA">
        <w:rPr>
          <w:rFonts w:ascii="Arial" w:hAnsi="Arial" w:cs="Arial"/>
          <w:lang w:val="en-GB"/>
        </w:rPr>
        <w:t>Mi</w:t>
      </w:r>
      <w:proofErr w:type="spellEnd"/>
      <w:r w:rsidRPr="008770AA">
        <w:rPr>
          <w:rFonts w:ascii="Arial" w:hAnsi="Arial" w:cs="Arial"/>
          <w:lang w:val="en-GB"/>
        </w:rPr>
        <w:t>=</w:t>
      </w:r>
      <w:proofErr w:type="gramStart"/>
      <w:r w:rsidRPr="008770AA">
        <w:rPr>
          <w:rFonts w:ascii="Arial" w:hAnsi="Arial" w:cs="Arial"/>
          <w:lang w:val="en-GB"/>
        </w:rPr>
        <w:t>m(</w:t>
      </w:r>
      <w:proofErr w:type="gramEnd"/>
      <w:r w:rsidRPr="008770AA">
        <w:rPr>
          <w:rFonts w:ascii="Arial" w:hAnsi="Arial" w:cs="Arial"/>
          <w:lang w:val="en-GB"/>
        </w:rPr>
        <w:t>j)</w:t>
      </w:r>
      <w:r w:rsidR="00B85B3E" w:rsidRPr="008770AA">
        <w:rPr>
          <w:rFonts w:ascii="Arial" w:hAnsi="Arial" w:cs="Arial"/>
          <w:lang w:val="en-GB"/>
        </w:rPr>
        <w:t>.</w:t>
      </w:r>
      <w:r w:rsidR="004958DE" w:rsidRPr="008770AA">
        <w:rPr>
          <w:rFonts w:ascii="Arial" w:hAnsi="Arial" w:cs="Arial"/>
          <w:lang w:val="en-GB"/>
        </w:rPr>
        <w:t xml:space="preserve">Image. </w:t>
      </w:r>
      <w:r w:rsidR="00B85B3E" w:rsidRPr="008770AA">
        <w:rPr>
          <w:rFonts w:ascii="Arial" w:hAnsi="Arial" w:cs="Arial"/>
          <w:lang w:val="en-GB"/>
        </w:rPr>
        <w:t xml:space="preserve"> </w:t>
      </w:r>
      <w:r w:rsidR="004958DE" w:rsidRPr="008770AA">
        <w:rPr>
          <w:rFonts w:ascii="Arial" w:hAnsi="Arial" w:cs="Arial"/>
          <w:lang w:val="en-GB"/>
        </w:rPr>
        <w:t>Each Island [</w:t>
      </w:r>
      <w:proofErr w:type="gramStart"/>
      <w:r w:rsidR="004958DE" w:rsidRPr="008770AA">
        <w:rPr>
          <w:rFonts w:ascii="Arial" w:hAnsi="Arial" w:cs="Arial"/>
          <w:lang w:val="en-GB"/>
        </w:rPr>
        <w:t>m(</w:t>
      </w:r>
      <w:proofErr w:type="gramEnd"/>
      <w:r w:rsidR="004958DE" w:rsidRPr="008770AA">
        <w:rPr>
          <w:rFonts w:ascii="Arial" w:hAnsi="Arial" w:cs="Arial"/>
          <w:lang w:val="en-GB"/>
        </w:rPr>
        <w:t>j)]</w:t>
      </w:r>
      <w:r w:rsidR="00B85B3E" w:rsidRPr="008770AA">
        <w:rPr>
          <w:rFonts w:ascii="Arial" w:hAnsi="Arial" w:cs="Arial"/>
          <w:lang w:val="en-GB"/>
        </w:rPr>
        <w:t xml:space="preserve"> is converted into an image.</w:t>
      </w:r>
    </w:p>
    <w:p w:rsidR="00B85B3E" w:rsidRPr="008770AA" w:rsidRDefault="00D43332">
      <w:pPr>
        <w:rPr>
          <w:rFonts w:ascii="Arial" w:hAnsi="Arial" w:cs="Arial"/>
          <w:lang w:val="en-GB"/>
        </w:rPr>
      </w:pPr>
      <w:proofErr w:type="spellStart"/>
      <w:proofErr w:type="gramStart"/>
      <w:r w:rsidRPr="008770AA">
        <w:rPr>
          <w:rFonts w:ascii="Arial" w:hAnsi="Arial" w:cs="Arial"/>
          <w:lang w:val="en-GB"/>
        </w:rPr>
        <w:t>xi_b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 is the matrix containing the coordinates of loc</w:t>
      </w:r>
      <w:r w:rsidR="00BC09A6">
        <w:rPr>
          <w:rFonts w:ascii="Arial" w:hAnsi="Arial" w:cs="Arial"/>
          <w:lang w:val="en-GB"/>
        </w:rPr>
        <w:t>alization</w:t>
      </w:r>
      <w:r w:rsidRPr="008770AA">
        <w:rPr>
          <w:rFonts w:ascii="Arial" w:hAnsi="Arial" w:cs="Arial"/>
          <w:lang w:val="en-GB"/>
        </w:rPr>
        <w:t xml:space="preserve">s </w:t>
      </w:r>
      <w:r w:rsidR="00BC09A6">
        <w:rPr>
          <w:rFonts w:ascii="Arial" w:hAnsi="Arial" w:cs="Arial"/>
          <w:lang w:val="en-GB"/>
        </w:rPr>
        <w:t>of</w:t>
      </w:r>
      <w:r w:rsidRPr="008770AA">
        <w:rPr>
          <w:rFonts w:ascii="Arial" w:hAnsi="Arial" w:cs="Arial"/>
          <w:lang w:val="en-GB"/>
        </w:rPr>
        <w:t xml:space="preserve"> each Island.</w:t>
      </w:r>
    </w:p>
    <w:p w:rsidR="00D43332" w:rsidRPr="008770AA" w:rsidRDefault="00D43332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>[</w:t>
      </w:r>
      <w:proofErr w:type="spellStart"/>
      <w:proofErr w:type="gramStart"/>
      <w:r w:rsidRPr="008770AA">
        <w:rPr>
          <w:rFonts w:ascii="Arial" w:hAnsi="Arial" w:cs="Arial"/>
          <w:lang w:val="en-GB"/>
        </w:rPr>
        <w:t>iok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, </w:t>
      </w:r>
      <w:proofErr w:type="spellStart"/>
      <w:r w:rsidRPr="008770AA">
        <w:rPr>
          <w:rFonts w:ascii="Arial" w:hAnsi="Arial" w:cs="Arial"/>
          <w:lang w:val="en-GB"/>
        </w:rPr>
        <w:t>jok</w:t>
      </w:r>
      <w:proofErr w:type="spellEnd"/>
      <w:r w:rsidRPr="008770AA">
        <w:rPr>
          <w:rFonts w:ascii="Arial" w:hAnsi="Arial" w:cs="Arial"/>
          <w:lang w:val="en-GB"/>
        </w:rPr>
        <w:t xml:space="preserve">] is the matrix of </w:t>
      </w:r>
      <w:r w:rsidR="004958DE" w:rsidRPr="008770AA">
        <w:rPr>
          <w:rFonts w:ascii="Arial" w:hAnsi="Arial" w:cs="Arial"/>
          <w:lang w:val="en-GB"/>
        </w:rPr>
        <w:t xml:space="preserve">the </w:t>
      </w:r>
      <w:r w:rsidRPr="008770AA">
        <w:rPr>
          <w:rFonts w:ascii="Arial" w:hAnsi="Arial" w:cs="Arial"/>
          <w:lang w:val="en-GB"/>
        </w:rPr>
        <w:t>pixels of each Island [only the White (1) pixels of each Bounding Box].</w:t>
      </w:r>
    </w:p>
    <w:p w:rsidR="00D43332" w:rsidRPr="00BC09A6" w:rsidRDefault="00D43332" w:rsidP="00BC09A6">
      <w:pPr>
        <w:pStyle w:val="ListParagraph"/>
        <w:numPr>
          <w:ilvl w:val="0"/>
          <w:numId w:val="6"/>
        </w:numPr>
        <w:rPr>
          <w:rStyle w:val="pl-smi"/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  <w:lang w:val="en-GB"/>
        </w:rPr>
        <w:lastRenderedPageBreak/>
        <w:t xml:space="preserve">If an Island has a number of pixels </w:t>
      </w:r>
      <w:r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Pr="00BC09A6">
        <w:rPr>
          <w:rStyle w:val="pl-k"/>
          <w:rFonts w:ascii="Consolas" w:hAnsi="Consolas" w:cs="Arial"/>
          <w:color w:val="ED7D31" w:themeColor="accent2"/>
        </w:rPr>
        <w:t>&gt;</w:t>
      </w:r>
      <w:r w:rsidRPr="00BC09A6">
        <w:rPr>
          <w:rFonts w:ascii="Consolas" w:hAnsi="Consolas" w:cs="Arial"/>
          <w:color w:val="ED7D31" w:themeColor="accent2"/>
        </w:rPr>
        <w:t xml:space="preserve"> </w:t>
      </w:r>
      <w:r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Pr="00BC09A6">
        <w:rPr>
          <w:rStyle w:val="pl-smi"/>
          <w:rFonts w:ascii="Arial" w:hAnsi="Arial" w:cs="Arial"/>
          <w:color w:val="ED7D31" w:themeColor="accent2"/>
        </w:rPr>
        <w:t xml:space="preserve">, </w:t>
      </w:r>
      <w:r w:rsidRPr="00AF2511">
        <w:rPr>
          <w:rStyle w:val="pl-smi"/>
          <w:rFonts w:ascii="Arial" w:hAnsi="Arial" w:cs="Arial"/>
          <w:color w:val="2F5496" w:themeColor="accent5" w:themeShade="BF"/>
        </w:rPr>
        <w:t>t</w:t>
      </w:r>
      <w:r w:rsidR="00BC09A6" w:rsidRPr="00AF2511">
        <w:rPr>
          <w:rFonts w:ascii="Arial" w:hAnsi="Arial" w:cs="Arial"/>
          <w:color w:val="2F5496" w:themeColor="accent5" w:themeShade="BF"/>
        </w:rPr>
        <w:t>his Island will be</w:t>
      </w:r>
      <w:r w:rsidRPr="00AF2511">
        <w:rPr>
          <w:rFonts w:ascii="Arial" w:hAnsi="Arial" w:cs="Arial"/>
          <w:color w:val="2F5496" w:themeColor="accent5" w:themeShade="BF"/>
        </w:rPr>
        <w:t xml:space="preserve"> discarded from the analysis. If you want to analyze every Island, increase the ignoreNumPeakThreshold</w:t>
      </w:r>
      <w:r w:rsidR="00340368" w:rsidRPr="00AF2511">
        <w:rPr>
          <w:rFonts w:ascii="Arial" w:hAnsi="Arial" w:cs="Arial"/>
          <w:color w:val="2F5496" w:themeColor="accent5" w:themeShade="BF"/>
        </w:rPr>
        <w:t xml:space="preserve"> (keep in mind that the analysis will take very long)</w:t>
      </w:r>
      <w:r w:rsidRPr="00AF2511">
        <w:rPr>
          <w:rFonts w:ascii="Arial" w:hAnsi="Arial" w:cs="Arial"/>
          <w:color w:val="2F5496" w:themeColor="accent5" w:themeShade="BF"/>
        </w:rPr>
        <w:t>.</w:t>
      </w:r>
    </w:p>
    <w:p w:rsidR="00340368" w:rsidRPr="008770AA" w:rsidRDefault="00340368">
      <w:pPr>
        <w:rPr>
          <w:rFonts w:ascii="Arial" w:hAnsi="Arial" w:cs="Arial"/>
        </w:rPr>
      </w:pPr>
      <w:r w:rsidRPr="008770AA">
        <w:rPr>
          <w:rFonts w:ascii="Arial" w:hAnsi="Arial" w:cs="Arial"/>
        </w:rPr>
        <w:t>xi_c is the matrix of loc</w:t>
      </w:r>
      <w:r w:rsidR="00BC09A6">
        <w:rPr>
          <w:rFonts w:ascii="Arial" w:hAnsi="Arial" w:cs="Arial"/>
        </w:rPr>
        <w:t>alization</w:t>
      </w:r>
      <w:r w:rsidRPr="008770AA">
        <w:rPr>
          <w:rFonts w:ascii="Arial" w:hAnsi="Arial" w:cs="Arial"/>
        </w:rPr>
        <w:t xml:space="preserve"> coordinates belonging to each Island</w:t>
      </w:r>
      <w:r w:rsidR="006767D6">
        <w:rPr>
          <w:rFonts w:ascii="Arial" w:hAnsi="Arial" w:cs="Arial"/>
        </w:rPr>
        <w:t xml:space="preserve"> (Mi)</w:t>
      </w:r>
      <w:r w:rsidRPr="008770AA">
        <w:rPr>
          <w:rFonts w:ascii="Arial" w:hAnsi="Arial" w:cs="Arial"/>
        </w:rPr>
        <w:t>, updated after the filtering of Islands</w:t>
      </w:r>
      <w:r w:rsidR="00ED1415">
        <w:rPr>
          <w:rFonts w:ascii="Arial" w:hAnsi="Arial" w:cs="Arial"/>
        </w:rPr>
        <w:t xml:space="preserve"> [</w:t>
      </w:r>
      <w:r w:rsidR="00BC09A6"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="00BC09A6"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="00BC09A6"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="00BC09A6" w:rsidRPr="00BC09A6">
        <w:rPr>
          <w:rStyle w:val="pl-k"/>
          <w:rFonts w:ascii="Consolas" w:hAnsi="Consolas" w:cs="Arial"/>
          <w:color w:val="ED7D31" w:themeColor="accent2"/>
        </w:rPr>
        <w:t>&gt;</w:t>
      </w:r>
      <w:r w:rsidR="00BC09A6" w:rsidRPr="00BC09A6">
        <w:rPr>
          <w:rFonts w:ascii="Consolas" w:hAnsi="Consolas" w:cs="Arial"/>
          <w:color w:val="ED7D31" w:themeColor="accent2"/>
        </w:rPr>
        <w:t xml:space="preserve"> </w:t>
      </w:r>
      <w:r w:rsidR="00BC09A6"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="00BC09A6" w:rsidRPr="00BC09A6">
        <w:rPr>
          <w:rStyle w:val="pl-smi"/>
          <w:rFonts w:ascii="Consolas" w:hAnsi="Consolas" w:cs="Arial"/>
        </w:rPr>
        <w:t>]</w:t>
      </w:r>
      <w:r w:rsidRPr="008770AA">
        <w:rPr>
          <w:rFonts w:ascii="Arial" w:hAnsi="Arial" w:cs="Arial"/>
        </w:rPr>
        <w:t>.</w:t>
      </w:r>
      <w:r w:rsidR="00ED1415">
        <w:rPr>
          <w:rFonts w:ascii="Arial" w:hAnsi="Arial" w:cs="Arial"/>
        </w:rPr>
        <w:t xml:space="preserve"> See function </w:t>
      </w:r>
      <w:r w:rsidR="00ED1415" w:rsidRPr="00ED1415">
        <w:rPr>
          <w:rFonts w:ascii="Consolas" w:hAnsi="Consolas" w:cs="Arial"/>
        </w:rPr>
        <w:t xml:space="preserve">xi_c </w:t>
      </w:r>
      <w:r w:rsidR="00ED1415">
        <w:rPr>
          <w:rFonts w:ascii="Arial" w:hAnsi="Arial" w:cs="Arial"/>
        </w:rPr>
        <w:t>in ln 866-918.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Mi_c is a new empty matrix. It has the size of the Mi image</w:t>
      </w:r>
      <w:r w:rsidR="00BC09A6">
        <w:rPr>
          <w:rFonts w:ascii="Arial" w:hAnsi="Arial" w:cs="Arial"/>
        </w:rPr>
        <w:t>, after</w:t>
      </w:r>
      <w:r w:rsidRPr="008770AA">
        <w:rPr>
          <w:rFonts w:ascii="Arial" w:hAnsi="Arial" w:cs="Arial"/>
        </w:rPr>
        <w:t xml:space="preserve"> r</w:t>
      </w:r>
      <w:r w:rsidR="00BC09A6">
        <w:rPr>
          <w:rFonts w:ascii="Arial" w:hAnsi="Arial" w:cs="Arial"/>
        </w:rPr>
        <w:t>esizing</w:t>
      </w:r>
      <w:r w:rsidRPr="008770AA">
        <w:rPr>
          <w:rFonts w:ascii="Arial" w:hAnsi="Arial" w:cs="Arial"/>
        </w:rPr>
        <w:t xml:space="preserve"> of</w:t>
      </w:r>
      <w:r w:rsidR="00340368" w:rsidRPr="008770AA">
        <w:rPr>
          <w:rFonts w:ascii="Arial" w:hAnsi="Arial" w:cs="Arial"/>
        </w:rPr>
        <w:t xml:space="preserve"> a </w:t>
      </w:r>
      <w:r w:rsidR="00BC09A6">
        <w:rPr>
          <w:rFonts w:ascii="Arial" w:hAnsi="Arial" w:cs="Arial"/>
        </w:rPr>
        <w:t xml:space="preserve">chose </w:t>
      </w:r>
      <w:r w:rsidR="00340368" w:rsidRPr="00BC09A6">
        <w:rPr>
          <w:rFonts w:ascii="Consolas" w:hAnsi="Consolas" w:cs="Arial"/>
        </w:rPr>
        <w:t>factor</w:t>
      </w:r>
      <w:r w:rsidR="00340368" w:rsidRPr="008770AA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="00340368" w:rsidRPr="008770AA">
        <w:rPr>
          <w:rFonts w:ascii="Arial" w:hAnsi="Arial" w:cs="Arial"/>
        </w:rPr>
        <w:t>defined in the parameters</w:t>
      </w:r>
      <w:r w:rsidR="00BC09A6">
        <w:rPr>
          <w:rFonts w:ascii="Arial" w:hAnsi="Arial" w:cs="Arial"/>
        </w:rPr>
        <w:t xml:space="preserve"> at the beginning</w:t>
      </w:r>
      <w:r w:rsidRPr="008770AA">
        <w:rPr>
          <w:rFonts w:ascii="Arial" w:hAnsi="Arial" w:cs="Arial"/>
        </w:rPr>
        <w:t>)</w:t>
      </w:r>
      <w:r w:rsidR="00340368" w:rsidRPr="008770AA">
        <w:rPr>
          <w:rFonts w:ascii="Arial" w:hAnsi="Arial" w:cs="Arial"/>
        </w:rPr>
        <w:t>.</w:t>
      </w:r>
    </w:p>
    <w:p w:rsidR="00340368" w:rsidRPr="00AF2511" w:rsidRDefault="00340368" w:rsidP="00BC09A6">
      <w:pPr>
        <w:pStyle w:val="ListParagraph"/>
        <w:numPr>
          <w:ilvl w:val="0"/>
          <w:numId w:val="6"/>
        </w:numPr>
        <w:rPr>
          <w:rFonts w:ascii="Arial" w:hAnsi="Arial" w:cs="Arial"/>
          <w:color w:val="2F5496" w:themeColor="accent5" w:themeShade="BF"/>
        </w:rPr>
      </w:pPr>
      <w:r w:rsidRPr="00BC09A6">
        <w:rPr>
          <w:rFonts w:ascii="Arial" w:hAnsi="Arial" w:cs="Arial"/>
          <w:color w:val="ED7D31" w:themeColor="accent2"/>
        </w:rPr>
        <w:t xml:space="preserve">If an Island has a number of locs </w:t>
      </w:r>
      <w:r w:rsidRPr="00BC09A6">
        <w:rPr>
          <w:rFonts w:ascii="Consolas" w:hAnsi="Consolas" w:cs="Arial"/>
          <w:color w:val="ED7D31" w:themeColor="accent2"/>
        </w:rPr>
        <w:t>(xi_c) &gt; ignoreNumIslandThreshold</w:t>
      </w:r>
      <w:r w:rsidRPr="00BC09A6">
        <w:rPr>
          <w:rFonts w:ascii="Arial" w:hAnsi="Arial" w:cs="Arial"/>
          <w:color w:val="ED7D31" w:themeColor="accent2"/>
        </w:rPr>
        <w:t xml:space="preserve">, </w:t>
      </w:r>
      <w:r w:rsidRPr="00AF2511">
        <w:rPr>
          <w:rFonts w:ascii="Arial" w:hAnsi="Arial" w:cs="Arial"/>
          <w:color w:val="2F5496" w:themeColor="accent5" w:themeShade="BF"/>
        </w:rPr>
        <w:t>this Island will be discarded.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xo, yo are the</w:t>
      </w:r>
      <w:r w:rsidR="00BC09A6">
        <w:rPr>
          <w:rFonts w:ascii="Arial" w:hAnsi="Arial" w:cs="Arial"/>
        </w:rPr>
        <w:t xml:space="preserve"> new</w:t>
      </w:r>
      <w:r w:rsidRPr="008770AA">
        <w:rPr>
          <w:rFonts w:ascii="Arial" w:hAnsi="Arial" w:cs="Arial"/>
        </w:rPr>
        <w:t xml:space="preserve"> coordinates of locs of each Island</w:t>
      </w:r>
      <w:r w:rsidR="004958DE" w:rsidRPr="008770AA">
        <w:rPr>
          <w:rFonts w:ascii="Arial" w:hAnsi="Arial" w:cs="Arial"/>
        </w:rPr>
        <w:t xml:space="preserve"> (Mi)</w:t>
      </w:r>
      <w:r w:rsidR="00BC09A6">
        <w:rPr>
          <w:rFonts w:ascii="Arial" w:hAnsi="Arial" w:cs="Arial"/>
        </w:rPr>
        <w:t xml:space="preserve">, once resized of the </w:t>
      </w:r>
      <w:r w:rsidRPr="00BC09A6">
        <w:rPr>
          <w:rFonts w:ascii="Consolas" w:hAnsi="Consolas" w:cs="Arial"/>
        </w:rPr>
        <w:t>factor</w:t>
      </w:r>
      <w:r w:rsidRPr="008770AA">
        <w:rPr>
          <w:rFonts w:ascii="Arial" w:hAnsi="Arial" w:cs="Arial"/>
        </w:rPr>
        <w:t>.</w:t>
      </w:r>
    </w:p>
    <w:p w:rsidR="004958DE" w:rsidRPr="008770AA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 xml:space="preserve">sigma 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Fonts w:ascii="Arial" w:hAnsi="Arial" w:cs="Arial"/>
        </w:rPr>
        <w:t xml:space="preserve"> </w:t>
      </w:r>
      <w:r w:rsidRPr="008770AA">
        <w:rPr>
          <w:rStyle w:val="pl-smi"/>
          <w:rFonts w:ascii="Arial" w:hAnsi="Arial" w:cs="Arial"/>
        </w:rPr>
        <w:t>precision</w:t>
      </w:r>
      <w:r w:rsidR="00BC09A6">
        <w:rPr>
          <w:rStyle w:val="pl-smi"/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/</w:t>
      </w:r>
      <w:r w:rsidR="00BC09A6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analysis_pixel_size</w:t>
      </w:r>
      <w:r w:rsidRPr="008770AA">
        <w:rPr>
          <w:rStyle w:val="pl-k"/>
          <w:rFonts w:ascii="Arial" w:hAnsi="Arial" w:cs="Arial"/>
        </w:rPr>
        <w:t>/</w:t>
      </w:r>
      <w:r w:rsidRPr="008770AA">
        <w:rPr>
          <w:rStyle w:val="pl-smi"/>
          <w:rFonts w:ascii="Arial" w:hAnsi="Arial" w:cs="Arial"/>
        </w:rPr>
        <w:t>factor</w:t>
      </w:r>
      <w:r w:rsidRPr="008770AA">
        <w:rPr>
          <w:rFonts w:ascii="Arial" w:hAnsi="Arial" w:cs="Arial"/>
        </w:rPr>
        <w:t xml:space="preserve">). </w:t>
      </w:r>
      <w:r w:rsidR="00BC09A6">
        <w:rPr>
          <w:rFonts w:ascii="Arial" w:hAnsi="Arial" w:cs="Arial"/>
        </w:rPr>
        <w:t>Sigma is defined as the</w:t>
      </w:r>
      <w:r w:rsidR="00BC09A6" w:rsidRPr="00BC09A6">
        <w:rPr>
          <w:rFonts w:ascii="Consolas" w:hAnsi="Consolas" w:cs="Arial"/>
        </w:rPr>
        <w:t xml:space="preserve"> </w:t>
      </w:r>
      <w:r w:rsidRPr="00BC09A6">
        <w:rPr>
          <w:rFonts w:ascii="Consolas" w:hAnsi="Consolas" w:cs="Arial"/>
        </w:rPr>
        <w:t>Loc</w:t>
      </w:r>
      <w:r w:rsidR="00BC09A6" w:rsidRPr="00BC09A6">
        <w:rPr>
          <w:rFonts w:ascii="Consolas" w:hAnsi="Consolas" w:cs="Arial"/>
        </w:rPr>
        <w:t>alization</w:t>
      </w:r>
      <w:r w:rsidRPr="00BC09A6">
        <w:rPr>
          <w:rFonts w:ascii="Consolas" w:hAnsi="Consolas" w:cs="Arial"/>
        </w:rPr>
        <w:t xml:space="preserve"> precision (in nm)</w:t>
      </w:r>
      <w:r w:rsidRPr="008770AA">
        <w:rPr>
          <w:rFonts w:ascii="Arial" w:hAnsi="Arial" w:cs="Arial"/>
        </w:rPr>
        <w:t xml:space="preserve"> </w:t>
      </w:r>
      <w:r w:rsidR="00BC09A6">
        <w:rPr>
          <w:rFonts w:ascii="Arial" w:hAnsi="Arial" w:cs="Arial"/>
        </w:rPr>
        <w:t>(defined at the beginning) normalized to</w:t>
      </w:r>
      <w:r w:rsidRPr="008770AA">
        <w:rPr>
          <w:rFonts w:ascii="Arial" w:hAnsi="Arial" w:cs="Arial"/>
        </w:rPr>
        <w:t xml:space="preserve"> the new pixel size.</w:t>
      </w:r>
    </w:p>
    <w:p w:rsidR="006767D6" w:rsidRPr="006767D6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minx, maxx, miny, maxy. These coordinates define a square roi around each localization.</w:t>
      </w:r>
      <w:r w:rsidR="006767D6">
        <w:rPr>
          <w:rFonts w:ascii="Arial" w:hAnsi="Arial" w:cs="Arial"/>
        </w:rPr>
        <w:br/>
        <w:t>The extremities of this square are:</w:t>
      </w:r>
      <w:r w:rsidR="006767D6">
        <w:rPr>
          <w:rFonts w:ascii="Arial" w:hAnsi="Arial" w:cs="Arial"/>
        </w:rPr>
        <w:br/>
      </w:r>
      <w:r w:rsidR="00ED1415">
        <w:rPr>
          <w:rFonts w:ascii="Arial" w:hAnsi="Arial" w:cs="Arial"/>
        </w:rPr>
        <w:t xml:space="preserve">   </w:t>
      </w:r>
      <w:r w:rsidR="00ED1415">
        <w:rPr>
          <w:rFonts w:ascii="Arial" w:hAnsi="Arial" w:cs="Arial"/>
          <w:lang w:val="en-GB"/>
        </w:rPr>
        <w:t xml:space="preserve">- </w:t>
      </w:r>
      <w:r w:rsidR="006767D6" w:rsidRPr="006767D6">
        <w:rPr>
          <w:rFonts w:ascii="Arial" w:hAnsi="Arial" w:cs="Arial"/>
          <w:lang w:val="en-GB"/>
        </w:rPr>
        <w:t>mix x = left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>max x = right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>min y = up</w:t>
      </w:r>
      <w:r w:rsidR="006767D6" w:rsidRPr="006767D6">
        <w:rPr>
          <w:rFonts w:ascii="Arial" w:hAnsi="Arial" w:cs="Arial"/>
          <w:lang w:val="en-GB"/>
        </w:rPr>
        <w:br/>
      </w:r>
      <w:r w:rsidR="00ED1415">
        <w:rPr>
          <w:rFonts w:ascii="Arial" w:hAnsi="Arial" w:cs="Arial"/>
          <w:lang w:val="en-GB"/>
        </w:rPr>
        <w:t xml:space="preserve">   - </w:t>
      </w:r>
      <w:r w:rsidR="006767D6" w:rsidRPr="006767D6">
        <w:rPr>
          <w:rFonts w:ascii="Arial" w:hAnsi="Arial" w:cs="Arial"/>
          <w:lang w:val="en-GB"/>
        </w:rPr>
        <w:t xml:space="preserve">max y </w:t>
      </w:r>
      <w:r w:rsidR="00ED1415">
        <w:rPr>
          <w:rFonts w:ascii="Arial" w:hAnsi="Arial" w:cs="Arial"/>
          <w:lang w:val="en-GB"/>
        </w:rPr>
        <w:t>= down</w:t>
      </w:r>
      <w:r w:rsidR="006767D6">
        <w:rPr>
          <w:lang w:val="en-GB"/>
        </w:rPr>
        <w:br/>
      </w:r>
      <w:r w:rsidR="006767D6" w:rsidRPr="006767D6">
        <w:rPr>
          <w:rFonts w:ascii="Arial" w:hAnsi="Arial" w:cs="Arial"/>
          <w:lang w:val="en-GB"/>
        </w:rPr>
        <w:t>These extremities</w:t>
      </w:r>
      <w:r w:rsidR="006767D6">
        <w:rPr>
          <w:lang w:val="en-GB"/>
        </w:rPr>
        <w:t xml:space="preserve"> </w:t>
      </w:r>
      <w:r w:rsidR="006767D6">
        <w:rPr>
          <w:rFonts w:ascii="Arial" w:hAnsi="Arial" w:cs="Arial"/>
          <w:lang w:val="en-GB"/>
        </w:rPr>
        <w:t xml:space="preserve">are located at </w:t>
      </w:r>
      <w:r w:rsidR="00BC09A6" w:rsidRPr="006767D6">
        <w:rPr>
          <w:rFonts w:ascii="Consolas" w:hAnsi="Consolas" w:cs="Arial"/>
        </w:rPr>
        <w:t>numSigma*sigma</w:t>
      </w:r>
      <w:r w:rsidR="006767D6">
        <w:rPr>
          <w:rFonts w:ascii="Consolas" w:hAnsi="Consolas" w:cs="Arial"/>
        </w:rPr>
        <w:t xml:space="preserve"> </w:t>
      </w:r>
      <w:r w:rsidR="006767D6">
        <w:rPr>
          <w:rFonts w:ascii="Arial" w:hAnsi="Arial" w:cs="Arial"/>
        </w:rPr>
        <w:t>from the coordinates of the localization.</w:t>
      </w:r>
      <w:r w:rsidR="006767D6">
        <w:rPr>
          <w:rFonts w:ascii="Arial" w:hAnsi="Arial" w:cs="Arial"/>
        </w:rPr>
        <w:br/>
      </w:r>
      <w:r w:rsidR="006767D6" w:rsidRPr="006767D6">
        <w:rPr>
          <w:rFonts w:ascii="Consolas" w:hAnsi="Consolas" w:cs="Arial"/>
        </w:rPr>
        <w:t>numSigma</w:t>
      </w:r>
      <w:r w:rsidR="006767D6">
        <w:rPr>
          <w:rFonts w:ascii="Consolas" w:hAnsi="Consolas" w:cs="Arial"/>
        </w:rPr>
        <w:t xml:space="preserve"> </w:t>
      </w:r>
      <w:r w:rsidR="006767D6" w:rsidRPr="006767D6">
        <w:rPr>
          <w:rFonts w:ascii="Arial" w:hAnsi="Arial" w:cs="Arial"/>
        </w:rPr>
        <w:t>is set as 3</w:t>
      </w:r>
      <w:r w:rsidR="006767D6">
        <w:rPr>
          <w:rFonts w:ascii="Arial" w:hAnsi="Arial" w:cs="Arial"/>
        </w:rPr>
        <w:t xml:space="preserve"> but can be changed. The smaller the </w:t>
      </w:r>
      <w:r w:rsidR="006767D6" w:rsidRPr="006767D6">
        <w:rPr>
          <w:rFonts w:ascii="Consolas" w:hAnsi="Consolas" w:cs="Arial"/>
        </w:rPr>
        <w:t>numSigma</w:t>
      </w:r>
      <w:r w:rsidR="006767D6" w:rsidRPr="006767D6">
        <w:rPr>
          <w:rFonts w:ascii="Arial" w:hAnsi="Arial" w:cs="Arial"/>
        </w:rPr>
        <w:t>, the smaller the area associated to each localization.</w:t>
      </w:r>
    </w:p>
    <w:p w:rsidR="004958DE" w:rsidRDefault="00EA4293" w:rsidP="004958DE">
      <w:pPr>
        <w:rPr>
          <w:rFonts w:ascii="Consolas" w:hAnsi="Consolas" w:cs="Arial"/>
        </w:rPr>
      </w:pPr>
      <w:r>
        <w:rPr>
          <w:rFonts w:ascii="Arial" w:hAnsi="Arial" w:cs="Arial"/>
        </w:rPr>
        <w:t>In each square roi localization, a kernel Gaussian is drawn, with the peak corresponding to the coordinates x,y of the localization.</w:t>
      </w:r>
      <w:r w:rsidR="00BC09A6">
        <w:rPr>
          <w:rStyle w:val="pl-en"/>
          <w:rFonts w:ascii="Arial" w:hAnsi="Arial" w:cs="Arial"/>
        </w:rPr>
        <w:br/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,xval) </w:t>
      </w:r>
      <w:r w:rsidR="004958DE" w:rsidRPr="00BC09A6">
        <w:rPr>
          <w:rStyle w:val="pl-k"/>
          <w:rFonts w:ascii="Consolas" w:hAnsi="Consolas" w:cs="Arial"/>
        </w:rPr>
        <w:t>=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>,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) </w:t>
      </w:r>
      <w:r w:rsidR="004958DE" w:rsidRPr="00BC09A6">
        <w:rPr>
          <w:rStyle w:val="pl-k"/>
          <w:rFonts w:ascii="Consolas" w:hAnsi="Consolas" w:cs="Arial"/>
        </w:rPr>
        <w:t>+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G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x0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sigma</w:t>
      </w:r>
      <w:r w:rsidR="004958DE" w:rsidRPr="00BC09A6">
        <w:rPr>
          <w:rFonts w:ascii="Consolas" w:hAnsi="Consolas" w:cs="Arial"/>
        </w:rPr>
        <w:t>)</w:t>
      </w:r>
      <w:r w:rsidR="00BC09A6">
        <w:rPr>
          <w:rFonts w:ascii="Consolas" w:hAnsi="Consolas" w:cs="Arial"/>
        </w:rPr>
        <w:t>.</w:t>
      </w:r>
    </w:p>
    <w:p w:rsidR="004A0341" w:rsidRPr="00271E31" w:rsidRDefault="00BC09A6" w:rsidP="004958DE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>The formula for the kernel 2D Gaussian is the following:</w:t>
      </w:r>
      <w:r w:rsidR="004A0341">
        <w:rPr>
          <w:rFonts w:ascii="Arial" w:hAnsi="Arial" w:cs="Arial"/>
        </w:rPr>
        <w:br/>
      </w:r>
      <w:r w:rsidR="004A0341" w:rsidRPr="00271E31">
        <w:rPr>
          <w:rFonts w:ascii="Arial" w:hAnsi="Arial" w:cs="Arial"/>
          <w:color w:val="C45911" w:themeColor="accent2" w:themeShade="BF"/>
        </w:rPr>
        <w:t>G=</w:t>
      </w:r>
      <w:r w:rsidR="004A0341" w:rsidRPr="00271E31">
        <w:rPr>
          <w:rFonts w:ascii="Arial" w:hAnsi="Arial" w:cs="Arial"/>
        </w:rPr>
        <w:t xml:space="preserve"> </w:t>
      </w:r>
      <w:r w:rsidR="004A0341" w:rsidRPr="00271E31">
        <w:rPr>
          <w:rFonts w:ascii="Arial" w:hAnsi="Arial" w:cs="Arial"/>
          <w:color w:val="70AD47" w:themeColor="accent6"/>
        </w:rPr>
        <w:t>@(x,y,x0,y0,rx)</w:t>
      </w:r>
      <w:r w:rsidR="004A0341" w:rsidRPr="00271E31">
        <w:rPr>
          <w:rFonts w:ascii="Arial" w:hAnsi="Arial" w:cs="Arial"/>
        </w:rPr>
        <w:t xml:space="preserve">  </w:t>
      </w:r>
      <w:r w:rsidR="004A0341" w:rsidRPr="00271E31">
        <w:rPr>
          <w:rFonts w:ascii="Arial" w:hAnsi="Arial" w:cs="Arial"/>
          <w:color w:val="C45911" w:themeColor="accent2" w:themeShade="BF"/>
        </w:rPr>
        <w:t>(1./((2*pi)*(rx*rx))).*exp(-(((x-x0)).^2)/(2*rx^2).*exp(-(((y-y0)).^2)/(2*rx^2))</w:t>
      </w:r>
    </w:p>
    <w:p w:rsidR="00EA4293" w:rsidRPr="00271E31" w:rsidRDefault="00EA4293" w:rsidP="00EA4293">
      <w:pPr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271E31">
        <w:rPr>
          <w:rFonts w:ascii="Arial" w:eastAsia="Times New Roman" w:hAnsi="Arial" w:cs="Arial"/>
          <w:color w:val="70AD47" w:themeColor="accent6"/>
          <w:lang w:val="en-GB" w:eastAsia="en-GB"/>
        </w:rPr>
        <w:t>Function handle</w:t>
      </w:r>
    </w:p>
    <w:p w:rsidR="00EA4293" w:rsidRPr="00271E31" w:rsidRDefault="00EA4293" w:rsidP="00EA4293">
      <w:pPr>
        <w:rPr>
          <w:rFonts w:ascii="Arial" w:eastAsia="Times New Roman" w:hAnsi="Arial" w:cs="Arial"/>
          <w:color w:val="C45911" w:themeColor="accent2" w:themeShade="BF"/>
          <w:lang w:val="en-GB" w:eastAsia="en-GB"/>
        </w:rPr>
      </w:pPr>
      <w:r w:rsidRPr="00271E31">
        <w:rPr>
          <w:rFonts w:ascii="Arial" w:eastAsia="Times New Roman" w:hAnsi="Arial" w:cs="Arial"/>
          <w:color w:val="C45911" w:themeColor="accent2" w:themeShade="BF"/>
          <w:lang w:val="en-GB" w:eastAsia="en-GB"/>
        </w:rPr>
        <w:t>Formula</w:t>
      </w:r>
    </w:p>
    <w:p w:rsidR="00EA4293" w:rsidRPr="008770AA" w:rsidRDefault="00EA4293" w:rsidP="004958DE">
      <w:pPr>
        <w:rPr>
          <w:rFonts w:ascii="Arial" w:hAnsi="Arial" w:cs="Arial"/>
        </w:rPr>
      </w:pPr>
      <w:r>
        <w:rPr>
          <w:noProof/>
          <w:lang w:val="en-GB" w:eastAsia="en-GB"/>
        </w:rPr>
        <w:drawing>
          <wp:inline distT="0" distB="0" distL="0" distR="0" wp14:anchorId="275E0B9C" wp14:editId="5DF0177E">
            <wp:extent cx="3476625" cy="2009775"/>
            <wp:effectExtent l="0" t="0" r="9525" b="9525"/>
            <wp:docPr id="1" name="Picture 1" descr="Derive the Separability of 2D Gaussian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e the Separability of 2D Gaussian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DE" w:rsidRPr="005C5E38" w:rsidRDefault="00C158C3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All kernel Gaussias belonging to the same Island are summed together, generating a local density map. This matrix </w:t>
      </w:r>
      <w:r w:rsidR="003833AC" w:rsidRPr="005C5E38">
        <w:rPr>
          <w:rFonts w:ascii="Arial" w:hAnsi="Arial" w:cs="Arial"/>
        </w:rPr>
        <w:t xml:space="preserve">is </w:t>
      </w:r>
      <w:r w:rsidRPr="005C5E38">
        <w:rPr>
          <w:rFonts w:ascii="Arial" w:hAnsi="Arial" w:cs="Arial"/>
        </w:rPr>
        <w:t>called Mi_c.</w:t>
      </w:r>
    </w:p>
    <w:p w:rsidR="003833AC" w:rsidRPr="005C5E38" w:rsidRDefault="003833AC">
      <w:pPr>
        <w:rPr>
          <w:rFonts w:ascii="Arial" w:hAnsi="Arial" w:cs="Arial"/>
        </w:rPr>
      </w:pPr>
      <w:r w:rsidRPr="005C5E38">
        <w:rPr>
          <w:rFonts w:ascii="Arial" w:hAnsi="Arial" w:cs="Arial"/>
        </w:rPr>
        <w:t>IM_BW is a new empty matrix of the same size of Mi_c.</w:t>
      </w:r>
    </w:p>
    <w:p w:rsidR="00454F17" w:rsidRPr="005C5E38" w:rsidRDefault="00454F17">
      <w:pPr>
        <w:rPr>
          <w:rFonts w:ascii="Arial" w:hAnsi="Arial" w:cs="Arial"/>
        </w:rPr>
      </w:pPr>
      <w:r w:rsidRPr="005C5E38">
        <w:rPr>
          <w:rFonts w:ascii="Arial" w:hAnsi="Arial" w:cs="Arial"/>
        </w:rPr>
        <w:lastRenderedPageBreak/>
        <w:t xml:space="preserve">The functions </w:t>
      </w:r>
      <w:r w:rsidRPr="004A0341">
        <w:rPr>
          <w:rFonts w:ascii="Consolas" w:hAnsi="Consolas" w:cs="Arial"/>
        </w:rPr>
        <w:t>bwlabel</w:t>
      </w:r>
      <w:r w:rsidRPr="005C5E38">
        <w:rPr>
          <w:rFonts w:ascii="Arial" w:hAnsi="Arial" w:cs="Arial"/>
        </w:rPr>
        <w:t xml:space="preserve"> and </w:t>
      </w:r>
      <w:r w:rsidRPr="004A0341">
        <w:rPr>
          <w:rFonts w:ascii="Consolas" w:hAnsi="Consolas" w:cs="Arial"/>
        </w:rPr>
        <w:t>regionprops</w:t>
      </w:r>
      <w:r w:rsidRPr="005C5E38">
        <w:rPr>
          <w:rFonts w:ascii="Arial" w:hAnsi="Arial" w:cs="Arial"/>
        </w:rPr>
        <w:t xml:space="preserve"> are used to extract the feature</w:t>
      </w:r>
      <w:r w:rsidR="00F03A45" w:rsidRPr="005C5E38">
        <w:rPr>
          <w:rFonts w:ascii="Arial" w:hAnsi="Arial" w:cs="Arial"/>
        </w:rPr>
        <w:t xml:space="preserve"> of the Centroids from the Mi_c. This process is repeated for each Island (Mi_c).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Function </w:t>
      </w:r>
      <w:r w:rsidRPr="004A0341">
        <w:rPr>
          <w:rFonts w:ascii="Consolas" w:hAnsi="Consolas" w:cs="Arial"/>
        </w:rPr>
        <w:t>lik_sig</w:t>
      </w:r>
      <w:r w:rsidRPr="005C5E38">
        <w:rPr>
          <w:rFonts w:ascii="Arial" w:hAnsi="Arial" w:cs="Arial"/>
        </w:rPr>
        <w:t xml:space="preserve"> associates the localizations (N) to each Centroid </w:t>
      </w:r>
      <w:r w:rsidR="004A0341">
        <w:rPr>
          <w:rFonts w:ascii="Arial" w:hAnsi="Arial" w:cs="Arial"/>
        </w:rPr>
        <w:t xml:space="preserve">previously </w:t>
      </w:r>
      <w:r w:rsidR="006767D6">
        <w:rPr>
          <w:rFonts w:ascii="Arial" w:hAnsi="Arial" w:cs="Arial"/>
        </w:rPr>
        <w:t xml:space="preserve">automatically </w:t>
      </w:r>
      <w:r w:rsidRPr="005C5E38">
        <w:rPr>
          <w:rFonts w:ascii="Arial" w:hAnsi="Arial" w:cs="Arial"/>
        </w:rPr>
        <w:t>found through regionprops.</w:t>
      </w:r>
      <w:r w:rsidR="00187791">
        <w:rPr>
          <w:rFonts w:ascii="Arial" w:hAnsi="Arial" w:cs="Arial"/>
        </w:rPr>
        <w:t xml:space="preserve"> See function </w:t>
      </w:r>
      <w:r w:rsidR="00187791" w:rsidRPr="00187791">
        <w:rPr>
          <w:rFonts w:ascii="Consolas" w:hAnsi="Consolas" w:cs="Arial"/>
        </w:rPr>
        <w:t>lik_sig</w:t>
      </w:r>
      <w:r w:rsidR="00187791">
        <w:rPr>
          <w:rFonts w:ascii="Arial" w:hAnsi="Arial" w:cs="Arial"/>
        </w:rPr>
        <w:t xml:space="preserve"> in ln 784-862.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Then N (localizations belonging to one cluster) are filtered. Only clusters having </w:t>
      </w:r>
      <w:r w:rsidRPr="004A0341">
        <w:rPr>
          <w:rFonts w:ascii="Consolas" w:hAnsi="Consolas" w:cs="Arial"/>
        </w:rPr>
        <w:t>N ≥ minCluster</w:t>
      </w:r>
      <w:r w:rsidRPr="005C5E38">
        <w:rPr>
          <w:rFonts w:ascii="Arial" w:hAnsi="Arial" w:cs="Arial"/>
        </w:rPr>
        <w:t xml:space="preserve"> are kept, the others are discarded.</w:t>
      </w:r>
      <w:r w:rsidR="004A0341">
        <w:rPr>
          <w:rFonts w:ascii="Arial" w:hAnsi="Arial" w:cs="Arial"/>
        </w:rPr>
        <w:t xml:space="preserve"> minCluster is defined in the parameters at the beginning as </w:t>
      </w:r>
      <w:r w:rsidR="006767D6" w:rsidRPr="006767D6">
        <w:rPr>
          <w:rFonts w:ascii="Consolas" w:hAnsi="Consolas" w:cs="Arial"/>
        </w:rPr>
        <w:t>minimum_molecules_per_cluster</w:t>
      </w:r>
      <w:r w:rsidR="006767D6">
        <w:rPr>
          <w:rFonts w:ascii="Arial" w:hAnsi="Arial" w:cs="Arial"/>
        </w:rPr>
        <w:t>.</w:t>
      </w:r>
    </w:p>
    <w:p w:rsidR="00F03A45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Centroid of each cluster (previously automatically extracted by the function regionprops) is re-calculated as the mean of the coordinates of N localizations. These new coordinates should </w:t>
      </w:r>
      <w:r w:rsidR="006767D6">
        <w:rPr>
          <w:rFonts w:ascii="Arial" w:hAnsi="Arial" w:cs="Arial"/>
        </w:rPr>
        <w:t>agree</w:t>
      </w:r>
      <w:r w:rsidRPr="005C5E38">
        <w:rPr>
          <w:rFonts w:ascii="Arial" w:hAnsi="Arial" w:cs="Arial"/>
        </w:rPr>
        <w:t xml:space="preserve"> with the ones previously found by regionprops.</w:t>
      </w:r>
    </w:p>
    <w:p w:rsidR="00E82FA0" w:rsidRDefault="00187791">
      <w:pPr>
        <w:rPr>
          <w:rFonts w:ascii="Arial" w:hAnsi="Arial" w:cs="Arial"/>
        </w:rPr>
      </w:pPr>
      <w:r>
        <w:rPr>
          <w:rFonts w:ascii="Arial" w:hAnsi="Arial" w:cs="Arial"/>
        </w:rPr>
        <w:t>Then,</w:t>
      </w:r>
      <w:r w:rsidR="00E82FA0">
        <w:rPr>
          <w:rFonts w:ascii="Arial" w:hAnsi="Arial" w:cs="Arial"/>
        </w:rPr>
        <w:t xml:space="preserve"> all features calculated are summarized: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4F3F4C">
        <w:rPr>
          <w:rFonts w:ascii="Arial" w:hAnsi="Arial" w:cs="Arial"/>
        </w:rPr>
        <w:t xml:space="preserve"> = x</w:t>
      </w:r>
      <w:r>
        <w:rPr>
          <w:rFonts w:ascii="Arial" w:hAnsi="Arial" w:cs="Arial"/>
        </w:rPr>
        <w:t xml:space="preserve"> coordinate of the centroid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4F3F4C">
        <w:rPr>
          <w:rFonts w:ascii="Arial" w:hAnsi="Arial" w:cs="Arial"/>
        </w:rPr>
        <w:t xml:space="preserve"> = y</w:t>
      </w:r>
      <w:r>
        <w:rPr>
          <w:rFonts w:ascii="Arial" w:hAnsi="Arial" w:cs="Arial"/>
        </w:rPr>
        <w:t xml:space="preserve"> coordinate of the centroid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NN = </w:t>
      </w:r>
      <w:r w:rsidR="00E82FA0">
        <w:rPr>
          <w:rFonts w:ascii="Arial" w:hAnsi="Arial" w:cs="Arial"/>
        </w:rPr>
        <w:t>Number of total localizations of the cluster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SIGX = Standard deviation of x coordinates of cluster localizations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SIGY = Standard deviation of y coordinates of cluster localizations</w:t>
      </w:r>
    </w:p>
    <w:p w:rsidR="00E82FA0" w:rsidRDefault="004F3F4C" w:rsidP="005C54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 = </w:t>
      </w:r>
      <w:r w:rsidR="005C54F4" w:rsidRPr="005C54F4">
        <w:rPr>
          <w:rFonts w:ascii="Consolas" w:hAnsi="Consolas" w:cs="Arial"/>
        </w:rPr>
        <w:t>(xstd+ystd)/2</w:t>
      </w:r>
      <w:r w:rsidR="005C54F4">
        <w:rPr>
          <w:rFonts w:ascii="Arial" w:hAnsi="Arial" w:cs="Arial"/>
        </w:rPr>
        <w:t>. Average of sd</w:t>
      </w:r>
      <w:r w:rsidR="00E82FA0">
        <w:rPr>
          <w:rFonts w:ascii="Arial" w:hAnsi="Arial" w:cs="Arial"/>
        </w:rPr>
        <w:t xml:space="preserve"> of x and y coordinates.</w:t>
      </w:r>
    </w:p>
    <w:p w:rsidR="00E82FA0" w:rsidRP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82FA0">
        <w:rPr>
          <w:rFonts w:ascii="Arial" w:hAnsi="Arial" w:cs="Arial"/>
        </w:rPr>
        <w:t xml:space="preserve">SIGQUAD </w:t>
      </w:r>
      <w:r w:rsidRPr="00E82FA0">
        <w:rPr>
          <w:rFonts w:ascii="Consolas" w:hAnsi="Consolas" w:cs="Arial"/>
        </w:rPr>
        <w:t>= sq</w:t>
      </w:r>
      <w:r w:rsidR="001F2625">
        <w:rPr>
          <w:rFonts w:ascii="Consolas" w:hAnsi="Consolas" w:cs="Arial"/>
        </w:rPr>
        <w:t>rt(xstd^2</w:t>
      </w:r>
      <w:r w:rsidR="00AF2511">
        <w:rPr>
          <w:rFonts w:ascii="Consolas" w:hAnsi="Consolas" w:cs="Arial"/>
        </w:rPr>
        <w:t xml:space="preserve"> + </w:t>
      </w:r>
      <w:r w:rsidR="001F2625">
        <w:rPr>
          <w:rFonts w:ascii="Consolas" w:hAnsi="Consolas" w:cs="Arial"/>
        </w:rPr>
        <w:t>ystd^2)</w:t>
      </w:r>
      <w:r w:rsidR="00AF2511">
        <w:rPr>
          <w:rFonts w:ascii="Consolas" w:hAnsi="Consolas" w:cs="Arial"/>
        </w:rPr>
        <w:t>.</w:t>
      </w:r>
      <w:r w:rsidR="005C54F4">
        <w:rPr>
          <w:rFonts w:ascii="Arial" w:hAnsi="Arial" w:cs="Arial"/>
        </w:rPr>
        <w:t>Sd</w:t>
      </w:r>
      <w:r w:rsidR="001F2625">
        <w:rPr>
          <w:rFonts w:ascii="Arial" w:hAnsi="Arial" w:cs="Arial"/>
        </w:rPr>
        <w:t xml:space="preserve"> of the centroid</w:t>
      </w:r>
      <w:r w:rsidR="005C54F4">
        <w:rPr>
          <w:rFonts w:ascii="Arial" w:hAnsi="Arial" w:cs="Arial"/>
        </w:rPr>
        <w:t>.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 = </w:t>
      </w:r>
      <w:r w:rsidR="00371596">
        <w:rPr>
          <w:rFonts w:ascii="Arial" w:hAnsi="Arial" w:cs="Arial"/>
        </w:rPr>
        <w:t>z coordinate of the centroid.</w:t>
      </w:r>
      <w:r w:rsidR="00271E31">
        <w:rPr>
          <w:rFonts w:ascii="Arial" w:hAnsi="Arial" w:cs="Arial"/>
        </w:rPr>
        <w:t xml:space="preserve"> </w:t>
      </w:r>
      <w:r w:rsidR="00371596">
        <w:rPr>
          <w:rFonts w:ascii="Arial" w:hAnsi="Arial" w:cs="Arial"/>
        </w:rPr>
        <w:br/>
        <w:t>(Calculated as the a</w:t>
      </w:r>
      <w:r w:rsidR="00E82FA0">
        <w:rPr>
          <w:rFonts w:ascii="Arial" w:hAnsi="Arial" w:cs="Arial"/>
        </w:rPr>
        <w:t>verage of z-</w:t>
      </w:r>
      <w:r w:rsidR="00371596">
        <w:rPr>
          <w:rFonts w:ascii="Arial" w:hAnsi="Arial" w:cs="Arial"/>
        </w:rPr>
        <w:t xml:space="preserve"> coordinates of localizations belonging to the cluster</w:t>
      </w:r>
      <w:r w:rsidR="00E82FA0">
        <w:rPr>
          <w:rFonts w:ascii="Arial" w:hAnsi="Arial" w:cs="Arial"/>
        </w:rPr>
        <w:t>.</w:t>
      </w:r>
      <w:r w:rsidR="00371596">
        <w:rPr>
          <w:rFonts w:ascii="Arial" w:hAnsi="Arial" w:cs="Arial"/>
        </w:rPr>
        <w:t>)</w:t>
      </w:r>
    </w:p>
    <w:p w:rsidR="00187791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SIGZ = </w:t>
      </w:r>
      <w:r w:rsidR="00E82FA0">
        <w:rPr>
          <w:rFonts w:ascii="Arial" w:hAnsi="Arial" w:cs="Arial"/>
        </w:rPr>
        <w:t>Standard deviation of z coordinates of cluster localizations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3F4C">
        <w:rPr>
          <w:rFonts w:ascii="Arial" w:hAnsi="Arial" w:cs="Arial"/>
        </w:rPr>
        <w:t>xyzNND</w:t>
      </w:r>
      <w:r>
        <w:rPr>
          <w:rFonts w:ascii="Arial" w:hAnsi="Arial" w:cs="Arial"/>
        </w:rPr>
        <w:t xml:space="preserve"> = X and Y of centroid</w:t>
      </w:r>
      <w:r w:rsidR="002E2707">
        <w:rPr>
          <w:rFonts w:ascii="Arial" w:hAnsi="Arial" w:cs="Arial"/>
        </w:rPr>
        <w:t>(</w:t>
      </w:r>
      <w:r>
        <w:rPr>
          <w:rFonts w:ascii="Arial" w:hAnsi="Arial" w:cs="Arial"/>
        </w:rPr>
        <w:t>s</w:t>
      </w:r>
      <w:r w:rsidR="002E270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2E2707">
        <w:rPr>
          <w:rFonts w:ascii="Arial" w:hAnsi="Arial" w:cs="Arial"/>
        </w:rPr>
        <w:t>of the cluster(s) of one Island, in nm. (Temporary)</w:t>
      </w:r>
      <w:r w:rsidR="00AF2511">
        <w:rPr>
          <w:rFonts w:ascii="Arial" w:hAnsi="Arial" w:cs="Arial"/>
        </w:rPr>
        <w:t>.</w:t>
      </w:r>
    </w:p>
    <w:p w:rsidR="00AF2511" w:rsidRDefault="00AF2511" w:rsidP="00AF251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E82FA0">
        <w:rPr>
          <w:rFonts w:ascii="Arial" w:hAnsi="Arial" w:cs="Arial"/>
        </w:rPr>
        <w:t>nly for clusters inside Islands (thus, NOT for single clusters), it calculates the Nearest Neighbour Distance (NND).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distance=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AF2511" w:rsidRPr="00AF2511" w:rsidRDefault="00AF2511" w:rsidP="00AF251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F2511">
        <w:rPr>
          <w:rFonts w:ascii="Arial" w:hAnsi="Arial" w:cs="Arial"/>
        </w:rPr>
        <w:t xml:space="preserve">NCI </w:t>
      </w:r>
      <w:r>
        <w:rPr>
          <w:rFonts w:ascii="Arial" w:hAnsi="Arial" w:cs="Arial"/>
        </w:rPr>
        <w:t>=</w:t>
      </w:r>
      <w:r w:rsidRPr="00AF2511">
        <w:rPr>
          <w:rFonts w:ascii="Arial" w:hAnsi="Arial" w:cs="Arial"/>
        </w:rPr>
        <w:t xml:space="preserve"> index of the clusters inside the Island (1, 2, 3, ...) or Single (1).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IslandIdx = index of the Island </w:t>
      </w:r>
      <w:r w:rsidR="002E2707">
        <w:rPr>
          <w:rFonts w:ascii="Arial" w:hAnsi="Arial" w:cs="Arial"/>
        </w:rPr>
        <w:t>to which the cluster belongs to</w:t>
      </w:r>
    </w:p>
    <w:p w:rsidR="002E2707" w:rsidRDefault="002E2707" w:rsidP="002E27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xyzNND is a matrix containing the </w:t>
      </w:r>
      <w:r w:rsidR="00271E31">
        <w:rPr>
          <w:rFonts w:ascii="Arial" w:hAnsi="Arial" w:cs="Arial"/>
        </w:rPr>
        <w:t>x-y-z-</w:t>
      </w:r>
      <w:r>
        <w:rPr>
          <w:rFonts w:ascii="Arial" w:hAnsi="Arial" w:cs="Arial"/>
        </w:rPr>
        <w:t>coordinates of the centroid(s) of one Island.</w:t>
      </w:r>
      <w:r>
        <w:rPr>
          <w:rFonts w:ascii="Arial" w:hAnsi="Arial" w:cs="Arial"/>
        </w:rPr>
        <w:br/>
        <w:t xml:space="preserve">If ncisland is the dimension of xynNND matrix. If </w:t>
      </w:r>
      <w:r w:rsidRPr="002E2707">
        <w:rPr>
          <w:rFonts w:ascii="Consolas" w:hAnsi="Consolas" w:cs="Arial"/>
        </w:rPr>
        <w:t>ncisland &gt;1</w:t>
      </w:r>
      <w:r>
        <w:rPr>
          <w:rFonts w:ascii="Arial" w:hAnsi="Arial" w:cs="Arial"/>
        </w:rPr>
        <w:t xml:space="preserve"> it means that the Island contains more than &gt;1 cluster, so the NND can be computed, as:</w:t>
      </w:r>
      <w:r>
        <w:rPr>
          <w:rFonts w:ascii="Arial" w:hAnsi="Arial" w:cs="Arial"/>
        </w:rPr>
        <w:br/>
      </w:r>
      <w:r w:rsidRPr="002E2707">
        <w:rPr>
          <w:rStyle w:val="pl-en"/>
          <w:rFonts w:ascii="Consolas" w:hAnsi="Consolas"/>
        </w:rPr>
        <w:t>squareform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pdist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>
        <w:rPr>
          <w:rFonts w:ascii="Consolas" w:hAnsi="Consolas"/>
        </w:rPr>
        <w:t xml:space="preserve">)) </w:t>
      </w:r>
      <w:r w:rsidRPr="002E2707">
        <w:rPr>
          <w:rStyle w:val="pl-k"/>
          <w:rFonts w:ascii="Consolas" w:hAnsi="Consolas"/>
        </w:rPr>
        <w:t>+</w:t>
      </w:r>
      <w:r>
        <w:rPr>
          <w:rStyle w:val="pl-k"/>
          <w:rFonts w:ascii="Consolas" w:hAnsi="Consolas"/>
        </w:rPr>
        <w:t xml:space="preserve"> </w:t>
      </w:r>
      <w:r w:rsidRPr="002E2707">
        <w:rPr>
          <w:rStyle w:val="pl-en"/>
          <w:rFonts w:ascii="Consolas" w:hAnsi="Consolas"/>
        </w:rPr>
        <w:t>diag</w:t>
      </w:r>
      <w:r w:rsidRPr="002E2707">
        <w:rPr>
          <w:rFonts w:ascii="Consolas" w:hAnsi="Consolas"/>
        </w:rPr>
        <w:t>(</w:t>
      </w:r>
      <w:r w:rsidRPr="002E2707">
        <w:rPr>
          <w:rStyle w:val="pl-c1"/>
          <w:rFonts w:ascii="Consolas" w:hAnsi="Consolas"/>
        </w:rPr>
        <w:t>Inf</w:t>
      </w:r>
      <w:r w:rsidRPr="002E2707">
        <w:rPr>
          <w:rStyle w:val="pl-k"/>
          <w:rFonts w:ascii="Consolas" w:hAnsi="Consolas"/>
        </w:rPr>
        <w:t>*</w:t>
      </w:r>
      <w:r w:rsidRPr="002E2707">
        <w:rPr>
          <w:rStyle w:val="pl-en"/>
          <w:rFonts w:ascii="Consolas" w:hAnsi="Consolas"/>
        </w:rPr>
        <w:t>ones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size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 w:rsidRPr="002E2707">
        <w:rPr>
          <w:rFonts w:ascii="Consolas" w:hAnsi="Consolas"/>
        </w:rPr>
        <w:t>,</w:t>
      </w:r>
      <w:r w:rsidRPr="002E2707">
        <w:rPr>
          <w:rStyle w:val="pl-c1"/>
          <w:rFonts w:ascii="Consolas" w:hAnsi="Consolas"/>
        </w:rPr>
        <w:t>1</w:t>
      </w:r>
      <w:r w:rsidRPr="002E2707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2E2707">
        <w:rPr>
          <w:rFonts w:ascii="Arial" w:hAnsi="Arial" w:cs="Arial"/>
        </w:rPr>
        <w:t>Otherwise, it means that xynNND has only one cluster, so it is not an Island but a Single Cluster, and thus NND is “Inf”.</w:t>
      </w:r>
    </w:p>
    <w:p w:rsidR="002E2707" w:rsidRDefault="005B4425" w:rsidP="002E2707">
      <w:pPr>
        <w:rPr>
          <w:rFonts w:ascii="Arial" w:hAnsi="Arial" w:cs="Arial"/>
        </w:rPr>
      </w:pPr>
      <w:r>
        <w:rPr>
          <w:rFonts w:ascii="Arial" w:hAnsi="Arial" w:cs="Arial"/>
        </w:rPr>
        <w:t>Features of every cluster identified will be summarized in columns in an Excel.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589"/>
        <w:gridCol w:w="636"/>
        <w:gridCol w:w="731"/>
        <w:gridCol w:w="731"/>
        <w:gridCol w:w="684"/>
        <w:gridCol w:w="1063"/>
        <w:gridCol w:w="589"/>
        <w:gridCol w:w="732"/>
        <w:gridCol w:w="684"/>
        <w:gridCol w:w="684"/>
        <w:gridCol w:w="1305"/>
      </w:tblGrid>
      <w:tr w:rsidR="005B4425" w:rsidTr="005B4425"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SIGQUAD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NCI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IslandIdx</w:t>
            </w:r>
          </w:p>
        </w:tc>
      </w:tr>
    </w:tbl>
    <w:p w:rsidR="005B4425" w:rsidRPr="002E2707" w:rsidRDefault="005B4425" w:rsidP="002E2707">
      <w:pPr>
        <w:rPr>
          <w:rFonts w:ascii="Consolas" w:hAnsi="Consolas"/>
        </w:rPr>
      </w:pPr>
    </w:p>
    <w:p w:rsidR="00E31643" w:rsidRPr="005C5E38" w:rsidRDefault="00E31643">
      <w:pPr>
        <w:rPr>
          <w:rFonts w:ascii="Arial" w:hAnsi="Arial" w:cs="Arial"/>
        </w:rPr>
      </w:pPr>
      <w:r w:rsidRPr="005C5E38">
        <w:rPr>
          <w:rFonts w:ascii="Arial" w:hAnsi="Arial" w:cs="Arial"/>
        </w:rPr>
        <w:t>Finally, the code extracts few other parameters: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medN = </w:t>
      </w:r>
      <w:r w:rsidR="00E31643" w:rsidRPr="005C5E38">
        <w:rPr>
          <w:rFonts w:ascii="Arial" w:hAnsi="Arial" w:cs="Arial"/>
        </w:rPr>
        <w:t>Median of number of localizations per cluster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medArea = </w:t>
      </w:r>
      <w:r w:rsidR="00E31643" w:rsidRPr="005C5E38">
        <w:rPr>
          <w:rFonts w:ascii="Arial" w:hAnsi="Arial" w:cs="Arial"/>
        </w:rPr>
        <w:t xml:space="preserve">Median of cluster area. </w:t>
      </w:r>
      <w:r w:rsidRPr="005C5E38">
        <w:rPr>
          <w:rFonts w:ascii="Arial" w:hAnsi="Arial" w:cs="Arial"/>
        </w:rPr>
        <w:br/>
      </w:r>
      <w:r w:rsidR="00E31643" w:rsidRPr="005C5E38">
        <w:rPr>
          <w:rFonts w:ascii="Arial" w:hAnsi="Arial" w:cs="Arial"/>
        </w:rPr>
        <w:t>Cluster area is calculated as</w:t>
      </w:r>
      <w:r w:rsidR="003973AD">
        <w:rPr>
          <w:rFonts w:ascii="Arial" w:hAnsi="Arial" w:cs="Arial"/>
        </w:rPr>
        <w:t>:</w:t>
      </w:r>
      <w:r w:rsidR="00E31643" w:rsidRPr="005C5E38">
        <w:rPr>
          <w:rFonts w:ascii="Arial" w:hAnsi="Arial" w:cs="Arial"/>
        </w:rPr>
        <w:t xml:space="preserve"> π*(SIG)</w:t>
      </w:r>
      <w:r w:rsidR="00E31643" w:rsidRPr="005C5E38">
        <w:rPr>
          <w:rFonts w:ascii="Arial" w:hAnsi="Arial" w:cs="Arial"/>
          <w:vertAlign w:val="superscript"/>
        </w:rPr>
        <w:t>2</w:t>
      </w:r>
      <w:r w:rsidR="00E31643" w:rsidRPr="005C5E38">
        <w:rPr>
          <w:rFonts w:ascii="Arial" w:hAnsi="Arial" w:cs="Arial"/>
        </w:rPr>
        <w:t xml:space="preserve">. </w:t>
      </w:r>
    </w:p>
    <w:p w:rsidR="00EB0485" w:rsidRDefault="005C5E38" w:rsidP="006767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>Median density = medN / medArea</w:t>
      </w:r>
    </w:p>
    <w:p w:rsidR="008118C5" w:rsidRDefault="008118C5" w:rsidP="008118C5">
      <w:pPr>
        <w:rPr>
          <w:rFonts w:ascii="Arial" w:hAnsi="Arial" w:cs="Arial"/>
        </w:rPr>
      </w:pPr>
    </w:p>
    <w:p w:rsidR="003973AD" w:rsidRDefault="003973AD" w:rsidP="008118C5">
      <w:pPr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lastRenderedPageBreak/>
        <w:t xml:space="preserve">In ln 691 of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the code generates a .bin file for clusters visualization with the Insight3 software.</w:t>
      </w:r>
      <w:r w:rsidR="0042297C">
        <w:rPr>
          <w:rFonts w:ascii="Arial" w:hAnsi="Arial" w:cs="Arial"/>
        </w:rPr>
        <w:br/>
      </w:r>
      <w:r w:rsidR="00A268A2">
        <w:rPr>
          <w:rFonts w:ascii="Arial" w:hAnsi="Arial" w:cs="Arial"/>
        </w:rPr>
        <w:t>In details:</w:t>
      </w:r>
    </w:p>
    <w:p w:rsidR="003973AD" w:rsidRDefault="003973AD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973AD">
        <w:rPr>
          <w:rFonts w:ascii="Arial" w:hAnsi="Arial" w:cs="Arial"/>
          <w:color w:val="ED7D31" w:themeColor="accent2"/>
        </w:rPr>
        <w:t>if in the initial GUI we put “False”</w:t>
      </w:r>
      <w:r>
        <w:rPr>
          <w:rFonts w:ascii="Arial" w:hAnsi="Arial" w:cs="Arial"/>
        </w:rPr>
        <w:t xml:space="preserve">, all localizations belonging to the same cluster will be displayed with the same color, </w:t>
      </w:r>
      <w:r w:rsidRPr="0042297C">
        <w:rPr>
          <w:rFonts w:ascii="Arial" w:hAnsi="Arial" w:cs="Arial"/>
          <w:u w:val="single"/>
        </w:rPr>
        <w:t>randomly</w:t>
      </w:r>
      <w:r>
        <w:rPr>
          <w:rFonts w:ascii="Arial" w:hAnsi="Arial" w:cs="Arial"/>
        </w:rPr>
        <w:t xml:space="preserve"> chosen among the 9 available (with no correlation with the z coordinate of each centroid). The centroids are displayed in white.</w:t>
      </w:r>
      <w:r w:rsidR="00A268A2">
        <w:rPr>
          <w:rFonts w:ascii="Arial" w:hAnsi="Arial" w:cs="Arial"/>
        </w:rPr>
        <w:br/>
        <w:t xml:space="preserve">- </w:t>
      </w:r>
      <w:r w:rsidR="00A268A2" w:rsidRPr="003973AD">
        <w:rPr>
          <w:rFonts w:ascii="Arial" w:hAnsi="Arial" w:cs="Arial"/>
          <w:color w:val="ED7D31" w:themeColor="accent2"/>
        </w:rPr>
        <w:t>i</w:t>
      </w:r>
      <w:r w:rsidR="00271E31" w:rsidRPr="003973AD">
        <w:rPr>
          <w:rFonts w:ascii="Arial" w:hAnsi="Arial" w:cs="Arial"/>
          <w:color w:val="ED7D31" w:themeColor="accent2"/>
        </w:rPr>
        <w:t xml:space="preserve">f </w:t>
      </w:r>
      <w:r w:rsidR="00A268A2" w:rsidRPr="003973AD">
        <w:rPr>
          <w:rFonts w:ascii="Arial" w:hAnsi="Arial" w:cs="Arial"/>
          <w:color w:val="ED7D31" w:themeColor="accent2"/>
        </w:rPr>
        <w:t>in the initial GUI we put “True” for drawUsingZRange</w:t>
      </w:r>
      <w:r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instead</w:t>
      </w:r>
      <w:r w:rsidR="00A268A2">
        <w:rPr>
          <w:rFonts w:ascii="Arial" w:hAnsi="Arial" w:cs="Arial"/>
        </w:rPr>
        <w:t>, the localizations of each cluster will be assigned to 9 different channels, based on the z-coordinate</w:t>
      </w:r>
      <w:r>
        <w:rPr>
          <w:rFonts w:ascii="Arial" w:hAnsi="Arial" w:cs="Arial"/>
        </w:rPr>
        <w:t xml:space="preserve"> of their</w:t>
      </w:r>
      <w:r w:rsidR="0042297C">
        <w:rPr>
          <w:rFonts w:ascii="Arial" w:hAnsi="Arial" w:cs="Arial"/>
        </w:rPr>
        <w:t xml:space="preserve"> centroid</w:t>
      </w:r>
      <w:r w:rsidR="00A268A2">
        <w:rPr>
          <w:rFonts w:ascii="Arial" w:hAnsi="Arial" w:cs="Arial"/>
        </w:rPr>
        <w:t xml:space="preserve">. The z- range is defined as </w:t>
      </w:r>
      <w:r w:rsidR="006F7762">
        <w:rPr>
          <w:rFonts w:ascii="Arial" w:hAnsi="Arial" w:cs="Arial"/>
        </w:rPr>
        <w:t xml:space="preserve">the interval between </w:t>
      </w:r>
      <w:r w:rsidR="0042297C">
        <w:rPr>
          <w:rFonts w:ascii="Arial" w:hAnsi="Arial" w:cs="Arial"/>
        </w:rPr>
        <w:t xml:space="preserve">the max and min z-coordinate of all centroids, </w:t>
      </w:r>
      <w:r w:rsidR="006F7762">
        <w:rPr>
          <w:rFonts w:ascii="Arial" w:hAnsi="Arial" w:cs="Arial"/>
        </w:rPr>
        <w:t xml:space="preserve">divided per 9. z-min correspond to magenta color, while z-max corresponds to red color. </w:t>
      </w:r>
      <w:r w:rsidR="0042297C">
        <w:rPr>
          <w:rFonts w:ascii="Arial" w:hAnsi="Arial" w:cs="Arial"/>
        </w:rPr>
        <w:t xml:space="preserve">So, </w:t>
      </w:r>
      <w:r w:rsidR="006F7762">
        <w:rPr>
          <w:rFonts w:ascii="Arial" w:hAnsi="Arial" w:cs="Arial"/>
        </w:rPr>
        <w:t>localizations will be displayed with a d</w:t>
      </w:r>
      <w:r w:rsidR="0042297C">
        <w:rPr>
          <w:rFonts w:ascii="Arial" w:hAnsi="Arial" w:cs="Arial"/>
        </w:rPr>
        <w:t>ifferent color depending on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 centroid of the cluster to which they belong</w:t>
      </w:r>
      <w:r w:rsidR="006F7762">
        <w:rPr>
          <w:rFonts w:ascii="Arial" w:hAnsi="Arial" w:cs="Arial"/>
        </w:rPr>
        <w:t xml:space="preserve">. Localizations </w:t>
      </w:r>
      <w:r w:rsidR="0042297C">
        <w:rPr>
          <w:rFonts w:ascii="Arial" w:hAnsi="Arial" w:cs="Arial"/>
        </w:rPr>
        <w:t xml:space="preserve">of different clusters </w:t>
      </w:r>
      <w:r w:rsidR="006F7762">
        <w:rPr>
          <w:rFonts w:ascii="Arial" w:hAnsi="Arial" w:cs="Arial"/>
        </w:rPr>
        <w:t>will be displayed</w:t>
      </w:r>
      <w:r w:rsidR="0042297C">
        <w:rPr>
          <w:rFonts w:ascii="Arial" w:hAnsi="Arial" w:cs="Arial"/>
        </w:rPr>
        <w:t xml:space="preserve"> with the same color if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their centroids belong </w:t>
      </w:r>
      <w:r w:rsidR="006F7762">
        <w:rPr>
          <w:rFonts w:ascii="Arial" w:hAnsi="Arial" w:cs="Arial"/>
        </w:rPr>
        <w:t>to the same interval.</w:t>
      </w:r>
      <w:r w:rsidR="006F7762">
        <w:rPr>
          <w:rFonts w:ascii="Arial" w:hAnsi="Arial" w:cs="Arial"/>
        </w:rPr>
        <w:br/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 xml:space="preserve">Then CLUSTER_ANALYSIS_main calls </w:t>
      </w: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/>
          <w:bCs/>
          <w:lang w:val="en-US"/>
        </w:rPr>
        <w:t>.</w:t>
      </w:r>
    </w:p>
    <w:p w:rsidR="008118C5" w:rsidRPr="008446BD" w:rsidRDefault="00A32801" w:rsidP="008118C5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Cs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="00907B89">
        <w:rPr>
          <w:rFonts w:ascii="Arial" w:hAnsi="Arial" w:cs="Arial"/>
          <w:bCs/>
          <w:lang w:val="en-US"/>
        </w:rPr>
        <w:t>creates a temporary .</w:t>
      </w:r>
      <w:proofErr w:type="spellStart"/>
      <w:r w:rsidR="00907B89">
        <w:rPr>
          <w:rFonts w:ascii="Arial" w:hAnsi="Arial" w:cs="Arial"/>
          <w:bCs/>
          <w:lang w:val="en-US"/>
        </w:rPr>
        <w:t>xyn</w:t>
      </w:r>
      <w:proofErr w:type="spellEnd"/>
      <w:r w:rsidR="00907B89">
        <w:rPr>
          <w:rFonts w:ascii="Arial" w:hAnsi="Arial" w:cs="Arial"/>
          <w:bCs/>
          <w:lang w:val="en-US"/>
        </w:rPr>
        <w:t xml:space="preserve"> file containing the parameters used for the analysis (ln 18). It then </w:t>
      </w:r>
      <w:r>
        <w:rPr>
          <w:rFonts w:ascii="Arial" w:hAnsi="Arial" w:cs="Arial"/>
          <w:bCs/>
          <w:lang w:val="en-US"/>
        </w:rPr>
        <w:t xml:space="preserve">calls </w:t>
      </w:r>
      <w:proofErr w:type="spellStart"/>
      <w:r w:rsidR="008118C5"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r w:rsidR="008446BD">
        <w:rPr>
          <w:rFonts w:ascii="Arial" w:hAnsi="Arial" w:cs="Arial"/>
          <w:bCs/>
          <w:lang w:val="en-US"/>
        </w:rPr>
        <w:t>.</w:t>
      </w:r>
    </w:p>
    <w:p w:rsidR="00A32801" w:rsidRPr="00A32801" w:rsidRDefault="00A32801" w:rsidP="008118C5">
      <w:pPr>
        <w:rPr>
          <w:rFonts w:ascii="Arial" w:hAnsi="Arial" w:cs="Arial"/>
          <w:bCs/>
          <w:lang w:val="en-US"/>
        </w:rPr>
      </w:pPr>
      <w:proofErr w:type="spellStart"/>
      <w:proofErr w:type="gramStart"/>
      <w:r>
        <w:rPr>
          <w:rFonts w:ascii="Arial" w:hAnsi="Arial" w:cs="Arial"/>
          <w:bCs/>
          <w:lang w:val="en-US"/>
        </w:rPr>
        <w:t>extractCl</w:t>
      </w:r>
      <w:r w:rsidR="007214E3">
        <w:rPr>
          <w:rFonts w:ascii="Arial" w:hAnsi="Arial" w:cs="Arial"/>
          <w:bCs/>
          <w:lang w:val="en-US"/>
        </w:rPr>
        <w:t>u</w:t>
      </w:r>
      <w:r>
        <w:rPr>
          <w:rFonts w:ascii="Arial" w:hAnsi="Arial" w:cs="Arial"/>
          <w:bCs/>
          <w:lang w:val="en-US"/>
        </w:rPr>
        <w:t>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calls </w:t>
      </w:r>
      <w:proofErr w:type="spellStart"/>
      <w:r w:rsidRPr="008446BD">
        <w:rPr>
          <w:rFonts w:ascii="Arial" w:hAnsi="Arial" w:cs="Arial"/>
          <w:b/>
          <w:bCs/>
          <w:color w:val="A8D08D" w:themeColor="accent6" w:themeTint="99"/>
          <w:lang w:val="en-US"/>
        </w:rPr>
        <w:t>DistanceDualColor</w:t>
      </w:r>
      <w:proofErr w:type="spellEnd"/>
      <w:r w:rsidR="00C647AE" w:rsidRPr="008446BD">
        <w:rPr>
          <w:rFonts w:ascii="Arial" w:hAnsi="Arial" w:cs="Arial"/>
          <w:bCs/>
          <w:lang w:val="en-US"/>
        </w:rPr>
        <w:t>,</w:t>
      </w:r>
      <w:r w:rsidR="00C647AE">
        <w:rPr>
          <w:rFonts w:ascii="Arial" w:hAnsi="Arial" w:cs="Arial"/>
          <w:b/>
          <w:bCs/>
          <w:lang w:val="en-US"/>
        </w:rPr>
        <w:t xml:space="preserve"> </w:t>
      </w:r>
      <w:r w:rsidR="00C647AE" w:rsidRPr="00C647AE">
        <w:rPr>
          <w:rFonts w:ascii="Arial" w:hAnsi="Arial" w:cs="Arial"/>
          <w:bCs/>
          <w:lang w:val="en-US"/>
        </w:rPr>
        <w:t>and define</w:t>
      </w:r>
      <w:r w:rsidR="00C647AE">
        <w:rPr>
          <w:rFonts w:ascii="Arial" w:hAnsi="Arial" w:cs="Arial"/>
          <w:bCs/>
          <w:lang w:val="en-US"/>
        </w:rPr>
        <w:t>s</w:t>
      </w:r>
      <w:r w:rsidR="00C647AE" w:rsidRPr="00C647AE">
        <w:rPr>
          <w:rFonts w:ascii="Arial" w:hAnsi="Arial" w:cs="Arial"/>
          <w:bCs/>
          <w:lang w:val="en-US"/>
        </w:rPr>
        <w:t xml:space="preserve"> parameters of cluster files, categories and minimum number of molecules per cluster in ln 151-152.</w:t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proofErr w:type="spellStart"/>
      <w:r w:rsidRPr="008118C5">
        <w:rPr>
          <w:rFonts w:ascii="Arial" w:hAnsi="Arial" w:cs="Arial"/>
          <w:b/>
          <w:bCs/>
          <w:lang w:val="en-US"/>
        </w:rPr>
        <w:t>DistanceDualColor</w:t>
      </w:r>
      <w:proofErr w:type="spellEnd"/>
      <w:r w:rsidR="00A32801">
        <w:rPr>
          <w:rFonts w:ascii="Arial" w:hAnsi="Arial" w:cs="Arial"/>
          <w:b/>
          <w:bCs/>
          <w:lang w:val="en-US"/>
        </w:rPr>
        <w:t>: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</w:t>
      </w:r>
      <w:proofErr w:type="gramStart"/>
      <w:r>
        <w:rPr>
          <w:rFonts w:ascii="Arial" w:hAnsi="Arial" w:cs="Arial"/>
          <w:bCs/>
          <w:lang w:val="en-US"/>
        </w:rPr>
        <w:t>was originally created</w:t>
      </w:r>
      <w:proofErr w:type="gramEnd"/>
      <w:r>
        <w:rPr>
          <w:rFonts w:ascii="Arial" w:hAnsi="Arial" w:cs="Arial"/>
          <w:bCs/>
          <w:lang w:val="en-US"/>
        </w:rPr>
        <w:t xml:space="preserve"> to measure the distance between two different protein clusters (labelled with 2-colors). Inside this code, it </w:t>
      </w:r>
      <w:proofErr w:type="gramStart"/>
      <w:r>
        <w:rPr>
          <w:rFonts w:ascii="Arial" w:hAnsi="Arial" w:cs="Arial"/>
          <w:bCs/>
          <w:lang w:val="en-US"/>
        </w:rPr>
        <w:t>is used</w:t>
      </w:r>
      <w:proofErr w:type="gramEnd"/>
      <w:r>
        <w:rPr>
          <w:rFonts w:ascii="Arial" w:hAnsi="Arial" w:cs="Arial"/>
          <w:bCs/>
          <w:lang w:val="en-US"/>
        </w:rPr>
        <w:t xml:space="preserve"> for 1-color cluster images.</w:t>
      </w:r>
    </w:p>
    <w:p w:rsidR="00A32801" w:rsidRDefault="00A3280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takes one cluster file (.</w:t>
      </w:r>
      <w:proofErr w:type="spellStart"/>
      <w:r>
        <w:rPr>
          <w:rFonts w:ascii="Arial" w:hAnsi="Arial" w:cs="Arial"/>
          <w:bCs/>
          <w:lang w:val="en-US"/>
        </w:rPr>
        <w:t>xyn</w:t>
      </w:r>
      <w:proofErr w:type="spellEnd"/>
      <w:r>
        <w:rPr>
          <w:rFonts w:ascii="Arial" w:hAnsi="Arial" w:cs="Arial"/>
          <w:bCs/>
          <w:lang w:val="en-US"/>
        </w:rPr>
        <w:t xml:space="preserve">) generated from </w:t>
      </w:r>
      <w:proofErr w:type="spellStart"/>
      <w:r>
        <w:rPr>
          <w:rFonts w:ascii="Arial" w:hAnsi="Arial" w:cs="Arial"/>
          <w:bCs/>
          <w:lang w:val="en-US"/>
        </w:rPr>
        <w:t>FindClusters.m</w:t>
      </w:r>
      <w:proofErr w:type="spellEnd"/>
      <w:r>
        <w:rPr>
          <w:rFonts w:ascii="Arial" w:hAnsi="Arial" w:cs="Arial"/>
          <w:bCs/>
          <w:lang w:val="en-US"/>
        </w:rPr>
        <w:t xml:space="preserve"> and doubles it, as they were two different lists of clusters</w:t>
      </w:r>
      <w:r w:rsidR="004954DF">
        <w:rPr>
          <w:rFonts w:ascii="Arial" w:hAnsi="Arial" w:cs="Arial"/>
          <w:bCs/>
          <w:lang w:val="en-US"/>
        </w:rPr>
        <w:t xml:space="preserve"> (=data1; data2)</w:t>
      </w:r>
      <w:r>
        <w:rPr>
          <w:rFonts w:ascii="Arial" w:hAnsi="Arial" w:cs="Arial"/>
          <w:bCs/>
          <w:lang w:val="en-US"/>
        </w:rPr>
        <w:t>.</w:t>
      </w:r>
    </w:p>
    <w:p w:rsidR="00FD5821" w:rsidRDefault="00FD582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Clusters listed in data1 and data2 </w:t>
      </w:r>
      <w:proofErr w:type="gramStart"/>
      <w:r>
        <w:rPr>
          <w:rFonts w:ascii="Arial" w:hAnsi="Arial" w:cs="Arial"/>
          <w:bCs/>
          <w:lang w:val="en-US"/>
        </w:rPr>
        <w:t>are checked</w:t>
      </w:r>
      <w:proofErr w:type="gramEnd"/>
      <w:r>
        <w:rPr>
          <w:rFonts w:ascii="Arial" w:hAnsi="Arial" w:cs="Arial"/>
          <w:bCs/>
          <w:lang w:val="en-US"/>
        </w:rPr>
        <w:t xml:space="preserve"> for dimension. They have to contain </w:t>
      </w:r>
      <w:r w:rsidRPr="00FD5821">
        <w:rPr>
          <w:rStyle w:val="pl-k"/>
          <w:rFonts w:ascii="Consolas" w:hAnsi="Consolas"/>
        </w:rPr>
        <w:t>&gt;</w:t>
      </w:r>
      <w:r w:rsidRPr="00FD5821">
        <w:rPr>
          <w:rFonts w:ascii="Consolas" w:hAnsi="Consolas"/>
        </w:rPr>
        <w:t xml:space="preserve"> </w:t>
      </w:r>
      <w:r w:rsidRPr="00FD5821">
        <w:rPr>
          <w:rStyle w:val="pl-smi"/>
          <w:rFonts w:ascii="Consolas" w:hAnsi="Consolas"/>
        </w:rPr>
        <w:t>minimum_localizations</w:t>
      </w:r>
      <w:r>
        <w:rPr>
          <w:rStyle w:val="pl-smi"/>
        </w:rPr>
        <w:t xml:space="preserve"> </w:t>
      </w:r>
      <w:r w:rsidRPr="00FD5821">
        <w:rPr>
          <w:rStyle w:val="pl-smi"/>
          <w:rFonts w:ascii="Arial" w:hAnsi="Arial" w:cs="Arial"/>
        </w:rPr>
        <w:t>to be further analysed.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calculates the distance </w:t>
      </w:r>
      <w:r w:rsidR="00271E31">
        <w:rPr>
          <w:rFonts w:ascii="Arial" w:hAnsi="Arial" w:cs="Arial"/>
          <w:bCs/>
          <w:lang w:val="en-US"/>
        </w:rPr>
        <w:t xml:space="preserve">in x-y-z dimensions </w:t>
      </w:r>
      <w:r>
        <w:rPr>
          <w:rFonts w:ascii="Arial" w:hAnsi="Arial" w:cs="Arial"/>
          <w:bCs/>
          <w:lang w:val="en-US"/>
        </w:rPr>
        <w:t>between data1 and data2 in nm:</w:t>
      </w:r>
    </w:p>
    <w:p w:rsidR="004954DF" w:rsidRPr="004954DF" w:rsidRDefault="004954DF" w:rsidP="008118C5">
      <w:pPr>
        <w:rPr>
          <w:rFonts w:ascii="Consolas" w:hAnsi="Consolas" w:cs="Arial"/>
          <w:bCs/>
          <w:lang w:val="en-US"/>
        </w:rPr>
      </w:pPr>
      <w:r w:rsidRPr="004954DF">
        <w:rPr>
          <w:rStyle w:val="pl-en"/>
          <w:rFonts w:ascii="Consolas" w:hAnsi="Consolas"/>
        </w:rPr>
        <w:t>Dist = sqrt</w:t>
      </w:r>
      <w:r w:rsidRPr="004954DF">
        <w:rPr>
          <w:rFonts w:ascii="Consolas" w:hAnsi="Consolas"/>
        </w:rPr>
        <w:t>(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:rsidR="00A32801" w:rsidRDefault="004954DF" w:rsidP="008118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time the same cluster </w:t>
      </w:r>
      <w:proofErr w:type="gramStart"/>
      <w:r>
        <w:rPr>
          <w:rFonts w:ascii="Arial" w:hAnsi="Arial" w:cs="Arial"/>
          <w:lang w:val="en-US"/>
        </w:rPr>
        <w:t>is picked</w:t>
      </w:r>
      <w:proofErr w:type="gramEnd"/>
      <w:r>
        <w:rPr>
          <w:rFonts w:ascii="Arial" w:hAnsi="Arial" w:cs="Arial"/>
          <w:lang w:val="en-US"/>
        </w:rPr>
        <w:t>, distance is set as “</w:t>
      </w:r>
      <w:proofErr w:type="spellStart"/>
      <w:r>
        <w:rPr>
          <w:rFonts w:ascii="Arial" w:hAnsi="Arial" w:cs="Arial"/>
          <w:lang w:val="en-US"/>
        </w:rPr>
        <w:t>Inf</w:t>
      </w:r>
      <w:proofErr w:type="spellEnd"/>
      <w:r>
        <w:rPr>
          <w:rFonts w:ascii="Arial" w:hAnsi="Arial" w:cs="Arial"/>
          <w:lang w:val="en-US"/>
        </w:rPr>
        <w:t>” and ignored.</w:t>
      </w:r>
    </w:p>
    <w:p w:rsidR="004954DF" w:rsidRPr="004954DF" w:rsidRDefault="004954DF" w:rsidP="008118C5">
      <w:pPr>
        <w:rPr>
          <w:rFonts w:ascii="Consolas" w:hAnsi="Consolas" w:cs="Arial"/>
          <w:lang w:val="en-US"/>
        </w:rPr>
      </w:pPr>
      <w:r w:rsidRPr="004954DF">
        <w:rPr>
          <w:rStyle w:val="pl-k"/>
          <w:rFonts w:ascii="Consolas" w:hAnsi="Consolas"/>
        </w:rPr>
        <w:t>if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smi"/>
          <w:rFonts w:ascii="Consolas" w:hAnsi="Consolas"/>
        </w:rPr>
        <w:t xml:space="preserve">isSameFile     </w:t>
      </w:r>
      <w:r w:rsidRPr="004954DF">
        <w:rPr>
          <w:rStyle w:val="pl-en"/>
          <w:rFonts w:ascii="Consolas" w:hAnsi="Consolas"/>
        </w:rPr>
        <w:t>dist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 xml:space="preserve">,k) </w:t>
      </w:r>
      <w:r w:rsidRPr="004954DF">
        <w:rPr>
          <w:rStyle w:val="pl-k"/>
          <w:rFonts w:ascii="Consolas" w:hAnsi="Consolas"/>
        </w:rPr>
        <w:t>=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c1"/>
          <w:rFonts w:ascii="Consolas" w:hAnsi="Consolas"/>
        </w:rPr>
        <w:t>Inf</w:t>
      </w:r>
      <w:r w:rsidRPr="004954DF">
        <w:rPr>
          <w:rFonts w:ascii="Consolas" w:hAnsi="Consolas"/>
        </w:rPr>
        <w:t>;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distances are sorted (function </w:t>
      </w:r>
      <w:r w:rsidRPr="00FD5821">
        <w:rPr>
          <w:rFonts w:ascii="Consolas" w:hAnsi="Consolas" w:cs="Arial"/>
        </w:rPr>
        <w:t>srt</w:t>
      </w:r>
      <w:r>
        <w:rPr>
          <w:rFonts w:ascii="Arial" w:hAnsi="Arial" w:cs="Arial"/>
        </w:rPr>
        <w:t>) in order to pick the closest neighbour for every cluster.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clusters can be separated into categories, depending on their distance. For this code, categories are not defined</w:t>
      </w:r>
      <w:r w:rsidR="007214E3">
        <w:rPr>
          <w:rFonts w:ascii="Arial" w:hAnsi="Arial" w:cs="Arial"/>
        </w:rPr>
        <w:t xml:space="preserve"> (ln 181-182)</w:t>
      </w:r>
      <w:r>
        <w:rPr>
          <w:rFonts w:ascii="Arial" w:hAnsi="Arial" w:cs="Arial"/>
        </w:rPr>
        <w:t xml:space="preserve">, </w:t>
      </w:r>
      <w:r w:rsidR="007214E3"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>NND</w:t>
      </w:r>
      <w:r w:rsidR="007214E3">
        <w:rPr>
          <w:rFonts w:ascii="Arial" w:hAnsi="Arial" w:cs="Arial"/>
        </w:rPr>
        <w:t>s are listed all together.</w:t>
      </w:r>
    </w:p>
    <w:p w:rsidR="00C647AE" w:rsidRDefault="007214E3" w:rsidP="008118C5">
      <w:pPr>
        <w:rPr>
          <w:rFonts w:ascii="Arial" w:hAnsi="Arial" w:cs="Arial"/>
        </w:rPr>
      </w:pPr>
      <w:r>
        <w:rPr>
          <w:rFonts w:ascii="Arial" w:hAnsi="Arial" w:cs="Arial"/>
        </w:rPr>
        <w:t>{Otherwise, categories can be defined (e.g. [ 70 250 ] so that NND are divided into 3 groups: NNDs &lt; 70 nm, 70 &lt; NNDs &lt; 250 nm, NNDs &gt; 250 nm), see from ln 184}.</w:t>
      </w:r>
    </w:p>
    <w:p w:rsidR="00C647AE" w:rsidRDefault="00C647AE" w:rsidP="00C647AE">
      <w:pPr>
        <w:rPr>
          <w:rFonts w:ascii="Arial" w:hAnsi="Arial" w:cs="Arial"/>
        </w:rPr>
      </w:pPr>
      <w:proofErr w:type="spellStart"/>
      <w:proofErr w:type="gramStart"/>
      <w:r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saves t</w:t>
      </w:r>
      <w:r>
        <w:rPr>
          <w:rFonts w:ascii="Arial" w:hAnsi="Arial" w:cs="Arial"/>
        </w:rPr>
        <w:t>he list of NND global distances in a ddc file called “ddcData.nndXY”.</w:t>
      </w:r>
    </w:p>
    <w:p w:rsidR="00C647AE" w:rsidRDefault="00C647AE" w:rsidP="008118C5">
      <w:pPr>
        <w:rPr>
          <w:rFonts w:ascii="Arial" w:hAnsi="Arial" w:cs="Arial"/>
        </w:rPr>
      </w:pP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lastRenderedPageBreak/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appends the results </w:t>
      </w:r>
      <w:r>
        <w:rPr>
          <w:rFonts w:ascii="Arial" w:hAnsi="Arial" w:cs="Arial"/>
        </w:rPr>
        <w:t>“ddcData.nndXY” to the results generated in FindClusters.m as a 13th column.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17"/>
        <w:gridCol w:w="416"/>
        <w:gridCol w:w="528"/>
        <w:gridCol w:w="749"/>
        <w:gridCol w:w="749"/>
        <w:gridCol w:w="638"/>
        <w:gridCol w:w="1127"/>
        <w:gridCol w:w="416"/>
        <w:gridCol w:w="750"/>
        <w:gridCol w:w="638"/>
        <w:gridCol w:w="638"/>
        <w:gridCol w:w="1383"/>
        <w:gridCol w:w="1305"/>
      </w:tblGrid>
      <w:tr w:rsidR="00AF2511" w:rsidRPr="00AF2511" w:rsidTr="00AF2511">
        <w:trPr>
          <w:trHeight w:val="214"/>
        </w:trPr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X</w:t>
            </w:r>
          </w:p>
        </w:tc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Y</w:t>
            </w:r>
          </w:p>
        </w:tc>
        <w:tc>
          <w:tcPr>
            <w:tcW w:w="554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</w:t>
            </w:r>
          </w:p>
        </w:tc>
        <w:tc>
          <w:tcPr>
            <w:tcW w:w="767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SIGX</w:t>
            </w:r>
          </w:p>
        </w:tc>
        <w:tc>
          <w:tcPr>
            <w:tcW w:w="767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SIGY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</w:t>
            </w:r>
          </w:p>
        </w:tc>
        <w:tc>
          <w:tcPr>
            <w:tcW w:w="1151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SIGQUAD</w:t>
            </w:r>
          </w:p>
        </w:tc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Z</w:t>
            </w:r>
          </w:p>
        </w:tc>
        <w:tc>
          <w:tcPr>
            <w:tcW w:w="768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SIGZ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NND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NCI</w:t>
            </w:r>
          </w:p>
        </w:tc>
        <w:tc>
          <w:tcPr>
            <w:tcW w:w="1412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IslandIdx</w:t>
            </w:r>
          </w:p>
        </w:tc>
        <w:tc>
          <w:tcPr>
            <w:tcW w:w="1020" w:type="dxa"/>
          </w:tcPr>
          <w:p w:rsidR="00C647AE" w:rsidRPr="00AF2511" w:rsidRDefault="00AF2511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NND</w:t>
            </w:r>
            <w:r w:rsidR="00C647AE" w:rsidRPr="00AF2511">
              <w:rPr>
                <w:rFonts w:ascii="Consolas" w:hAnsi="Consolas"/>
                <w:color w:val="C00000"/>
              </w:rPr>
              <w:t>global</w:t>
            </w:r>
          </w:p>
        </w:tc>
      </w:tr>
    </w:tbl>
    <w:p w:rsidR="00C647AE" w:rsidRPr="00AF2511" w:rsidRDefault="00C647AE" w:rsidP="008118C5">
      <w:pPr>
        <w:rPr>
          <w:rFonts w:ascii="Arial" w:hAnsi="Arial" w:cs="Arial"/>
          <w:color w:val="C00000"/>
        </w:rPr>
      </w:pPr>
      <w:r w:rsidRPr="00AF2511">
        <w:rPr>
          <w:rFonts w:ascii="Arial" w:hAnsi="Arial" w:cs="Arial"/>
          <w:color w:val="C00000"/>
        </w:rPr>
        <w:t>This table of 13 columns is temporarily saved as</w:t>
      </w:r>
      <w:r w:rsidR="00907B89" w:rsidRPr="00AF2511">
        <w:rPr>
          <w:rFonts w:ascii="Arial" w:hAnsi="Arial" w:cs="Arial"/>
          <w:color w:val="C00000"/>
        </w:rPr>
        <w:t xml:space="preserve"> the matrix</w:t>
      </w:r>
      <w:r w:rsidRPr="00AF2511">
        <w:rPr>
          <w:rFonts w:ascii="Arial" w:hAnsi="Arial" w:cs="Arial"/>
          <w:color w:val="C00000"/>
        </w:rPr>
        <w:t xml:space="preserve"> “allResults”.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.xyn file previously generated in ln 18 is temporarily saved with a name containing the</w:t>
      </w:r>
      <w:r w:rsidR="006F2889">
        <w:rPr>
          <w:rFonts w:ascii="Arial" w:hAnsi="Arial" w:cs="Arial"/>
        </w:rPr>
        <w:t xml:space="preserve"> original name of the list file plus the</w:t>
      </w:r>
      <w:r>
        <w:rPr>
          <w:rFonts w:ascii="Arial" w:hAnsi="Arial" w:cs="Arial"/>
        </w:rPr>
        <w:t xml:space="preserve"> abbreviation</w:t>
      </w:r>
      <w:r w:rsidR="006F288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parameters used for the analysis (ln 55 or ln 57). </w:t>
      </w:r>
    </w:p>
    <w:p w:rsidR="006F2889" w:rsidRPr="006F2889" w:rsidRDefault="006F2889" w:rsidP="006F288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color w:val="ED7D31" w:themeColor="accent2"/>
        </w:rPr>
        <w:t>Warning</w:t>
      </w:r>
      <w:r w:rsidRPr="006F2889">
        <w:rPr>
          <w:rFonts w:ascii="Arial" w:hAnsi="Arial" w:cs="Arial"/>
          <w:color w:val="ED7D31" w:themeColor="accent2"/>
        </w:rPr>
        <w:t xml:space="preserve">! If </w:t>
      </w:r>
      <w:r>
        <w:rPr>
          <w:rFonts w:ascii="Arial" w:hAnsi="Arial" w:cs="Arial"/>
          <w:color w:val="ED7D31" w:themeColor="accent2"/>
        </w:rPr>
        <w:t xml:space="preserve">the original list file has a long name, </w:t>
      </w:r>
      <w:r w:rsidRPr="00AF2511">
        <w:rPr>
          <w:rFonts w:ascii="Arial" w:hAnsi="Arial" w:cs="Arial"/>
          <w:color w:val="2F5496" w:themeColor="accent5" w:themeShade="BF"/>
        </w:rPr>
        <w:t>the code could give error when saving the final .xyn. Apparently .xyn cannot be open correctly when they have a name &gt; 256 characters. If .xyn file gives problem, rename the .xyn (reducing the number of characters) or rename the original list and re-run the cluster analysis.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Inside the .xyn file, the results of “medianNum, “median Area[nm^2]” and “medianDensity” are appended (ln 79, 81, 82).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Finally, the 13 columns table with all clusters</w:t>
      </w:r>
      <w:r w:rsidR="00855A1C">
        <w:rPr>
          <w:rFonts w:ascii="Arial" w:hAnsi="Arial" w:cs="Arial"/>
        </w:rPr>
        <w:t xml:space="preserve"> feautures is appended (ln 85).</w:t>
      </w:r>
      <w:r w:rsidR="006F2889">
        <w:rPr>
          <w:rFonts w:ascii="Arial" w:hAnsi="Arial" w:cs="Arial"/>
        </w:rPr>
        <w:t xml:space="preserve"> The .xyn in now completed and saved for the last time.</w:t>
      </w:r>
    </w:p>
    <w:p w:rsidR="00C647AE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At the very end, all the results calculated up until now are saved in a .mat file (ln 103).</w:t>
      </w:r>
    </w:p>
    <w:p w:rsidR="00907B89" w:rsidRDefault="00855A1C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Back in </w:t>
      </w:r>
      <w:r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the plot statistics (if we had put “true”in ln 5) are saved as .fig and .png files.</w:t>
      </w:r>
    </w:p>
    <w:p w:rsidR="00C647AE" w:rsidRPr="008118C5" w:rsidRDefault="00C647AE" w:rsidP="008118C5">
      <w:pPr>
        <w:rPr>
          <w:rFonts w:ascii="Arial" w:hAnsi="Arial" w:cs="Arial"/>
        </w:rPr>
      </w:pPr>
    </w:p>
    <w:sectPr w:rsidR="00C647AE" w:rsidRPr="0081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936"/>
    <w:multiLevelType w:val="hybridMultilevel"/>
    <w:tmpl w:val="B81A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4C8C"/>
    <w:multiLevelType w:val="hybridMultilevel"/>
    <w:tmpl w:val="8832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5D8E"/>
    <w:multiLevelType w:val="hybridMultilevel"/>
    <w:tmpl w:val="D56C0B76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E6562"/>
    <w:multiLevelType w:val="hybridMultilevel"/>
    <w:tmpl w:val="C45A445E"/>
    <w:lvl w:ilvl="0" w:tplc="19CE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65B8"/>
    <w:multiLevelType w:val="hybridMultilevel"/>
    <w:tmpl w:val="3B7C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6082"/>
    <w:multiLevelType w:val="hybridMultilevel"/>
    <w:tmpl w:val="380ED234"/>
    <w:lvl w:ilvl="0" w:tplc="AAFE4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0F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04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EE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0E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4C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8B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CA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4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2F2206"/>
    <w:multiLevelType w:val="hybridMultilevel"/>
    <w:tmpl w:val="FFF27D5E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CE"/>
    <w:rsid w:val="00004C4C"/>
    <w:rsid w:val="000952CF"/>
    <w:rsid w:val="000A7064"/>
    <w:rsid w:val="000E340C"/>
    <w:rsid w:val="0012227D"/>
    <w:rsid w:val="001259E7"/>
    <w:rsid w:val="00147A15"/>
    <w:rsid w:val="00187791"/>
    <w:rsid w:val="001B426D"/>
    <w:rsid w:val="001F2625"/>
    <w:rsid w:val="002334CC"/>
    <w:rsid w:val="00257A8F"/>
    <w:rsid w:val="00267329"/>
    <w:rsid w:val="00271E31"/>
    <w:rsid w:val="00274580"/>
    <w:rsid w:val="002E2707"/>
    <w:rsid w:val="003142A9"/>
    <w:rsid w:val="00340368"/>
    <w:rsid w:val="00371596"/>
    <w:rsid w:val="003833AC"/>
    <w:rsid w:val="003973AD"/>
    <w:rsid w:val="0042297C"/>
    <w:rsid w:val="00454F17"/>
    <w:rsid w:val="00465D6D"/>
    <w:rsid w:val="00491ED1"/>
    <w:rsid w:val="004954DF"/>
    <w:rsid w:val="004958DE"/>
    <w:rsid w:val="004A0341"/>
    <w:rsid w:val="004A4B6E"/>
    <w:rsid w:val="004F3F4C"/>
    <w:rsid w:val="00536BA1"/>
    <w:rsid w:val="00571F7A"/>
    <w:rsid w:val="005820C0"/>
    <w:rsid w:val="005B4425"/>
    <w:rsid w:val="005C54F4"/>
    <w:rsid w:val="005C5E38"/>
    <w:rsid w:val="005F68CE"/>
    <w:rsid w:val="00620262"/>
    <w:rsid w:val="006767D6"/>
    <w:rsid w:val="006917C8"/>
    <w:rsid w:val="006F2889"/>
    <w:rsid w:val="006F5C94"/>
    <w:rsid w:val="006F7762"/>
    <w:rsid w:val="007166CE"/>
    <w:rsid w:val="007214E3"/>
    <w:rsid w:val="00800DC4"/>
    <w:rsid w:val="008118C5"/>
    <w:rsid w:val="008446BD"/>
    <w:rsid w:val="0084613D"/>
    <w:rsid w:val="00855A1C"/>
    <w:rsid w:val="008770AA"/>
    <w:rsid w:val="008875B0"/>
    <w:rsid w:val="008A5BCB"/>
    <w:rsid w:val="00907B89"/>
    <w:rsid w:val="00974CA6"/>
    <w:rsid w:val="00977A2E"/>
    <w:rsid w:val="009B1A08"/>
    <w:rsid w:val="00A0591C"/>
    <w:rsid w:val="00A07015"/>
    <w:rsid w:val="00A1339C"/>
    <w:rsid w:val="00A2260E"/>
    <w:rsid w:val="00A268A2"/>
    <w:rsid w:val="00A32801"/>
    <w:rsid w:val="00A43333"/>
    <w:rsid w:val="00AF2511"/>
    <w:rsid w:val="00B84AB7"/>
    <w:rsid w:val="00B84B4F"/>
    <w:rsid w:val="00B85B3E"/>
    <w:rsid w:val="00BB2486"/>
    <w:rsid w:val="00BC09A6"/>
    <w:rsid w:val="00BE164D"/>
    <w:rsid w:val="00BF41B9"/>
    <w:rsid w:val="00C158C3"/>
    <w:rsid w:val="00C20F33"/>
    <w:rsid w:val="00C647AE"/>
    <w:rsid w:val="00C71375"/>
    <w:rsid w:val="00CF713B"/>
    <w:rsid w:val="00D139F3"/>
    <w:rsid w:val="00D43332"/>
    <w:rsid w:val="00DC1F1D"/>
    <w:rsid w:val="00E31643"/>
    <w:rsid w:val="00E82CE2"/>
    <w:rsid w:val="00E82FA0"/>
    <w:rsid w:val="00EA4293"/>
    <w:rsid w:val="00EB0485"/>
    <w:rsid w:val="00ED1415"/>
    <w:rsid w:val="00F03A45"/>
    <w:rsid w:val="00F27278"/>
    <w:rsid w:val="00FD3E57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64D3"/>
  <w15:chartTrackingRefBased/>
  <w15:docId w15:val="{7618F5A6-0165-454D-9851-A39523B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5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87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875B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88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8875B0"/>
  </w:style>
  <w:style w:type="character" w:customStyle="1" w:styleId="pl-v">
    <w:name w:val="pl-v"/>
    <w:basedOn w:val="DefaultParagraphFont"/>
    <w:rsid w:val="008875B0"/>
  </w:style>
  <w:style w:type="character" w:customStyle="1" w:styleId="pl-c1">
    <w:name w:val="pl-c1"/>
    <w:basedOn w:val="DefaultParagraphFont"/>
    <w:rsid w:val="008875B0"/>
  </w:style>
  <w:style w:type="character" w:customStyle="1" w:styleId="pl-smi">
    <w:name w:val="pl-smi"/>
    <w:basedOn w:val="DefaultParagraphFont"/>
    <w:rsid w:val="008875B0"/>
  </w:style>
  <w:style w:type="character" w:customStyle="1" w:styleId="pl-en">
    <w:name w:val="pl-en"/>
    <w:basedOn w:val="DefaultParagraphFont"/>
    <w:rsid w:val="008875B0"/>
  </w:style>
  <w:style w:type="paragraph" w:styleId="ListParagraph">
    <w:name w:val="List Paragraph"/>
    <w:basedOn w:val="Normal"/>
    <w:uiPriority w:val="34"/>
    <w:qFormat/>
    <w:rsid w:val="00E31643"/>
    <w:pPr>
      <w:ind w:left="720"/>
      <w:contextualSpacing/>
    </w:pPr>
  </w:style>
  <w:style w:type="table" w:styleId="TableGrid">
    <w:name w:val="Table Grid"/>
    <w:basedOn w:val="TableNormal"/>
    <w:uiPriority w:val="39"/>
    <w:rsid w:val="005B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</dc:creator>
  <cp:keywords/>
  <dc:description/>
  <cp:lastModifiedBy>Laura Martin</cp:lastModifiedBy>
  <cp:revision>12</cp:revision>
  <dcterms:created xsi:type="dcterms:W3CDTF">2023-10-27T10:02:00Z</dcterms:created>
  <dcterms:modified xsi:type="dcterms:W3CDTF">2023-10-27T11:12:00Z</dcterms:modified>
</cp:coreProperties>
</file>