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B0" w:rsidRPr="008875B0" w:rsidRDefault="00855A1C" w:rsidP="008875B0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01.02</w:t>
      </w:r>
      <w:r w:rsidR="008875B0" w:rsidRPr="008875B0">
        <w:rPr>
          <w:rStyle w:val="SubtleEmphasis"/>
          <w:sz w:val="28"/>
        </w:rPr>
        <w:t>.202</w:t>
      </w:r>
      <w:r>
        <w:rPr>
          <w:rStyle w:val="SubtleEmphasis"/>
          <w:sz w:val="28"/>
        </w:rPr>
        <w:t>2</w:t>
      </w:r>
      <w:r w:rsidR="008875B0" w:rsidRPr="008875B0">
        <w:rPr>
          <w:rStyle w:val="SubtleEmphasis"/>
          <w:sz w:val="28"/>
        </w:rPr>
        <w:t xml:space="preserve"> </w:t>
      </w:r>
      <w:r>
        <w:rPr>
          <w:rStyle w:val="SubtleEmphasis"/>
          <w:sz w:val="28"/>
        </w:rPr>
        <w:t xml:space="preserve">by </w:t>
      </w:r>
      <w:r w:rsidR="008875B0"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proofErr w:type="spellStart"/>
      <w:r w:rsidRPr="00EA4293">
        <w:rPr>
          <w:lang w:val="en-GB"/>
        </w:rPr>
        <w:t>Decodification</w:t>
      </w:r>
      <w:proofErr w:type="spellEnd"/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8875B0" w:rsidRPr="008875B0" w:rsidRDefault="008875B0" w:rsidP="00887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8875B0" w:rsidRPr="008875B0" w:rsidRDefault="008875B0" w:rsidP="008875B0">
      <w:pPr>
        <w:spacing w:line="240" w:lineRule="auto"/>
        <w:ind w:left="720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8875B0" w:rsidRPr="008875B0" w:rsidRDefault="008875B0" w:rsidP="008875B0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8875B0" w:rsidRPr="008875B0" w:rsidRDefault="008875B0" w:rsidP="008875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8875B0" w:rsidRPr="008875B0" w:rsidRDefault="008875B0" w:rsidP="008875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8875B0" w:rsidRPr="008875B0" w:rsidRDefault="008875B0" w:rsidP="008875B0">
      <w:pPr>
        <w:pStyle w:val="NormalWeb"/>
        <w:spacing w:before="0" w:beforeAutospacing="0" w:after="0" w:afterAutospacing="0"/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saveClusterMetricData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8875B0" w:rsidRPr="008875B0" w:rsidRDefault="008875B0" w:rsidP="008875B0">
      <w:pPr>
        <w:pStyle w:val="NormalWeb"/>
        <w:spacing w:before="0" w:beforeAutospacing="0" w:after="0" w:afterAutospacing="0"/>
        <w:ind w:left="1440"/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bookmarkStart w:id="0" w:name="_GoBack"/>
      <w:bookmarkEnd w:id="0"/>
      <w:proofErr w:type="spellEnd"/>
    </w:p>
    <w:p w:rsidR="008875B0" w:rsidRPr="008446BD" w:rsidRDefault="008875B0" w:rsidP="008875B0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8875B0" w:rsidRPr="008875B0" w:rsidRDefault="008875B0" w:rsidP="008875B0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8875B0" w:rsidRPr="008875B0" w:rsidRDefault="008875B0" w:rsidP="008875B0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8875B0" w:rsidRPr="008875B0" w:rsidRDefault="008875B0" w:rsidP="001B4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</w:p>
    <w:p w:rsidR="008875B0" w:rsidRPr="008875B0" w:rsidRDefault="008875B0" w:rsidP="001B4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xlsx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.mat, .bin, .dcc, .fig,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8875B0" w:rsidRPr="008875B0" w:rsidRDefault="008875B0" w:rsidP="008875B0">
      <w:pPr>
        <w:rPr>
          <w:rFonts w:ascii="Century Gothic" w:eastAsia="+mn-ea" w:hAnsi="Century Gothic" w:cs="+mn-cs"/>
          <w:color w:val="9DC3E6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9DC3E6"/>
          <w:kern w:val="24"/>
          <w:sz w:val="24"/>
          <w:szCs w:val="24"/>
          <w:lang w:val="en-GB" w:eastAsia="en-GB"/>
        </w:rPr>
        <w:t xml:space="preserve"> </w:t>
      </w:r>
    </w:p>
    <w:p w:rsidR="008875B0" w:rsidRPr="00EA4293" w:rsidRDefault="008875B0" w:rsidP="008875B0">
      <w:pPr>
        <w:rPr>
          <w:lang w:val="en-GB"/>
        </w:rPr>
      </w:pP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r w:rsidRPr="008875B0">
        <w:rPr>
          <w:rFonts w:ascii="Arial" w:hAnsi="Arial" w:cs="Arial"/>
          <w:b/>
          <w:lang w:val="en-GB"/>
        </w:rPr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</w:t>
      </w:r>
      <w:r>
        <w:rPr>
          <w:rFonts w:ascii="Arial" w:hAnsi="Arial" w:cs="Arial"/>
        </w:rPr>
        <w:t xml:space="preserve">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lastRenderedPageBreak/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>Alert! If Mf2 is not filled, it means that the code found no pixels with locs &gt;</w:t>
      </w:r>
      <w:r w:rsidRPr="00BC09A6">
        <w:rPr>
          <w:rStyle w:val="pl-smi"/>
          <w:rFonts w:ascii="Arial" w:hAnsi="Arial" w:cs="Arial"/>
          <w:color w:val="ED7D31" w:themeColor="accent2"/>
        </w:rPr>
        <w:t>threshold. Thus the threshold values is too high and should be reduced.</w:t>
      </w:r>
      <w:r w:rsidR="00BC09A6">
        <w:rPr>
          <w:rStyle w:val="pl-smi"/>
          <w:rFonts w:ascii="Arial" w:hAnsi="Arial" w:cs="Arial"/>
          <w:color w:val="ED7D31" w:themeColor="accent2"/>
        </w:rPr>
        <w:br/>
      </w:r>
    </w:p>
    <w:p w:rsidR="00F27278" w:rsidRPr="00BC09A6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>we put True for Use Iterative Segmentation, go to ln 920</w:t>
      </w:r>
      <w:r w:rsidR="00ED1415">
        <w:rPr>
          <w:rFonts w:ascii="Arial" w:hAnsi="Arial" w:cs="Arial"/>
          <w:color w:val="ED7D31" w:themeColor="accent2"/>
        </w:rPr>
        <w:t>-1104</w:t>
      </w:r>
      <w:r w:rsidR="00267329" w:rsidRPr="00BC09A6">
        <w:rPr>
          <w:rFonts w:ascii="Arial" w:hAnsi="Arial" w:cs="Arial"/>
          <w:color w:val="ED7D31" w:themeColor="accent2"/>
        </w:rPr>
        <w:t xml:space="preserve">, function </w:t>
      </w:r>
      <w:r w:rsidR="00267329" w:rsidRPr="00BC09A6">
        <w:rPr>
          <w:rStyle w:val="pl-en"/>
          <w:rFonts w:ascii="Consolas" w:hAnsi="Consolas" w:cs="Arial"/>
          <w:color w:val="ED7D31" w:themeColor="accent2"/>
        </w:rPr>
        <w:t>segment_nn</w:t>
      </w:r>
      <w:r w:rsidR="00267329" w:rsidRPr="00BC09A6">
        <w:rPr>
          <w:rFonts w:ascii="Consolas" w:hAnsi="Consolas" w:cs="Arial"/>
          <w:color w:val="ED7D31" w:themeColor="accent2"/>
        </w:rPr>
        <w:t>(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Mf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Mf2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BW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th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max_area</w:t>
      </w:r>
      <w:r w:rsidR="00267329" w:rsidRPr="00BC09A6">
        <w:rPr>
          <w:rFonts w:ascii="Consolas" w:hAnsi="Consolas" w:cs="Arial"/>
          <w:color w:val="ED7D31" w:themeColor="accent2"/>
        </w:rPr>
        <w:t>).</w:t>
      </w:r>
      <w:r w:rsidR="00267329" w:rsidRPr="00BC09A6">
        <w:rPr>
          <w:rFonts w:ascii="Arial" w:hAnsi="Arial" w:cs="Arial"/>
          <w:color w:val="ED7D31" w:themeColor="accent2"/>
        </w:rPr>
        <w:t xml:space="preserve"> If there is any Island with an area </w:t>
      </w:r>
      <w:r w:rsidR="00267329" w:rsidRPr="00BC09A6">
        <w:rPr>
          <w:rFonts w:ascii="Consolas" w:hAnsi="Consolas" w:cs="Arial"/>
          <w:color w:val="ED7D31" w:themeColor="accent2"/>
        </w:rPr>
        <w:t>&gt;max_segmentation_area</w:t>
      </w:r>
      <w:r w:rsidR="00267329" w:rsidRPr="00BC09A6">
        <w:rPr>
          <w:rFonts w:ascii="Arial" w:hAnsi="Arial" w:cs="Arial"/>
          <w:color w:val="ED7D31" w:themeColor="accent2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 xml:space="preserve">Mf2 </w:t>
      </w:r>
      <w:proofErr w:type="gramStart"/>
      <w:r w:rsidRPr="008770AA">
        <w:rPr>
          <w:rFonts w:ascii="Arial" w:hAnsi="Arial" w:cs="Arial"/>
          <w:lang w:val="en-GB"/>
        </w:rPr>
        <w:t>is converted</w:t>
      </w:r>
      <w:proofErr w:type="gramEnd"/>
      <w:r w:rsidRPr="008770AA">
        <w:rPr>
          <w:rFonts w:ascii="Arial" w:hAnsi="Arial" w:cs="Arial"/>
          <w:lang w:val="en-GB"/>
        </w:rPr>
        <w:t xml:space="preserve">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>, t</w:t>
      </w:r>
      <w:r w:rsidR="00BC09A6">
        <w:rPr>
          <w:rFonts w:ascii="Arial" w:hAnsi="Arial" w:cs="Arial"/>
          <w:color w:val="ED7D31" w:themeColor="accent2"/>
        </w:rPr>
        <w:t>his Island will be</w:t>
      </w:r>
      <w:r w:rsidRPr="00BC09A6">
        <w:rPr>
          <w:rFonts w:ascii="Arial" w:hAnsi="Arial" w:cs="Arial"/>
          <w:color w:val="ED7D31" w:themeColor="accent2"/>
        </w:rPr>
        <w:t xml:space="preserve"> discarded from the analysis. If you want to analyze every Island, increase the ignoreNumPeakThreshold</w:t>
      </w:r>
      <w:r w:rsidR="00340368" w:rsidRPr="00BC09A6">
        <w:rPr>
          <w:rFonts w:ascii="Arial" w:hAnsi="Arial" w:cs="Arial"/>
          <w:color w:val="ED7D31" w:themeColor="accent2"/>
        </w:rPr>
        <w:t xml:space="preserve"> (keep in mind that the analysis will take very long)</w:t>
      </w:r>
      <w:r w:rsidRPr="00BC09A6">
        <w:rPr>
          <w:rFonts w:ascii="Arial" w:hAnsi="Arial" w:cs="Arial"/>
          <w:color w:val="ED7D31" w:themeColor="accent2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</w:p>
    <w:p w:rsidR="00340368" w:rsidRPr="00BC09A6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>, 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6767D6" w:rsidRPr="006767D6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>
        <w:rPr>
          <w:rFonts w:ascii="Arial" w:hAnsi="Arial" w:cs="Arial"/>
          <w:lang w:val="en-GB"/>
        </w:rPr>
        <w:t xml:space="preserve">- </w:t>
      </w:r>
      <w:r w:rsidR="006767D6" w:rsidRPr="006767D6">
        <w:rPr>
          <w:rFonts w:ascii="Arial" w:hAnsi="Arial" w:cs="Arial"/>
          <w:lang w:val="en-GB"/>
        </w:rPr>
        <w:t xml:space="preserve">mix x </w:t>
      </w:r>
      <w:r w:rsidR="006767D6" w:rsidRPr="006767D6">
        <w:rPr>
          <w:rFonts w:ascii="Arial" w:hAnsi="Arial" w:cs="Arial"/>
          <w:lang w:val="en-GB"/>
        </w:rPr>
        <w:t>= left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 xml:space="preserve">max x </w:t>
      </w:r>
      <w:r w:rsidR="006767D6" w:rsidRPr="006767D6">
        <w:rPr>
          <w:rFonts w:ascii="Arial" w:hAnsi="Arial" w:cs="Arial"/>
          <w:lang w:val="en-GB"/>
        </w:rPr>
        <w:t>= right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min y = up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 xml:space="preserve">max y </w:t>
      </w:r>
      <w:r w:rsidR="00ED1415">
        <w:rPr>
          <w:rFonts w:ascii="Arial" w:hAnsi="Arial" w:cs="Arial"/>
          <w:lang w:val="en-GB"/>
        </w:rPr>
        <w:t>= down</w:t>
      </w:r>
      <w:r w:rsidR="006767D6">
        <w:rPr>
          <w:lang w:val="en-GB"/>
        </w:rPr>
        <w:br/>
      </w:r>
      <w:r w:rsidR="006767D6" w:rsidRPr="006767D6">
        <w:rPr>
          <w:rFonts w:ascii="Arial" w:hAnsi="Arial" w:cs="Arial"/>
          <w:lang w:val="en-GB"/>
        </w:rPr>
        <w:t>These extremities</w:t>
      </w:r>
      <w:r w:rsidR="006767D6">
        <w:rPr>
          <w:lang w:val="en-GB"/>
        </w:rPr>
        <w:t xml:space="preserve"> </w:t>
      </w:r>
      <w:r w:rsidR="006767D6"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 w:rsidR="006767D6">
        <w:rPr>
          <w:rFonts w:ascii="Consolas" w:hAnsi="Consolas" w:cs="Arial"/>
        </w:rPr>
        <w:t xml:space="preserve"> </w:t>
      </w:r>
      <w:r w:rsidR="006767D6">
        <w:rPr>
          <w:rFonts w:ascii="Arial" w:hAnsi="Arial" w:cs="Arial"/>
        </w:rPr>
        <w:t>from the coordinates of the localization.</w:t>
      </w:r>
      <w:r w:rsidR="006767D6">
        <w:rPr>
          <w:rFonts w:ascii="Arial" w:hAnsi="Arial" w:cs="Arial"/>
        </w:rPr>
        <w:br/>
      </w:r>
      <w:r w:rsidR="006767D6" w:rsidRPr="006767D6">
        <w:rPr>
          <w:rFonts w:ascii="Consolas" w:hAnsi="Consolas" w:cs="Arial"/>
        </w:rPr>
        <w:lastRenderedPageBreak/>
        <w:t>numSigma</w:t>
      </w:r>
      <w:r w:rsidR="006767D6">
        <w:rPr>
          <w:rFonts w:ascii="Consolas" w:hAnsi="Consolas" w:cs="Arial"/>
        </w:rPr>
        <w:t xml:space="preserve"> </w:t>
      </w:r>
      <w:r w:rsidR="006767D6" w:rsidRPr="006767D6">
        <w:rPr>
          <w:rFonts w:ascii="Arial" w:hAnsi="Arial" w:cs="Arial"/>
        </w:rPr>
        <w:t>is set as 3</w:t>
      </w:r>
      <w:r w:rsidR="006767D6">
        <w:rPr>
          <w:rFonts w:ascii="Arial" w:hAnsi="Arial" w:cs="Arial"/>
        </w:rPr>
        <w:t xml:space="preserve"> but can be changed. The smaller the </w:t>
      </w:r>
      <w:r w:rsidR="006767D6" w:rsidRPr="006767D6">
        <w:rPr>
          <w:rFonts w:ascii="Consolas" w:hAnsi="Consolas" w:cs="Arial"/>
        </w:rPr>
        <w:t>numSigma</w:t>
      </w:r>
      <w:r w:rsidR="006767D6" w:rsidRPr="006767D6">
        <w:rPr>
          <w:rFonts w:ascii="Arial" w:hAnsi="Arial" w:cs="Arial"/>
        </w:rPr>
        <w:t>, the smaller the area associated to each localization.</w:t>
      </w:r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Default="00BC09A6" w:rsidP="004958DE">
      <w:pPr>
        <w:rPr>
          <w:rFonts w:ascii="Arial" w:hAnsi="Arial" w:cs="Arial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4A0341">
        <w:rPr>
          <w:rFonts w:ascii="Arial" w:hAnsi="Arial" w:cs="Arial"/>
          <w:highlight w:val="yellow"/>
        </w:rPr>
        <w:t>G=</w:t>
      </w:r>
      <w:r w:rsidR="004A0341">
        <w:rPr>
          <w:rFonts w:ascii="Arial" w:hAnsi="Arial" w:cs="Arial"/>
        </w:rPr>
        <w:t xml:space="preserve"> </w:t>
      </w:r>
      <w:r w:rsidR="004A0341" w:rsidRPr="004A0341">
        <w:rPr>
          <w:rFonts w:ascii="Arial" w:hAnsi="Arial" w:cs="Arial"/>
          <w:highlight w:val="cyan"/>
        </w:rPr>
        <w:t>@(x,y,x0,y0,rx)</w:t>
      </w:r>
      <w:r w:rsidR="004A0341">
        <w:rPr>
          <w:rFonts w:ascii="Arial" w:hAnsi="Arial" w:cs="Arial"/>
        </w:rPr>
        <w:t xml:space="preserve">  </w:t>
      </w:r>
      <w:r w:rsidR="004A0341" w:rsidRPr="004A0341">
        <w:rPr>
          <w:rFonts w:ascii="Arial" w:hAnsi="Arial" w:cs="Arial"/>
          <w:highlight w:val="yellow"/>
        </w:rPr>
        <w:t>(1./((2*pi)*(rx*rx))).*exp(-(((x-x0)).^2)/(2*rx^2).*exp(-(((y-y0)).^2)/(2*rx^2))</w:t>
      </w:r>
    </w:p>
    <w:p w:rsidR="00EA4293" w:rsidRPr="004A0341" w:rsidRDefault="00EA4293" w:rsidP="00EA4293">
      <w:pPr>
        <w:rPr>
          <w:rFonts w:ascii="Arial" w:eastAsia="Times New Roman" w:hAnsi="Arial" w:cs="Arial"/>
          <w:lang w:val="en-GB" w:eastAsia="en-GB"/>
        </w:rPr>
      </w:pPr>
      <w:r w:rsidRPr="004A0341">
        <w:rPr>
          <w:rFonts w:ascii="Arial" w:eastAsia="Times New Roman" w:hAnsi="Arial" w:cs="Arial"/>
          <w:highlight w:val="cyan"/>
          <w:lang w:val="en-GB" w:eastAsia="en-GB"/>
        </w:rPr>
        <w:t>Function handle</w:t>
      </w:r>
    </w:p>
    <w:p w:rsidR="00EA4293" w:rsidRPr="004A0341" w:rsidRDefault="00EA4293" w:rsidP="00EA4293">
      <w:pPr>
        <w:rPr>
          <w:rFonts w:ascii="Arial" w:eastAsia="Times New Roman" w:hAnsi="Arial" w:cs="Arial"/>
          <w:lang w:val="en-GB" w:eastAsia="en-GB"/>
        </w:rPr>
      </w:pPr>
      <w:r w:rsidRPr="004A0341">
        <w:rPr>
          <w:rFonts w:ascii="Arial" w:eastAsia="Times New Roman" w:hAnsi="Arial" w:cs="Arial"/>
          <w:highlight w:val="yellow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Pr="005C5E38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All kernel Gaussias belonging to the same Island are summed together, generating a local density map. This matrix </w:t>
      </w:r>
      <w:r w:rsidR="003833AC" w:rsidRPr="005C5E38">
        <w:rPr>
          <w:rFonts w:ascii="Arial" w:hAnsi="Arial" w:cs="Arial"/>
        </w:rPr>
        <w:t xml:space="preserve">is </w:t>
      </w:r>
      <w:r w:rsidRPr="005C5E38">
        <w:rPr>
          <w:rFonts w:ascii="Arial" w:hAnsi="Arial" w:cs="Arial"/>
        </w:rPr>
        <w:t>called Mi_c.</w:t>
      </w:r>
    </w:p>
    <w:p w:rsidR="003833AC" w:rsidRPr="005C5E38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</w:t>
      </w:r>
      <w:r w:rsidRPr="005C5E38">
        <w:rPr>
          <w:rFonts w:ascii="Arial" w:hAnsi="Arial" w:cs="Arial"/>
        </w:rPr>
        <w:t xml:space="preserve">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SIGX = </w:t>
      </w:r>
      <w:r>
        <w:rPr>
          <w:rFonts w:ascii="Arial" w:hAnsi="Arial" w:cs="Arial"/>
        </w:rPr>
        <w:t>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SIGY = </w:t>
      </w:r>
      <w:r>
        <w:rPr>
          <w:rFonts w:ascii="Arial" w:hAnsi="Arial" w:cs="Arial"/>
        </w:rPr>
        <w:t>Standard deviation of y coordinates of cluster localizations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 = </w:t>
      </w:r>
      <w:r w:rsidR="00E82FA0">
        <w:rPr>
          <w:rFonts w:ascii="Arial" w:hAnsi="Arial" w:cs="Arial"/>
        </w:rPr>
        <w:t>Average of standard deviation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>
        <w:rPr>
          <w:rFonts w:ascii="Consolas" w:hAnsi="Consolas" w:cs="Arial"/>
        </w:rPr>
        <w:t xml:space="preserve">rt((xstd*xstd + ystd*ystd)) ]; </w:t>
      </w:r>
      <w:r w:rsidR="00E82FA0" w:rsidRPr="00E82FA0">
        <w:rPr>
          <w:rFonts w:ascii="Arial" w:hAnsi="Arial" w:cs="Arial"/>
        </w:rPr>
        <w:t xml:space="preserve">only for clusters inside Islands (thus, NOT for single clusters), it calculates the Nearest Neighbour Distance (NND). </w:t>
      </w:r>
      <w:r w:rsidR="00E82FA0" w:rsidRPr="00E82FA0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w:lastRenderedPageBreak/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E82FA0">
        <w:rPr>
          <w:rFonts w:ascii="Arial" w:hAnsi="Arial" w:cs="Arial"/>
        </w:rPr>
        <w:t>Average of localizations in the z- dimension.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 xml:space="preserve">Standard </w:t>
      </w:r>
      <w:r w:rsidR="00E82FA0">
        <w:rPr>
          <w:rFonts w:ascii="Arial" w:hAnsi="Arial" w:cs="Arial"/>
        </w:rPr>
        <w:t>deviation of z</w:t>
      </w:r>
      <w:r w:rsidR="00E82FA0">
        <w:rPr>
          <w:rFonts w:ascii="Arial" w:hAnsi="Arial" w:cs="Arial"/>
        </w:rPr>
        <w:t xml:space="preserve">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>xyzNND is a matrix containing the 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>NCI is the index of the clusters inside the Island (1, 2, 3, ...) or Single (1).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calculates the distance 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 xml:space="preserve">Dist = </w:t>
      </w:r>
      <w:r w:rsidRPr="004954DF">
        <w:rPr>
          <w:rStyle w:val="pl-en"/>
          <w:rFonts w:ascii="Consolas" w:hAnsi="Consolas"/>
        </w:rPr>
        <w:t>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>isSameFile</w:t>
      </w:r>
      <w:r w:rsidRPr="004954DF">
        <w:rPr>
          <w:rStyle w:val="pl-smi"/>
          <w:rFonts w:ascii="Consolas" w:hAnsi="Consolas"/>
        </w:rPr>
        <w:t xml:space="preserve">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7214E3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8118C5">
      <w:pPr>
        <w:rPr>
          <w:rFonts w:ascii="Arial" w:hAnsi="Arial" w:cs="Arial"/>
        </w:rPr>
      </w:pP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</w:t>
      </w:r>
      <w:r>
        <w:rPr>
          <w:rFonts w:ascii="Arial" w:hAnsi="Arial" w:cs="Arial"/>
        </w:rPr>
        <w:t>” to the results generated in FindClusters.m as a 13th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512"/>
        <w:gridCol w:w="709"/>
        <w:gridCol w:w="709"/>
        <w:gridCol w:w="610"/>
        <w:gridCol w:w="1063"/>
        <w:gridCol w:w="412"/>
        <w:gridCol w:w="710"/>
        <w:gridCol w:w="610"/>
        <w:gridCol w:w="610"/>
        <w:gridCol w:w="1305"/>
        <w:gridCol w:w="942"/>
      </w:tblGrid>
      <w:tr w:rsidR="00C647AE" w:rsidTr="00C647AE">
        <w:tc>
          <w:tcPr>
            <w:tcW w:w="45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5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541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1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1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1063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453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15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1305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  <w:tc>
          <w:tcPr>
            <w:tcW w:w="722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 global</w:t>
            </w:r>
          </w:p>
        </w:tc>
      </w:tr>
    </w:tbl>
    <w:p w:rsidR="007214E3" w:rsidRDefault="007214E3" w:rsidP="008118C5">
      <w:pPr>
        <w:rPr>
          <w:rFonts w:ascii="Arial" w:hAnsi="Arial" w:cs="Arial"/>
        </w:rPr>
      </w:pPr>
    </w:p>
    <w:p w:rsidR="00C647AE" w:rsidRDefault="00C647AE" w:rsidP="008118C5">
      <w:pPr>
        <w:rPr>
          <w:rFonts w:ascii="Arial" w:hAnsi="Arial" w:cs="Arial"/>
        </w:rPr>
      </w:pPr>
      <w:r>
        <w:rPr>
          <w:rFonts w:ascii="Arial" w:hAnsi="Arial" w:cs="Arial"/>
        </w:rPr>
        <w:t>This table of 13 columns is temporarily saved as</w:t>
      </w:r>
      <w:r w:rsidR="00907B89">
        <w:rPr>
          <w:rFonts w:ascii="Arial" w:hAnsi="Arial" w:cs="Arial"/>
        </w:rPr>
        <w:t xml:space="preserve"> the matrix</w:t>
      </w:r>
      <w:r>
        <w:rPr>
          <w:rFonts w:ascii="Arial" w:hAnsi="Arial" w:cs="Arial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 xml:space="preserve">the original list file has a long name, the code could give error when saving the final .xyn. Apparently .xyn cannot be open correctly when they have a name &gt; 256 characters. If .xyn file gives problem, rename the .xyn (reducing the number of characters) or rename the </w:t>
      </w:r>
      <w:r>
        <w:rPr>
          <w:rFonts w:ascii="Arial" w:hAnsi="Arial" w:cs="Arial"/>
          <w:color w:val="ED7D31" w:themeColor="accent2"/>
        </w:rPr>
        <w:t xml:space="preserve">original list </w:t>
      </w:r>
      <w:r>
        <w:rPr>
          <w:rFonts w:ascii="Arial" w:hAnsi="Arial" w:cs="Arial"/>
          <w:color w:val="ED7D31" w:themeColor="accent2"/>
        </w:rPr>
        <w:t>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t>Back in</w:t>
      </w:r>
      <w:r>
        <w:rPr>
          <w:rFonts w:ascii="Arial" w:hAnsi="Arial" w:cs="Arial"/>
        </w:rPr>
        <w:t xml:space="preserve">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E340C"/>
    <w:rsid w:val="0012227D"/>
    <w:rsid w:val="00187791"/>
    <w:rsid w:val="001B426D"/>
    <w:rsid w:val="00267329"/>
    <w:rsid w:val="002E2707"/>
    <w:rsid w:val="00340368"/>
    <w:rsid w:val="003833AC"/>
    <w:rsid w:val="00454F17"/>
    <w:rsid w:val="00491ED1"/>
    <w:rsid w:val="004954DF"/>
    <w:rsid w:val="004958DE"/>
    <w:rsid w:val="004A0341"/>
    <w:rsid w:val="004F3F4C"/>
    <w:rsid w:val="005B4425"/>
    <w:rsid w:val="005C5E38"/>
    <w:rsid w:val="005F68CE"/>
    <w:rsid w:val="006767D6"/>
    <w:rsid w:val="006917C8"/>
    <w:rsid w:val="006F2889"/>
    <w:rsid w:val="007214E3"/>
    <w:rsid w:val="00800DC4"/>
    <w:rsid w:val="008118C5"/>
    <w:rsid w:val="008446BD"/>
    <w:rsid w:val="00855A1C"/>
    <w:rsid w:val="008770AA"/>
    <w:rsid w:val="008875B0"/>
    <w:rsid w:val="00907B89"/>
    <w:rsid w:val="00A07015"/>
    <w:rsid w:val="00A32801"/>
    <w:rsid w:val="00B84AB7"/>
    <w:rsid w:val="00B84B4F"/>
    <w:rsid w:val="00B85B3E"/>
    <w:rsid w:val="00BC09A6"/>
    <w:rsid w:val="00C158C3"/>
    <w:rsid w:val="00C647AE"/>
    <w:rsid w:val="00D43332"/>
    <w:rsid w:val="00DC1F1D"/>
    <w:rsid w:val="00E31643"/>
    <w:rsid w:val="00E82CE2"/>
    <w:rsid w:val="00E82FA0"/>
    <w:rsid w:val="00EA4293"/>
    <w:rsid w:val="00EB0485"/>
    <w:rsid w:val="00ED1415"/>
    <w:rsid w:val="00F03A45"/>
    <w:rsid w:val="00F27278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DDD7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5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17</cp:revision>
  <dcterms:created xsi:type="dcterms:W3CDTF">2022-01-21T22:07:00Z</dcterms:created>
  <dcterms:modified xsi:type="dcterms:W3CDTF">2022-02-01T11:52:00Z</dcterms:modified>
</cp:coreProperties>
</file>