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Abel Shcaaf_______________________________________________Total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Single Sentence: I deserve the total 100 points because the questions I chose to answer all add up to 100, and I have a clear answer for each said question.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“Why is this week's topic important for teamwork?”  Order is important in order to figure out how to best solve certain problems efficiently and effectively. To be able to discuss with other team members and craft ideas and problem solve is vital to any collaborative endeavor. One needs to be able to be open to any ideas.</w:t>
      </w:r>
    </w:p>
    <w:p w:rsidR="00000000" w:rsidDel="00000000" w:rsidP="00000000" w:rsidRDefault="00000000" w:rsidRPr="00000000" w14:paraId="00000006">
      <w:pPr>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07">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“How do you plan on contributing to the team, besides completing your tasks?” I will be sure to contribute to the team by doing my best to understand what they want, where they are coming from, and what their overall goals are so I can better help and communicate with them.</w:t>
      </w:r>
    </w:p>
    <w:p w:rsidR="00000000" w:rsidDel="00000000" w:rsidP="00000000" w:rsidRDefault="00000000" w:rsidRPr="00000000" w14:paraId="00000008">
      <w:pPr>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09">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“If this was a religion class, how would you relate this week’s topic to the gospel?” God knows us inside and out, he knows what we want even if we do not, and he wants us to want the blessings he offers. We have to figure out what we want in life physically and spiritually, and then be able to form a relationship with God where we can get what we want out of it while also making the appropriate sacrifices for them.</w:t>
      </w:r>
    </w:p>
    <w:p w:rsidR="00000000" w:rsidDel="00000000" w:rsidP="00000000" w:rsidRDefault="00000000" w:rsidRPr="00000000" w14:paraId="0000000A">
      <w:pPr>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0B">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“How does your experience relate to other experiences you have had?” I am always trying my best to be professional in public in one way or another. I know public places are not environments for certain behavior so I do my best to save it for home and encourage others around me to do the same.</w:t>
      </w:r>
    </w:p>
    <w:p w:rsidR="00000000" w:rsidDel="00000000" w:rsidP="00000000" w:rsidRDefault="00000000" w:rsidRPr="00000000" w14:paraId="0000000C">
      <w:pPr>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0D">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“Tell me about what you taught someone? And what did they learn that they didn’t know before?” I told someone about the user manual. They thought that would be so useful to themselves in their own life due to ‘How many problems” they have. They believe they have a lot of troubles and it would be easier if they could convey how they respond to certain things in order to make interactions easier.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