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Cosmic Coffee Crew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FEBRUARY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0PM-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PM / </w:t>
      </w:r>
      <w:r w:rsidDel="00000000" w:rsidR="00000000" w:rsidRPr="00000000">
        <w:rPr>
          <w:sz w:val="22"/>
          <w:szCs w:val="22"/>
          <w:rtl w:val="0"/>
        </w:rPr>
        <w:t xml:space="preserve">Discord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rPr/>
      </w:pPr>
      <w:bookmarkStart w:colFirst="0" w:colLast="0" w:name="_qn2oqdjnlhl7" w:id="2"/>
      <w:bookmarkEnd w:id="2"/>
      <w:r w:rsidDel="00000000" w:rsidR="00000000" w:rsidRPr="00000000">
        <w:rPr>
          <w:rtl w:val="0"/>
        </w:rPr>
        <w:t xml:space="preserve">Motion Leader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Boudour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Boudour, Sara, Jad, Hossam, Enrique, Irina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ind w:left="720" w:hanging="360"/>
        <w:rPr>
          <w:sz w:val="22"/>
          <w:szCs w:val="22"/>
        </w:rPr>
      </w:pPr>
      <w:bookmarkStart w:colFirst="0" w:colLast="0" w:name="_evfldc2x63te" w:id="5"/>
      <w:bookmarkEnd w:id="5"/>
      <w:r w:rsidDel="00000000" w:rsidR="00000000" w:rsidRPr="00000000">
        <w:rPr>
          <w:sz w:val="22"/>
          <w:szCs w:val="22"/>
          <w:rtl w:val="0"/>
        </w:rPr>
        <w:t xml:space="preserve">Check-In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All the members were very busy due to midterms season so we agreed to put the project on the backburner for that period of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720" w:hanging="360"/>
        <w:jc w:val="both"/>
        <w:rPr>
          <w:sz w:val="22"/>
          <w:szCs w:val="22"/>
          <w:u w:val="none"/>
        </w:rPr>
      </w:pPr>
      <w:bookmarkStart w:colFirst="0" w:colLast="0" w:name="_8bljm6o8d197" w:id="6"/>
      <w:bookmarkEnd w:id="6"/>
      <w:r w:rsidDel="00000000" w:rsidR="00000000" w:rsidRPr="00000000">
        <w:rPr>
          <w:sz w:val="22"/>
          <w:szCs w:val="22"/>
          <w:rtl w:val="0"/>
        </w:rPr>
        <w:t xml:space="preserve">Unit Testing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All members completed the necessary research for unit testing. In order to properly design the unit tests, we came to the conclusion that we needed a lot of the code to be completed. We couldn’t think of a better way so we agreed to separate the work and implement our parts individually and locally without pushing the code until we can push the tests first.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3"/>
        </w:numPr>
        <w:ind w:left="720" w:hanging="360"/>
        <w:jc w:val="both"/>
        <w:rPr>
          <w:b w:val="1"/>
          <w:color w:val="e31c60"/>
          <w:sz w:val="22"/>
          <w:szCs w:val="22"/>
        </w:rPr>
      </w:pPr>
      <w:bookmarkStart w:colFirst="0" w:colLast="0" w:name="_i6au9dijd5kj" w:id="7"/>
      <w:bookmarkEnd w:id="7"/>
      <w:r w:rsidDel="00000000" w:rsidR="00000000" w:rsidRPr="00000000">
        <w:rPr>
          <w:sz w:val="22"/>
          <w:szCs w:val="22"/>
          <w:rtl w:val="0"/>
        </w:rPr>
        <w:t xml:space="preserve">Frontend Components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The frontend team discussed the breakdown of the react app file. We agreed to the following: An app file that refers to a Navbar, a Searchbar, a Content area and a Footer. The navbar will have the following buttons: login, signup, contact support. Upon logging in, the user unlocks access to the buttons : cart and reservations. Upon interacting with the searchbar, the user is redirected to a catalogue with filters. Clicking on the car item leads the user to the car details and can interact with a button that prompts a reservation form. The content area has a static about page and carousels of different categories of cars. (see Annex 1)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3"/>
        </w:numPr>
        <w:ind w:left="720" w:hanging="360"/>
        <w:jc w:val="both"/>
        <w:rPr>
          <w:b w:val="1"/>
          <w:color w:val="e31c60"/>
          <w:sz w:val="22"/>
          <w:szCs w:val="22"/>
        </w:rPr>
      </w:pPr>
      <w:bookmarkStart w:colFirst="0" w:colLast="0" w:name="_dlqjvalmvues" w:id="8"/>
      <w:bookmarkEnd w:id="8"/>
      <w:r w:rsidDel="00000000" w:rsidR="00000000" w:rsidRPr="00000000">
        <w:rPr>
          <w:sz w:val="22"/>
          <w:szCs w:val="22"/>
          <w:rtl w:val="0"/>
        </w:rPr>
        <w:t xml:space="preserve">Backend Attributes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The backend team discussed attributes needed for the database. It was agreed that there would be two objects: Users and Vehicles. Users will have different permissions through the use of tokens and Vehicles will have some or all of the following attributes: location, availability, price, type, make, model, age. Seats. Transmission, ecofriendly and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Frontend broke down the app into components and divided the work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decided on the attributes for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b w:val="1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Implement code for app components (frontend)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 up database and start populating it 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11"/>
      <w:bookmarkEnd w:id="1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Check-in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Check-in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rPr/>
      </w:pPr>
      <w:bookmarkStart w:colFirst="0" w:colLast="0" w:name="_andjnopipcui" w:id="12"/>
      <w:bookmarkEnd w:id="12"/>
      <w:r w:rsidDel="00000000" w:rsidR="00000000" w:rsidRPr="00000000">
        <w:rPr>
          <w:rtl w:val="0"/>
        </w:rPr>
        <w:t xml:space="preserve">ANNEX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892" l="0" r="0" t="829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