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5</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2</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19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19</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FEBRUARY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3</w:t>
      </w:r>
      <w:r w:rsidDel="00000000" w:rsidR="00000000" w:rsidRPr="00000000">
        <w:rPr>
          <w:rFonts w:ascii="Source Code Pro" w:cs="Source Code Pro" w:eastAsia="Source Code Pro" w:hAnsi="Source Code Pro"/>
          <w:i w:val="0"/>
          <w:color w:val="e31c60"/>
          <w:sz w:val="22"/>
          <w:szCs w:val="22"/>
          <w:rtl w:val="0"/>
        </w:rPr>
        <w:t xml:space="preserve">0PM-</w:t>
      </w:r>
      <w:r w:rsidDel="00000000" w:rsidR="00000000" w:rsidRPr="00000000">
        <w:rPr>
          <w:sz w:val="22"/>
          <w:szCs w:val="22"/>
          <w:rtl w:val="0"/>
        </w:rPr>
        <w:t xml:space="preserve">2</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00</w:t>
      </w:r>
      <w:r w:rsidDel="00000000" w:rsidR="00000000" w:rsidRPr="00000000">
        <w:rPr>
          <w:rFonts w:ascii="Source Code Pro" w:cs="Source Code Pro" w:eastAsia="Source Code Pro" w:hAnsi="Source Code Pro"/>
          <w:i w:val="0"/>
          <w:color w:val="e31c60"/>
          <w:sz w:val="22"/>
          <w:szCs w:val="22"/>
          <w:rtl w:val="0"/>
        </w:rPr>
        <w:t xml:space="preserve">PM / </w:t>
      </w:r>
      <w:r w:rsidDel="00000000" w:rsidR="00000000" w:rsidRPr="00000000">
        <w:rPr>
          <w:sz w:val="22"/>
          <w:szCs w:val="22"/>
          <w:rtl w:val="0"/>
        </w:rPr>
        <w:t xml:space="preserve">H-431 (Hybrid Discord)</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rPr/>
      </w:pPr>
      <w:bookmarkStart w:colFirst="0" w:colLast="0" w:name="_qn2oqdjnlhl7" w:id="2"/>
      <w:bookmarkEnd w:id="2"/>
      <w:r w:rsidDel="00000000" w:rsidR="00000000" w:rsidRPr="00000000">
        <w:rPr>
          <w:rtl w:val="0"/>
        </w:rPr>
        <w:t xml:space="preserve">Motion Leader</w:t>
      </w:r>
    </w:p>
    <w:p w:rsidR="00000000" w:rsidDel="00000000" w:rsidP="00000000" w:rsidRDefault="00000000" w:rsidRPr="00000000" w14:paraId="00000006">
      <w:pPr>
        <w:rPr/>
      </w:pPr>
      <w:r w:rsidDel="00000000" w:rsidR="00000000" w:rsidRPr="00000000">
        <w:rPr>
          <w:rtl w:val="0"/>
        </w:rPr>
        <w:t xml:space="preserve">Irina</w:t>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Irina, Sara, Jad, Enrique (online), Hossam (online), Boudour</w:t>
      </w:r>
      <w:r w:rsidDel="00000000" w:rsidR="00000000" w:rsidRPr="00000000">
        <w:rPr>
          <w:rtl w:val="0"/>
        </w:rPr>
      </w:r>
    </w:p>
    <w:p w:rsidR="00000000" w:rsidDel="00000000" w:rsidP="00000000" w:rsidRDefault="00000000" w:rsidRPr="00000000" w14:paraId="0000000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4"/>
      <w:bookmarkEnd w:id="4"/>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A">
      <w:pPr>
        <w:pStyle w:val="Heading2"/>
        <w:keepNext w:val="0"/>
        <w:keepLines w:val="0"/>
        <w:numPr>
          <w:ilvl w:val="0"/>
          <w:numId w:val="3"/>
        </w:numPr>
        <w:ind w:left="720" w:hanging="360"/>
        <w:rPr>
          <w:sz w:val="22"/>
          <w:szCs w:val="22"/>
        </w:rPr>
      </w:pPr>
      <w:bookmarkStart w:colFirst="0" w:colLast="0" w:name="_evfldc2x63te" w:id="5"/>
      <w:bookmarkEnd w:id="5"/>
      <w:r w:rsidDel="00000000" w:rsidR="00000000" w:rsidRPr="00000000">
        <w:rPr>
          <w:sz w:val="22"/>
          <w:szCs w:val="22"/>
          <w:rtl w:val="0"/>
        </w:rPr>
        <w:t xml:space="preserve">Sprint 1 Feedback</w:t>
      </w:r>
    </w:p>
    <w:p w:rsidR="00000000" w:rsidDel="00000000" w:rsidP="00000000" w:rsidRDefault="00000000" w:rsidRPr="00000000" w14:paraId="0000000B">
      <w:pPr>
        <w:jc w:val="both"/>
        <w:rPr/>
      </w:pPr>
      <w:r w:rsidDel="00000000" w:rsidR="00000000" w:rsidRPr="00000000">
        <w:rPr>
          <w:rtl w:val="0"/>
        </w:rPr>
        <w:t xml:space="preserve">We went over the graded rubric of sprint 1. Points were lost for a missing wiki but we were able to get those back thanks to Boudour. We had a wiki but it wasn’t properly linked. We also lost points for the lack of details in the project timeline, the plan for the next wiki and the burndown chart. We were also missing a closing time in the meeting minutes and a link to the root user stories of some tasks.</w:t>
      </w:r>
      <w:r w:rsidDel="00000000" w:rsidR="00000000" w:rsidRPr="00000000">
        <w:rPr>
          <w:rtl w:val="0"/>
        </w:rPr>
      </w:r>
    </w:p>
    <w:p w:rsidR="00000000" w:rsidDel="00000000" w:rsidP="00000000" w:rsidRDefault="00000000" w:rsidRPr="00000000" w14:paraId="0000000C">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jc w:val="both"/>
        <w:rPr>
          <w:sz w:val="22"/>
          <w:szCs w:val="22"/>
          <w:u w:val="none"/>
        </w:rPr>
      </w:pPr>
      <w:bookmarkStart w:colFirst="0" w:colLast="0" w:name="_8bljm6o8d197" w:id="6"/>
      <w:bookmarkEnd w:id="6"/>
      <w:r w:rsidDel="00000000" w:rsidR="00000000" w:rsidRPr="00000000">
        <w:rPr>
          <w:sz w:val="22"/>
          <w:szCs w:val="22"/>
          <w:rtl w:val="0"/>
        </w:rPr>
        <w:t xml:space="preserve">Introduction to Sprint 2</w:t>
      </w:r>
    </w:p>
    <w:p w:rsidR="00000000" w:rsidDel="00000000" w:rsidP="00000000" w:rsidRDefault="00000000" w:rsidRPr="00000000" w14:paraId="0000000D">
      <w:pPr>
        <w:ind w:left="0" w:firstLine="0"/>
        <w:jc w:val="both"/>
        <w:rPr/>
      </w:pPr>
      <w:r w:rsidDel="00000000" w:rsidR="00000000" w:rsidRPr="00000000">
        <w:rPr>
          <w:rtl w:val="0"/>
        </w:rPr>
        <w:t xml:space="preserve">We went over the guidelines of sprint 2. We essentially have to implement the code for the tasks associated with our three first user stories. We also need to write unit tests for components of the project in addition to two acceptance tests.</w:t>
      </w:r>
    </w:p>
    <w:p w:rsidR="00000000" w:rsidDel="00000000" w:rsidP="00000000" w:rsidRDefault="00000000" w:rsidRPr="00000000" w14:paraId="0000000E">
      <w:pPr>
        <w:pStyle w:val="Heading2"/>
        <w:keepNext w:val="0"/>
        <w:keepLines w:val="0"/>
        <w:numPr>
          <w:ilvl w:val="0"/>
          <w:numId w:val="3"/>
        </w:numPr>
        <w:ind w:left="720" w:hanging="360"/>
        <w:jc w:val="both"/>
        <w:rPr>
          <w:b w:val="1"/>
          <w:color w:val="e31c60"/>
          <w:sz w:val="22"/>
          <w:szCs w:val="22"/>
        </w:rPr>
      </w:pPr>
      <w:bookmarkStart w:colFirst="0" w:colLast="0" w:name="_i6au9dijd5kj" w:id="7"/>
      <w:bookmarkEnd w:id="7"/>
      <w:r w:rsidDel="00000000" w:rsidR="00000000" w:rsidRPr="00000000">
        <w:rPr>
          <w:sz w:val="22"/>
          <w:szCs w:val="22"/>
          <w:rtl w:val="0"/>
        </w:rPr>
        <w:t xml:space="preserve">Unit Testing</w:t>
      </w:r>
    </w:p>
    <w:p w:rsidR="00000000" w:rsidDel="00000000" w:rsidP="00000000" w:rsidRDefault="00000000" w:rsidRPr="00000000" w14:paraId="0000000F">
      <w:pPr>
        <w:jc w:val="both"/>
        <w:rPr/>
      </w:pPr>
      <w:r w:rsidDel="00000000" w:rsidR="00000000" w:rsidRPr="00000000">
        <w:rPr>
          <w:rtl w:val="0"/>
        </w:rPr>
        <w:t xml:space="preserve">None of the members know how to write unit tests. After discussion, the team agreed to focus on learning how to do that for the next meeting since the that is essential to pushing the rest of the code.</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8"/>
      <w:bookmarkEnd w:id="8"/>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pPr>
      <w:r w:rsidDel="00000000" w:rsidR="00000000" w:rsidRPr="00000000">
        <w:rPr>
          <w:rtl w:val="0"/>
        </w:rPr>
        <w:t xml:space="preserve">Tasks for the three first user stories must be completed for this sprint</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9"/>
      <w:bookmarkEnd w:id="9"/>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b w:val="1"/>
          <w:color w:val="424242"/>
          <w:sz w:val="20"/>
          <w:szCs w:val="20"/>
        </w:rPr>
      </w:pPr>
      <w:r w:rsidDel="00000000" w:rsidR="00000000" w:rsidRPr="00000000">
        <w:rPr>
          <w:b w:val="1"/>
          <w:rtl w:val="0"/>
        </w:rPr>
        <w:t xml:space="preserve">Add link to user stories in tasks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b w:val="1"/>
          <w:u w:val="none"/>
        </w:rPr>
      </w:pPr>
      <w:r w:rsidDel="00000000" w:rsidR="00000000" w:rsidRPr="00000000">
        <w:rPr>
          <w:b w:val="1"/>
          <w:rtl w:val="0"/>
        </w:rPr>
        <w:t xml:space="preserve">Members need to look into unit testing</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10"/>
      <w:bookmarkEnd w:id="10"/>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7">
      <w:pPr>
        <w:numPr>
          <w:ilvl w:val="0"/>
          <w:numId w:val="4"/>
        </w:numPr>
        <w:spacing w:after="0" w:afterAutospacing="0"/>
        <w:ind w:left="720" w:hanging="360"/>
      </w:pPr>
      <w:r w:rsidDel="00000000" w:rsidR="00000000" w:rsidRPr="00000000">
        <w:rPr>
          <w:rtl w:val="0"/>
        </w:rPr>
        <w:t xml:space="preserve">Unit Testing</w:t>
      </w:r>
    </w:p>
    <w:p w:rsidR="00000000" w:rsidDel="00000000" w:rsidP="00000000" w:rsidRDefault="00000000" w:rsidRPr="00000000" w14:paraId="00000018">
      <w:pPr>
        <w:numPr>
          <w:ilvl w:val="0"/>
          <w:numId w:val="4"/>
        </w:numPr>
        <w:spacing w:after="0" w:afterAutospacing="0" w:before="0" w:beforeAutospacing="0"/>
        <w:ind w:left="720" w:hanging="360"/>
        <w:rPr>
          <w:u w:val="none"/>
        </w:rPr>
      </w:pPr>
      <w:r w:rsidDel="00000000" w:rsidR="00000000" w:rsidRPr="00000000">
        <w:rPr>
          <w:rtl w:val="0"/>
        </w:rPr>
        <w:t xml:space="preserve">Frontend Components</w:t>
      </w:r>
    </w:p>
    <w:p w:rsidR="00000000" w:rsidDel="00000000" w:rsidP="00000000" w:rsidRDefault="00000000" w:rsidRPr="00000000" w14:paraId="00000019">
      <w:pPr>
        <w:numPr>
          <w:ilvl w:val="0"/>
          <w:numId w:val="4"/>
        </w:numPr>
        <w:spacing w:before="0" w:beforeAutospacing="0"/>
        <w:ind w:left="720" w:hanging="360"/>
        <w:rPr>
          <w:u w:val="none"/>
        </w:rPr>
      </w:pPr>
      <w:r w:rsidDel="00000000" w:rsidR="00000000" w:rsidRPr="00000000">
        <w:rPr>
          <w:rtl w:val="0"/>
        </w:rPr>
        <w:t xml:space="preserve">Backend Attributes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