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mallCaps/>
        </w:rPr>
        <w:t>Kathleen</w:t>
      </w:r>
      <w:r>
        <w:rPr>
          <w:smallCaps/>
          <w:spacing w:val="-9"/>
        </w:rPr>
        <w:t> </w:t>
      </w:r>
      <w:r>
        <w:rPr>
          <w:smallCaps/>
        </w:rPr>
        <w:t>Willcox</w:t>
      </w:r>
      <w:r>
        <w:rPr>
          <w:smallCaps/>
          <w:spacing w:val="-8"/>
        </w:rPr>
        <w:t> </w:t>
      </w:r>
      <w:r>
        <w:rPr>
          <w:smallCaps/>
          <w:spacing w:val="-2"/>
        </w:rPr>
        <w:t>Williams</w:t>
      </w:r>
    </w:p>
    <w:p>
      <w:pPr>
        <w:pStyle w:val="BodyText"/>
        <w:spacing w:line="292" w:lineRule="exact"/>
        <w:jc w:val="center"/>
        <w:rPr>
          <w:rFonts w:ascii="Book Antiqua"/>
        </w:rPr>
      </w:pPr>
      <w:r>
        <w:rPr>
          <w:rFonts w:ascii="Book Antiqua"/>
          <w:smallCaps/>
        </w:rPr>
        <w:t>Attorney</w:t>
      </w:r>
      <w:r>
        <w:rPr>
          <w:rFonts w:ascii="Book Antiqua"/>
          <w:smallCaps/>
          <w:spacing w:val="-4"/>
        </w:rPr>
        <w:t> </w:t>
      </w:r>
      <w:r>
        <w:rPr>
          <w:rFonts w:ascii="Book Antiqua"/>
          <w:smallCaps/>
        </w:rPr>
        <w:t>at</w:t>
      </w:r>
      <w:r>
        <w:rPr>
          <w:rFonts w:ascii="Book Antiqua"/>
          <w:smallCaps/>
          <w:spacing w:val="-2"/>
        </w:rPr>
        <w:t> </w:t>
      </w:r>
      <w:r>
        <w:rPr>
          <w:rFonts w:ascii="Book Antiqua"/>
          <w:smallCaps/>
          <w:spacing w:val="-5"/>
        </w:rPr>
        <w:t>Law</w:t>
      </w: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59"/>
        <w:gridCol w:w="2641"/>
        <w:gridCol w:w="2723"/>
      </w:tblGrid>
      <w:tr>
        <w:trPr>
          <w:trHeight w:val="966" w:hRule="atLeast"/>
        </w:trPr>
        <w:tc>
          <w:tcPr>
            <w:tcW w:w="3359" w:type="dxa"/>
          </w:tcPr>
          <w:p>
            <w:pPr>
              <w:pStyle w:val="TableParagraph"/>
              <w:spacing w:line="232" w:lineRule="auto"/>
              <w:ind w:left="50" w:right="852"/>
              <w:rPr>
                <w:sz w:val="20"/>
              </w:rPr>
            </w:pPr>
            <w:r>
              <w:rPr>
                <w:sz w:val="20"/>
              </w:rPr>
              <w:t>Admitted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GA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FL 1712 Ellis Street</w:t>
            </w:r>
          </w:p>
          <w:p>
            <w:pPr>
              <w:pStyle w:val="TableParagraph"/>
              <w:spacing w:line="241" w:lineRule="exact"/>
              <w:ind w:left="50"/>
              <w:rPr>
                <w:sz w:val="20"/>
              </w:rPr>
            </w:pPr>
            <w:r>
              <w:rPr>
                <w:sz w:val="20"/>
              </w:rPr>
              <w:t>Brunswick,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Georgia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31520</w:t>
            </w:r>
          </w:p>
        </w:tc>
        <w:tc>
          <w:tcPr>
            <w:tcW w:w="26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23" w:type="dxa"/>
          </w:tcPr>
          <w:p>
            <w:pPr>
              <w:pStyle w:val="TableParagraph"/>
              <w:spacing w:line="238" w:lineRule="exact"/>
              <w:ind w:left="509"/>
              <w:rPr>
                <w:sz w:val="20"/>
              </w:rPr>
            </w:pPr>
            <w:r>
              <w:rPr>
                <w:spacing w:val="-2"/>
                <w:sz w:val="20"/>
              </w:rPr>
              <w:t>Telephone:</w:t>
            </w:r>
            <w:r>
              <w:rPr>
                <w:spacing w:val="16"/>
                <w:sz w:val="20"/>
              </w:rPr>
              <w:t> </w:t>
            </w:r>
            <w:r>
              <w:rPr>
                <w:spacing w:val="-2"/>
                <w:sz w:val="20"/>
              </w:rPr>
              <w:t>912-275-</w:t>
            </w:r>
            <w:r>
              <w:rPr>
                <w:spacing w:val="-4"/>
                <w:sz w:val="20"/>
              </w:rPr>
              <w:t>6235</w:t>
            </w:r>
          </w:p>
          <w:p>
            <w:pPr>
              <w:pStyle w:val="TableParagraph"/>
              <w:spacing w:line="232" w:lineRule="auto" w:before="1"/>
              <w:ind w:left="610" w:right="56" w:hanging="30"/>
              <w:rPr>
                <w:sz w:val="20"/>
              </w:rPr>
            </w:pPr>
            <w:r>
              <w:rPr>
                <w:sz w:val="20"/>
              </w:rPr>
              <w:t>Facsimile: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800-764-4397 </w:t>
            </w:r>
            <w:hyperlink r:id="rId5">
              <w:r>
                <w:rPr>
                  <w:spacing w:val="-2"/>
                  <w:sz w:val="20"/>
                </w:rPr>
                <w:t>kww@willcox-law.com</w:t>
              </w:r>
            </w:hyperlink>
          </w:p>
        </w:tc>
      </w:tr>
      <w:tr>
        <w:trPr>
          <w:trHeight w:val="787" w:hRule="atLeast"/>
        </w:trPr>
        <w:tc>
          <w:tcPr>
            <w:tcW w:w="335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41" w:type="dxa"/>
          </w:tcPr>
          <w:p>
            <w:pPr>
              <w:pStyle w:val="TableParagraph"/>
              <w:spacing w:before="243"/>
              <w:ind w:left="609"/>
              <w:rPr>
                <w:rFonts w:ascii="Georgia"/>
                <w:sz w:val="24"/>
              </w:rPr>
            </w:pPr>
            <w:r>
              <w:rPr>
                <w:rFonts w:ascii="Georgia"/>
                <w:color w:val="263238"/>
                <w:sz w:val="24"/>
              </w:rPr>
              <w:t>June</w:t>
            </w:r>
            <w:r>
              <w:rPr>
                <w:rFonts w:ascii="Georgia"/>
                <w:color w:val="263238"/>
                <w:spacing w:val="-3"/>
                <w:sz w:val="24"/>
              </w:rPr>
              <w:t> </w:t>
            </w:r>
            <w:r>
              <w:rPr>
                <w:rFonts w:ascii="Georgia"/>
                <w:color w:val="263238"/>
                <w:sz w:val="24"/>
              </w:rPr>
              <w:t>03,</w:t>
            </w:r>
            <w:r>
              <w:rPr>
                <w:rFonts w:ascii="Georgia"/>
                <w:color w:val="263238"/>
                <w:spacing w:val="-1"/>
                <w:sz w:val="24"/>
              </w:rPr>
              <w:t> </w:t>
            </w:r>
            <w:r>
              <w:rPr>
                <w:rFonts w:ascii="Georgia"/>
                <w:color w:val="263238"/>
                <w:spacing w:val="-4"/>
                <w:sz w:val="24"/>
              </w:rPr>
              <w:t>2025</w:t>
            </w:r>
          </w:p>
        </w:tc>
        <w:tc>
          <w:tcPr>
            <w:tcW w:w="272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091" w:hRule="atLeast"/>
        </w:trPr>
        <w:tc>
          <w:tcPr>
            <w:tcW w:w="3359" w:type="dxa"/>
          </w:tcPr>
          <w:p>
            <w:pPr>
              <w:pStyle w:val="TableParagraph"/>
              <w:spacing w:before="271"/>
              <w:ind w:left="50"/>
              <w:rPr>
                <w:rFonts w:ascii="Georgia"/>
                <w:sz w:val="24"/>
              </w:rPr>
            </w:pPr>
            <w:r>
              <w:rPr>
                <w:rFonts w:ascii="Georgia"/>
                <w:color w:val="263238"/>
                <w:sz w:val="24"/>
              </w:rPr>
              <w:t>AUSTIN</w:t>
            </w:r>
            <w:r>
              <w:rPr>
                <w:rFonts w:ascii="Georgia"/>
                <w:color w:val="263238"/>
                <w:spacing w:val="-3"/>
                <w:sz w:val="24"/>
              </w:rPr>
              <w:t> </w:t>
            </w:r>
            <w:r>
              <w:rPr>
                <w:rFonts w:ascii="Georgia"/>
                <w:color w:val="263238"/>
                <w:sz w:val="24"/>
              </w:rPr>
              <w:t>AUSTIN</w:t>
            </w:r>
            <w:r>
              <w:rPr>
                <w:rFonts w:ascii="Georgia"/>
                <w:color w:val="263238"/>
                <w:spacing w:val="-2"/>
                <w:sz w:val="24"/>
              </w:rPr>
              <w:t> TYLER</w:t>
            </w:r>
          </w:p>
          <w:p>
            <w:pPr>
              <w:pStyle w:val="TableParagraph"/>
              <w:spacing w:before="1"/>
              <w:ind w:left="50"/>
              <w:rPr>
                <w:rFonts w:ascii="Georgia"/>
                <w:sz w:val="24"/>
              </w:rPr>
            </w:pPr>
            <w:r>
              <w:rPr>
                <w:rFonts w:ascii="Georgia"/>
                <w:color w:val="263238"/>
                <w:sz w:val="24"/>
              </w:rPr>
              <w:t>362</w:t>
            </w:r>
            <w:r>
              <w:rPr>
                <w:rFonts w:ascii="Georgia"/>
                <w:color w:val="263238"/>
                <w:spacing w:val="-2"/>
                <w:sz w:val="24"/>
              </w:rPr>
              <w:t> </w:t>
            </w:r>
            <w:r>
              <w:rPr>
                <w:rFonts w:ascii="Georgia"/>
                <w:color w:val="263238"/>
                <w:sz w:val="24"/>
              </w:rPr>
              <w:t>Strickland</w:t>
            </w:r>
            <w:r>
              <w:rPr>
                <w:rFonts w:ascii="Georgia"/>
                <w:color w:val="263238"/>
                <w:spacing w:val="-1"/>
                <w:sz w:val="24"/>
              </w:rPr>
              <w:t> </w:t>
            </w:r>
            <w:r>
              <w:rPr>
                <w:rFonts w:ascii="Georgia"/>
                <w:color w:val="263238"/>
                <w:spacing w:val="-4"/>
                <w:sz w:val="24"/>
              </w:rPr>
              <w:t>Road</w:t>
            </w:r>
          </w:p>
          <w:p>
            <w:pPr>
              <w:pStyle w:val="TableParagraph"/>
              <w:spacing w:line="253" w:lineRule="exact" w:before="1"/>
              <w:ind w:left="50"/>
              <w:rPr>
                <w:rFonts w:ascii="Georgia"/>
                <w:sz w:val="24"/>
              </w:rPr>
            </w:pPr>
            <w:r>
              <w:rPr>
                <w:rFonts w:ascii="Georgia"/>
                <w:color w:val="263238"/>
                <w:sz w:val="24"/>
              </w:rPr>
              <w:t>Brunswick</w:t>
            </w:r>
            <w:r>
              <w:rPr>
                <w:rFonts w:ascii="Georgia"/>
                <w:color w:val="263238"/>
                <w:spacing w:val="-2"/>
                <w:sz w:val="24"/>
              </w:rPr>
              <w:t> </w:t>
            </w:r>
            <w:r>
              <w:rPr>
                <w:rFonts w:ascii="Georgia"/>
                <w:color w:val="263238"/>
                <w:sz w:val="24"/>
              </w:rPr>
              <w:t>Georgia </w:t>
            </w:r>
            <w:r>
              <w:rPr>
                <w:rFonts w:ascii="Georgia"/>
                <w:color w:val="263238"/>
                <w:spacing w:val="-2"/>
                <w:sz w:val="24"/>
              </w:rPr>
              <w:t>31523</w:t>
            </w:r>
          </w:p>
        </w:tc>
        <w:tc>
          <w:tcPr>
            <w:tcW w:w="26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2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rPr>
          <w:rFonts w:ascii="Book Antiqua"/>
          <w:sz w:val="19"/>
        </w:rPr>
      </w:pPr>
    </w:p>
    <w:p>
      <w:pPr>
        <w:pStyle w:val="BodyText"/>
        <w:spacing w:before="72"/>
        <w:rPr>
          <w:rFonts w:ascii="Book Antiqua"/>
          <w:sz w:val="19"/>
        </w:rPr>
      </w:pPr>
    </w:p>
    <w:p>
      <w:pPr>
        <w:tabs>
          <w:tab w:pos="2622" w:val="left" w:leader="none"/>
        </w:tabs>
        <w:spacing w:before="0"/>
        <w:ind w:left="1800" w:right="0" w:firstLine="0"/>
        <w:jc w:val="left"/>
        <w:rPr>
          <w:sz w:val="24"/>
        </w:rPr>
      </w:pPr>
      <w:r>
        <w:rPr>
          <w:i/>
          <w:spacing w:val="-5"/>
          <w:sz w:val="24"/>
        </w:rPr>
        <w:t>RE:</w:t>
      </w:r>
      <w:r>
        <w:rPr>
          <w:i/>
          <w:sz w:val="24"/>
        </w:rPr>
        <w:tab/>
        <w:t>State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v.</w:t>
      </w:r>
      <w:r>
        <w:rPr>
          <w:i/>
          <w:spacing w:val="-1"/>
          <w:sz w:val="24"/>
        </w:rPr>
        <w:t> </w:t>
      </w:r>
      <w:r>
        <w:rPr>
          <w:color w:val="263238"/>
          <w:sz w:val="24"/>
        </w:rPr>
        <w:t>AUSTIN</w:t>
      </w:r>
      <w:r>
        <w:rPr>
          <w:color w:val="263238"/>
          <w:spacing w:val="-1"/>
          <w:sz w:val="24"/>
        </w:rPr>
        <w:t> </w:t>
      </w:r>
      <w:r>
        <w:rPr>
          <w:color w:val="263238"/>
          <w:sz w:val="24"/>
        </w:rPr>
        <w:t>AUSTIN</w:t>
      </w:r>
      <w:r>
        <w:rPr>
          <w:color w:val="263238"/>
          <w:spacing w:val="-1"/>
          <w:sz w:val="24"/>
        </w:rPr>
        <w:t> </w:t>
      </w:r>
      <w:r>
        <w:rPr>
          <w:color w:val="263238"/>
          <w:spacing w:val="-2"/>
          <w:sz w:val="24"/>
        </w:rPr>
        <w:t>TYLER</w:t>
      </w:r>
    </w:p>
    <w:p>
      <w:pPr>
        <w:spacing w:before="1"/>
        <w:ind w:left="2520" w:right="0" w:firstLine="0"/>
        <w:jc w:val="left"/>
        <w:rPr>
          <w:i/>
          <w:sz w:val="24"/>
        </w:rPr>
      </w:pPr>
      <w:r>
        <w:rPr>
          <w:i/>
          <w:color w:val="263238"/>
          <w:sz w:val="24"/>
        </w:rPr>
        <w:t>State</w:t>
      </w:r>
      <w:r>
        <w:rPr>
          <w:i/>
          <w:color w:val="263238"/>
          <w:spacing w:val="-2"/>
          <w:sz w:val="24"/>
        </w:rPr>
        <w:t> </w:t>
      </w:r>
      <w:r>
        <w:rPr>
          <w:i/>
          <w:sz w:val="24"/>
        </w:rPr>
        <w:t>Court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color w:val="263238"/>
          <w:sz w:val="24"/>
        </w:rPr>
        <w:t>GLYNN</w:t>
      </w:r>
      <w:r>
        <w:rPr>
          <w:i/>
          <w:color w:val="263238"/>
          <w:spacing w:val="-2"/>
          <w:sz w:val="24"/>
        </w:rPr>
        <w:t> </w:t>
      </w:r>
      <w:r>
        <w:rPr>
          <w:i/>
          <w:spacing w:val="-2"/>
          <w:sz w:val="24"/>
        </w:rPr>
        <w:t>County</w:t>
      </w:r>
    </w:p>
    <w:p>
      <w:pPr>
        <w:pStyle w:val="BodyText"/>
        <w:spacing w:before="270"/>
        <w:rPr>
          <w:i/>
        </w:rPr>
      </w:pPr>
    </w:p>
    <w:p>
      <w:pPr>
        <w:pStyle w:val="BodyText"/>
        <w:ind w:left="360"/>
      </w:pPr>
      <w:r>
        <w:rPr/>
        <w:t>Dear</w:t>
      </w:r>
      <w:r>
        <w:rPr>
          <w:spacing w:val="-1"/>
        </w:rPr>
        <w:t> </w:t>
      </w:r>
      <w:r>
        <w:rPr>
          <w:color w:val="263238"/>
        </w:rPr>
        <w:t>Mr.</w:t>
      </w:r>
      <w:r>
        <w:rPr>
          <w:color w:val="263238"/>
          <w:spacing w:val="-2"/>
        </w:rPr>
        <w:t> TYLER</w:t>
      </w:r>
      <w:r>
        <w:rPr>
          <w:spacing w:val="-2"/>
        </w:rPr>
        <w:t>:</w:t>
      </w:r>
    </w:p>
    <w:p>
      <w:pPr>
        <w:pStyle w:val="BodyText"/>
        <w:spacing w:before="2"/>
      </w:pPr>
    </w:p>
    <w:p>
      <w:pPr>
        <w:pStyle w:val="BodyText"/>
        <w:ind w:left="360" w:right="357" w:firstLine="720"/>
        <w:jc w:val="both"/>
      </w:pPr>
      <w:r>
        <w:rPr/>
        <w:t>As you may be aware, Ms. Williams has been appointed to represent you in connection with the above-referenced matter.</w:t>
      </w:r>
      <w:r>
        <w:rPr>
          <w:spacing w:val="40"/>
        </w:rPr>
        <w:t> </w:t>
      </w:r>
      <w:r>
        <w:rPr/>
        <w:t>You may schedule an initial appointment at </w:t>
      </w:r>
      <w:r>
        <w:rPr>
          <w:u w:val="single"/>
        </w:rPr>
        <w:t>https://calendly.com/kww/telephone-consultation</w:t>
      </w:r>
      <w:r>
        <w:rPr/>
        <w:t>.</w:t>
      </w:r>
    </w:p>
    <w:p>
      <w:pPr>
        <w:pStyle w:val="BodyText"/>
        <w:spacing w:before="272"/>
        <w:ind w:left="360" w:right="357" w:firstLine="720"/>
        <w:jc w:val="both"/>
      </w:pPr>
      <w:r>
        <w:rPr/>
        <w:t>Please</w:t>
      </w:r>
      <w:r>
        <w:rPr>
          <w:spacing w:val="-15"/>
        </w:rPr>
        <w:t> </w:t>
      </w:r>
      <w:r>
        <w:rPr/>
        <w:t>also</w:t>
      </w:r>
      <w:r>
        <w:rPr>
          <w:spacing w:val="-14"/>
        </w:rPr>
        <w:t> </w:t>
      </w:r>
      <w:r>
        <w:rPr/>
        <w:t>find</w:t>
      </w:r>
      <w:r>
        <w:rPr>
          <w:spacing w:val="-15"/>
        </w:rPr>
        <w:t> </w:t>
      </w:r>
      <w:r>
        <w:rPr/>
        <w:t>enclosed</w:t>
      </w:r>
      <w:r>
        <w:rPr>
          <w:spacing w:val="-14"/>
        </w:rPr>
        <w:t> </w:t>
      </w:r>
      <w:r>
        <w:rPr/>
        <w:t>copies</w:t>
      </w:r>
      <w:r>
        <w:rPr>
          <w:spacing w:val="-15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Entry</w:t>
      </w:r>
      <w:r>
        <w:rPr>
          <w:spacing w:val="-14"/>
        </w:rPr>
        <w:t> </w:t>
      </w:r>
      <w:r>
        <w:rPr/>
        <w:t>of</w:t>
      </w:r>
      <w:r>
        <w:rPr>
          <w:spacing w:val="-15"/>
        </w:rPr>
        <w:t> </w:t>
      </w:r>
      <w:r>
        <w:rPr/>
        <w:t>Appearance,</w:t>
      </w:r>
      <w:r>
        <w:rPr>
          <w:spacing w:val="-14"/>
        </w:rPr>
        <w:t> </w:t>
      </w:r>
      <w:r>
        <w:rPr/>
        <w:t>Demand</w:t>
      </w:r>
      <w:r>
        <w:rPr>
          <w:spacing w:val="-15"/>
        </w:rPr>
        <w:t> </w:t>
      </w:r>
      <w:r>
        <w:rPr/>
        <w:t>for</w:t>
      </w:r>
      <w:r>
        <w:rPr>
          <w:spacing w:val="-14"/>
        </w:rPr>
        <w:t> </w:t>
      </w:r>
      <w:r>
        <w:rPr/>
        <w:t>Discovery, and Motion for Psychological Evaluation which have been filed on this case due to your </w:t>
      </w:r>
      <w:r>
        <w:rPr>
          <w:spacing w:val="-2"/>
        </w:rPr>
        <w:t>behaviors.</w:t>
      </w:r>
    </w:p>
    <w:p>
      <w:pPr>
        <w:pStyle w:val="BodyText"/>
        <w:spacing w:before="271"/>
        <w:ind w:left="360" w:right="586" w:firstLine="720"/>
        <w:jc w:val="both"/>
      </w:pPr>
      <w:r>
        <w:rPr/>
        <w:t>As always,</w:t>
      </w:r>
      <w:r>
        <w:rPr>
          <w:spacing w:val="-1"/>
        </w:rPr>
        <w:t> </w:t>
      </w:r>
      <w:r>
        <w:rPr/>
        <w:t>please do not hesitate to contact this office if you have any questions or</w:t>
      </w:r>
      <w:r>
        <w:rPr>
          <w:spacing w:val="-3"/>
        </w:rPr>
        <w:t> </w:t>
      </w:r>
      <w:r>
        <w:rPr/>
        <w:t>concerns,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look</w:t>
      </w:r>
      <w:r>
        <w:rPr>
          <w:spacing w:val="-4"/>
        </w:rPr>
        <w:t> </w:t>
      </w:r>
      <w:r>
        <w:rPr/>
        <w:t>forward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continuing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work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resolve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matter as successfully as possible.</w:t>
      </w:r>
    </w:p>
    <w:p>
      <w:pPr>
        <w:pStyle w:val="BodyText"/>
      </w:pPr>
    </w:p>
    <w:p>
      <w:pPr>
        <w:pStyle w:val="BodyText"/>
      </w:pPr>
    </w:p>
    <w:p>
      <w:pPr>
        <w:pStyle w:val="BodyText"/>
        <w:ind w:left="5400"/>
      </w:pPr>
      <w:r>
        <w:rPr>
          <w:spacing w:val="-2"/>
        </w:rPr>
        <w:t>Sincerely,</w:t>
      </w:r>
    </w:p>
    <w:p>
      <w:pPr>
        <w:pStyle w:val="BodyText"/>
        <w:spacing w:before="3"/>
      </w:pPr>
    </w:p>
    <w:p>
      <w:pPr>
        <w:pStyle w:val="BodyText"/>
        <w:ind w:left="5400"/>
        <w:rPr>
          <w:rFonts w:ascii="Edwardian Script ITC"/>
        </w:rPr>
      </w:pPr>
      <w:r>
        <w:rPr>
          <w:rFonts w:ascii="Edwardian Script ITC"/>
        </w:rPr>
        <w:t>Anetria</w:t>
      </w:r>
      <w:r>
        <w:rPr>
          <w:rFonts w:ascii="Edwardian Script ITC"/>
          <w:spacing w:val="-1"/>
        </w:rPr>
        <w:t> </w:t>
      </w:r>
      <w:r>
        <w:rPr>
          <w:rFonts w:ascii="Edwardian Script ITC"/>
          <w:spacing w:val="-2"/>
        </w:rPr>
        <w:t>Smith</w:t>
      </w:r>
    </w:p>
    <w:p>
      <w:pPr>
        <w:pStyle w:val="BodyText"/>
        <w:spacing w:before="273"/>
        <w:ind w:left="5400" w:right="3186"/>
      </w:pPr>
      <w:r>
        <w:rPr/>
        <w:t>Anetria</w:t>
      </w:r>
      <w:r>
        <w:rPr>
          <w:spacing w:val="-15"/>
        </w:rPr>
        <w:t> </w:t>
      </w:r>
      <w:r>
        <w:rPr/>
        <w:t>Smith </w:t>
      </w:r>
      <w:r>
        <w:rPr>
          <w:spacing w:val="-2"/>
        </w:rPr>
        <w:t>Paralegal</w:t>
      </w:r>
    </w:p>
    <w:p>
      <w:pPr>
        <w:pStyle w:val="BodyText"/>
        <w:spacing w:before="271"/>
      </w:pPr>
    </w:p>
    <w:p>
      <w:pPr>
        <w:pStyle w:val="BodyText"/>
        <w:ind w:left="360"/>
      </w:pPr>
      <w:r>
        <w:rPr>
          <w:spacing w:val="-5"/>
        </w:rPr>
        <w:t>/as</w:t>
      </w:r>
    </w:p>
    <w:sectPr>
      <w:type w:val="continuous"/>
      <w:pgSz w:w="12240" w:h="15840"/>
      <w:pgMar w:top="136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Book Antiqua">
    <w:altName w:val="Book Antiqua"/>
    <w:charset w:val="1"/>
    <w:family w:val="roman"/>
    <w:pitch w:val="variable"/>
  </w:font>
  <w:font w:name="Edwardian Script ITC">
    <w:altName w:val="Edwardian Script ITC"/>
    <w:charset w:val="1"/>
    <w:family w:val="script"/>
    <w:pitch w:val="variable"/>
  </w:font>
  <w:font w:name="Georgia">
    <w:altName w:val="Georg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0" w:line="342" w:lineRule="exact"/>
      <w:jc w:val="center"/>
    </w:pPr>
    <w:rPr>
      <w:rFonts w:ascii="Book Antiqua" w:hAnsi="Book Antiqua" w:eastAsia="Book Antiqua" w:cs="Book Antiqua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Book Antiqua" w:hAnsi="Book Antiqua" w:eastAsia="Book Antiqua" w:cs="Book Antiqu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kww@willcox-law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2025-06-03T20:22:27Z</dcterms:created>
  <dcterms:modified xsi:type="dcterms:W3CDTF">2025-06-03T20:22:27Z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2025-06-03T00:00:00Z</vt:filetime>
  </property>
  <property fmtid="{D5CDD505-2E9C-101B-9397-08002B2CF9AE}" pid="3" name="LastSaved">
    <vt:filetime>2025-06-03T00:00:00Z</vt:filetime>
  </property>
  <property fmtid="{D5CDD505-2E9C-101B-9397-08002B2CF9AE}" pid="4" name="Producer">
    <vt:lpwstr>macOS Version 13.7.1 (Build 22H221) Quartz PDFContext</vt:lpwstr>
  </property>
</Properties>
</file>