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D2292" w14:textId="77777777" w:rsidR="00BC76A9" w:rsidRDefault="00000000">
      <w:pPr>
        <w:spacing w:after="40"/>
        <w:jc w:val="center"/>
      </w:pPr>
      <w:r>
        <w:rPr>
          <w:rFonts w:ascii="Arial" w:eastAsia="Arial" w:hAnsi="Arial" w:cs="Arial"/>
          <w:b/>
          <w:bCs/>
          <w:sz w:val="34"/>
          <w:szCs w:val="34"/>
        </w:rPr>
        <w:t>HARSHIL VALECHA</w:t>
      </w:r>
    </w:p>
    <w:p w14:paraId="0A93F15E" w14:textId="77777777" w:rsidR="00BC76A9" w:rsidRDefault="00000000">
      <w:pPr>
        <w:spacing w:after="80"/>
        <w:jc w:val="center"/>
      </w:pPr>
      <w:r>
        <w:rPr>
          <w:rFonts w:ascii="Arial" w:eastAsia="Arial" w:hAnsi="Arial" w:cs="Arial"/>
          <w:sz w:val="18"/>
          <w:szCs w:val="18"/>
        </w:rPr>
        <w:t xml:space="preserve">harshilvalecha@gmail.com  ◇  +91 93508 50308  ◇  </w:t>
      </w:r>
      <w:hyperlink r:id="rId5" w:history="1">
        <w:r>
          <w:rPr>
            <w:rStyle w:val="Hyperlink"/>
            <w:rFonts w:ascii="Arial" w:eastAsia="Arial" w:hAnsi="Arial" w:cs="Arial"/>
            <w:sz w:val="18"/>
            <w:szCs w:val="18"/>
          </w:rPr>
          <w:t>linkedin.com/in/</w:t>
        </w:r>
        <w:proofErr w:type="spellStart"/>
        <w:r>
          <w:rPr>
            <w:rStyle w:val="Hyperlink"/>
            <w:rFonts w:ascii="Arial" w:eastAsia="Arial" w:hAnsi="Arial" w:cs="Arial"/>
            <w:sz w:val="18"/>
            <w:szCs w:val="18"/>
          </w:rPr>
          <w:t>harshilvalecha</w:t>
        </w:r>
        <w:proofErr w:type="spellEnd"/>
      </w:hyperlink>
      <w:r>
        <w:rPr>
          <w:rFonts w:ascii="Arial" w:eastAsia="Arial" w:hAnsi="Arial" w:cs="Arial"/>
          <w:sz w:val="18"/>
          <w:szCs w:val="18"/>
        </w:rPr>
        <w:t xml:space="preserve">  ◇  </w:t>
      </w:r>
      <w:hyperlink r:id="rId6" w:history="1">
        <w:r>
          <w:rPr>
            <w:rStyle w:val="Hyperlink"/>
            <w:rFonts w:ascii="Arial" w:eastAsia="Arial" w:hAnsi="Arial" w:cs="Arial"/>
            <w:sz w:val="18"/>
            <w:szCs w:val="18"/>
          </w:rPr>
          <w:t>github.com/harshilv17</w:t>
        </w:r>
      </w:hyperlink>
    </w:p>
    <w:p w14:paraId="689F4AB5" w14:textId="77777777" w:rsidR="00BC76A9" w:rsidRDefault="00000000">
      <w:pPr>
        <w:pBdr>
          <w:bottom w:val="single" w:sz="6" w:space="1" w:color="1F497D"/>
        </w:pBdr>
        <w:spacing w:before="120" w:after="40"/>
      </w:pPr>
      <w:r>
        <w:rPr>
          <w:rFonts w:ascii="Arial" w:eastAsia="Arial" w:hAnsi="Arial" w:cs="Arial"/>
          <w:b/>
          <w:bCs/>
          <w:color w:val="1F497D"/>
          <w:sz w:val="21"/>
          <w:szCs w:val="21"/>
        </w:rPr>
        <w:t>PROFESSIONAL SUMMARY</w:t>
      </w:r>
    </w:p>
    <w:p w14:paraId="4201FE5C" w14:textId="5F7351EF" w:rsidR="00BC76A9" w:rsidRDefault="00000000">
      <w:pPr>
        <w:spacing w:before="30" w:after="30"/>
      </w:pPr>
      <w:r>
        <w:rPr>
          <w:rFonts w:ascii="Arial" w:eastAsia="Arial" w:hAnsi="Arial" w:cs="Arial"/>
          <w:sz w:val="19"/>
          <w:szCs w:val="19"/>
        </w:rPr>
        <w:t>Data Science undergraduate with proven ability to turn complex, raw datasets into clear business intelligence. Builds end-to-end analytics pipelines</w:t>
      </w:r>
      <w:r w:rsidR="006C33B4">
        <w:rPr>
          <w:rFonts w:ascii="Arial" w:eastAsia="Arial" w:hAnsi="Arial" w:cs="Arial"/>
          <w:sz w:val="19"/>
          <w:szCs w:val="19"/>
        </w:rPr>
        <w:t xml:space="preserve"> -</w:t>
      </w:r>
      <w:r>
        <w:rPr>
          <w:rFonts w:ascii="Arial" w:eastAsia="Arial" w:hAnsi="Arial" w:cs="Arial"/>
          <w:sz w:val="19"/>
          <w:szCs w:val="19"/>
        </w:rPr>
        <w:t xml:space="preserve"> from ETL and EDA to KPI design and interactive dashboards </w:t>
      </w:r>
      <w:r w:rsidR="006C33B4">
        <w:rPr>
          <w:rFonts w:ascii="Arial" w:eastAsia="Arial" w:hAnsi="Arial" w:cs="Arial"/>
          <w:sz w:val="19"/>
          <w:szCs w:val="19"/>
        </w:rPr>
        <w:t>-</w:t>
      </w:r>
      <w:r>
        <w:rPr>
          <w:rFonts w:ascii="Arial" w:eastAsia="Arial" w:hAnsi="Arial" w:cs="Arial"/>
          <w:sz w:val="19"/>
          <w:szCs w:val="19"/>
        </w:rPr>
        <w:t xml:space="preserve"> using Python, Power BI, and </w:t>
      </w:r>
      <w:proofErr w:type="spellStart"/>
      <w:r>
        <w:rPr>
          <w:rFonts w:ascii="Arial" w:eastAsia="Arial" w:hAnsi="Arial" w:cs="Arial"/>
          <w:sz w:val="19"/>
          <w:szCs w:val="19"/>
        </w:rPr>
        <w:t>Streamlit</w:t>
      </w:r>
      <w:proofErr w:type="spellEnd"/>
      <w:r>
        <w:rPr>
          <w:rFonts w:ascii="Arial" w:eastAsia="Arial" w:hAnsi="Arial" w:cs="Arial"/>
          <w:sz w:val="19"/>
          <w:szCs w:val="19"/>
        </w:rPr>
        <w:t>. Combines strong technical execution with a business-first mindset to deliver insights that drive decisions.</w:t>
      </w:r>
    </w:p>
    <w:p w14:paraId="6187EBE2" w14:textId="77777777" w:rsidR="00BC76A9" w:rsidRDefault="00000000">
      <w:pPr>
        <w:pBdr>
          <w:bottom w:val="single" w:sz="6" w:space="1" w:color="1F497D"/>
        </w:pBdr>
        <w:spacing w:before="120" w:after="40"/>
      </w:pPr>
      <w:r>
        <w:rPr>
          <w:rFonts w:ascii="Arial" w:eastAsia="Arial" w:hAnsi="Arial" w:cs="Arial"/>
          <w:b/>
          <w:bCs/>
          <w:color w:val="1F497D"/>
          <w:sz w:val="21"/>
          <w:szCs w:val="21"/>
        </w:rPr>
        <w:t>EDUCATION</w:t>
      </w:r>
    </w:p>
    <w:p w14:paraId="36711C7C" w14:textId="77777777" w:rsidR="00BC76A9" w:rsidRDefault="00000000">
      <w:pPr>
        <w:tabs>
          <w:tab w:val="right" w:pos="9360"/>
        </w:tabs>
        <w:spacing w:before="40" w:after="12"/>
      </w:pPr>
      <w:proofErr w:type="spellStart"/>
      <w:r>
        <w:rPr>
          <w:rFonts w:ascii="Arial" w:eastAsia="Arial" w:hAnsi="Arial" w:cs="Arial"/>
          <w:b/>
          <w:bCs/>
          <w:sz w:val="19"/>
          <w:szCs w:val="19"/>
        </w:rPr>
        <w:t>B.Tech</w:t>
      </w:r>
      <w:proofErr w:type="spellEnd"/>
      <w:r>
        <w:rPr>
          <w:rFonts w:ascii="Arial" w:eastAsia="Arial" w:hAnsi="Arial" w:cs="Arial"/>
          <w:b/>
          <w:bCs/>
          <w:sz w:val="19"/>
          <w:szCs w:val="19"/>
        </w:rPr>
        <w:t xml:space="preserve"> in Computer Science (Data Science), </w:t>
      </w:r>
      <w:proofErr w:type="spellStart"/>
      <w:r>
        <w:rPr>
          <w:rFonts w:ascii="Arial" w:eastAsia="Arial" w:hAnsi="Arial" w:cs="Arial"/>
          <w:b/>
          <w:bCs/>
          <w:sz w:val="19"/>
          <w:szCs w:val="19"/>
        </w:rPr>
        <w:t>Rishihood</w:t>
      </w:r>
      <w:proofErr w:type="spellEnd"/>
      <w:r>
        <w:rPr>
          <w:rFonts w:ascii="Arial" w:eastAsia="Arial" w:hAnsi="Arial" w:cs="Arial"/>
          <w:b/>
          <w:bCs/>
          <w:sz w:val="19"/>
          <w:szCs w:val="19"/>
        </w:rPr>
        <w:t xml:space="preserve"> University</w:t>
      </w:r>
      <w:r>
        <w:rPr>
          <w:rFonts w:ascii="Arial" w:eastAsia="Arial" w:hAnsi="Arial" w:cs="Arial"/>
          <w:sz w:val="19"/>
          <w:szCs w:val="19"/>
        </w:rPr>
        <w:tab/>
      </w:r>
      <w:r>
        <w:rPr>
          <w:rFonts w:ascii="Arial" w:eastAsia="Arial" w:hAnsi="Arial" w:cs="Arial"/>
          <w:color w:val="595959"/>
          <w:sz w:val="19"/>
          <w:szCs w:val="19"/>
        </w:rPr>
        <w:t>Aug 2024 – Aug 2028</w:t>
      </w:r>
    </w:p>
    <w:p w14:paraId="2C5EA3A7" w14:textId="77777777" w:rsidR="00BC76A9" w:rsidRDefault="00000000">
      <w:pPr>
        <w:tabs>
          <w:tab w:val="right" w:pos="9360"/>
        </w:tabs>
        <w:spacing w:before="12" w:after="12"/>
      </w:pPr>
      <w:r>
        <w:rPr>
          <w:rFonts w:ascii="Arial" w:eastAsia="Arial" w:hAnsi="Arial" w:cs="Arial"/>
          <w:sz w:val="19"/>
          <w:szCs w:val="19"/>
        </w:rPr>
        <w:t>Intermediate (Class XII), Model School, Company Bagh, Rohtak</w:t>
      </w:r>
      <w:r>
        <w:rPr>
          <w:rFonts w:ascii="Arial" w:eastAsia="Arial" w:hAnsi="Arial" w:cs="Arial"/>
          <w:sz w:val="19"/>
          <w:szCs w:val="19"/>
        </w:rPr>
        <w:tab/>
      </w:r>
      <w:r>
        <w:rPr>
          <w:rFonts w:ascii="Arial" w:eastAsia="Arial" w:hAnsi="Arial" w:cs="Arial"/>
          <w:color w:val="595959"/>
          <w:sz w:val="19"/>
          <w:szCs w:val="19"/>
        </w:rPr>
        <w:t>Apr 2022 – May 2023</w:t>
      </w:r>
    </w:p>
    <w:p w14:paraId="45B91901" w14:textId="77777777" w:rsidR="00BC76A9" w:rsidRDefault="00000000">
      <w:pPr>
        <w:tabs>
          <w:tab w:val="right" w:pos="9360"/>
        </w:tabs>
        <w:spacing w:before="12" w:after="12"/>
      </w:pPr>
      <w:r>
        <w:rPr>
          <w:rFonts w:ascii="Arial" w:eastAsia="Arial" w:hAnsi="Arial" w:cs="Arial"/>
          <w:sz w:val="19"/>
          <w:szCs w:val="19"/>
        </w:rPr>
        <w:t>Matriculation (Class X), Model School, Company Bagh, Rohtak</w:t>
      </w:r>
      <w:r>
        <w:rPr>
          <w:rFonts w:ascii="Arial" w:eastAsia="Arial" w:hAnsi="Arial" w:cs="Arial"/>
          <w:sz w:val="19"/>
          <w:szCs w:val="19"/>
        </w:rPr>
        <w:tab/>
      </w:r>
      <w:r>
        <w:rPr>
          <w:rFonts w:ascii="Arial" w:eastAsia="Arial" w:hAnsi="Arial" w:cs="Arial"/>
          <w:color w:val="595959"/>
          <w:sz w:val="19"/>
          <w:szCs w:val="19"/>
        </w:rPr>
        <w:t>May 2020 – Jun 2021</w:t>
      </w:r>
    </w:p>
    <w:p w14:paraId="6901254F" w14:textId="77777777" w:rsidR="00BC76A9" w:rsidRDefault="00000000">
      <w:pPr>
        <w:pBdr>
          <w:bottom w:val="single" w:sz="6" w:space="1" w:color="1F497D"/>
        </w:pBdr>
        <w:spacing w:before="120" w:after="40"/>
      </w:pPr>
      <w:r>
        <w:rPr>
          <w:rFonts w:ascii="Arial" w:eastAsia="Arial" w:hAnsi="Arial" w:cs="Arial"/>
          <w:b/>
          <w:bCs/>
          <w:color w:val="1F497D"/>
          <w:sz w:val="21"/>
          <w:szCs w:val="21"/>
        </w:rPr>
        <w:t>TECHNICAL SKILLS</w:t>
      </w:r>
    </w:p>
    <w:p w14:paraId="6C0141C1" w14:textId="77777777" w:rsidR="00BC76A9" w:rsidRDefault="00000000">
      <w:pPr>
        <w:spacing w:before="18" w:after="18"/>
      </w:pPr>
      <w:r>
        <w:rPr>
          <w:rFonts w:ascii="Arial" w:eastAsia="Arial" w:hAnsi="Arial" w:cs="Arial"/>
          <w:b/>
          <w:bCs/>
          <w:sz w:val="19"/>
          <w:szCs w:val="19"/>
        </w:rPr>
        <w:t xml:space="preserve">Languages: </w:t>
      </w:r>
      <w:r>
        <w:rPr>
          <w:rFonts w:ascii="Arial" w:eastAsia="Arial" w:hAnsi="Arial" w:cs="Arial"/>
          <w:sz w:val="19"/>
          <w:szCs w:val="19"/>
        </w:rPr>
        <w:t>Python, SQL, JavaScript, HTML, CSS</w:t>
      </w:r>
    </w:p>
    <w:p w14:paraId="07448533" w14:textId="77777777" w:rsidR="00BC76A9" w:rsidRDefault="00000000">
      <w:pPr>
        <w:spacing w:before="18" w:after="18"/>
      </w:pPr>
      <w:r>
        <w:rPr>
          <w:rFonts w:ascii="Arial" w:eastAsia="Arial" w:hAnsi="Arial" w:cs="Arial"/>
          <w:b/>
          <w:bCs/>
          <w:sz w:val="19"/>
          <w:szCs w:val="19"/>
        </w:rPr>
        <w:t xml:space="preserve">Data Analysis: </w:t>
      </w:r>
      <w:r>
        <w:rPr>
          <w:rFonts w:ascii="Arial" w:eastAsia="Arial" w:hAnsi="Arial" w:cs="Arial"/>
          <w:sz w:val="19"/>
          <w:szCs w:val="19"/>
        </w:rPr>
        <w:t>Pandas, NumPy, Statistical Analysis, EDA, Data Wrangling, Data Cleaning, KPI Design</w:t>
      </w:r>
    </w:p>
    <w:p w14:paraId="6AB6A135" w14:textId="77777777" w:rsidR="00BC76A9" w:rsidRDefault="00000000">
      <w:pPr>
        <w:spacing w:before="18" w:after="18"/>
      </w:pPr>
      <w:r>
        <w:rPr>
          <w:rFonts w:ascii="Arial" w:eastAsia="Arial" w:hAnsi="Arial" w:cs="Arial"/>
          <w:b/>
          <w:bCs/>
          <w:sz w:val="19"/>
          <w:szCs w:val="19"/>
        </w:rPr>
        <w:t xml:space="preserve">Visualization &amp; BI: </w:t>
      </w:r>
      <w:r>
        <w:rPr>
          <w:rFonts w:ascii="Arial" w:eastAsia="Arial" w:hAnsi="Arial" w:cs="Arial"/>
          <w:sz w:val="19"/>
          <w:szCs w:val="19"/>
        </w:rPr>
        <w:t xml:space="preserve">Plotly, Matplotlib, Seaborn, </w:t>
      </w:r>
      <w:proofErr w:type="spellStart"/>
      <w:r>
        <w:rPr>
          <w:rFonts w:ascii="Arial" w:eastAsia="Arial" w:hAnsi="Arial" w:cs="Arial"/>
          <w:sz w:val="19"/>
          <w:szCs w:val="19"/>
        </w:rPr>
        <w:t>Streamlit</w:t>
      </w:r>
      <w:proofErr w:type="spellEnd"/>
      <w:r>
        <w:rPr>
          <w:rFonts w:ascii="Arial" w:eastAsia="Arial" w:hAnsi="Arial" w:cs="Arial"/>
          <w:sz w:val="19"/>
          <w:szCs w:val="19"/>
        </w:rPr>
        <w:t>, Power BI, Tableau Public, Data Visualization, Business Intelligence, Dashboarding, Reporting</w:t>
      </w:r>
    </w:p>
    <w:p w14:paraId="7B536A7B" w14:textId="77777777" w:rsidR="00BC76A9" w:rsidRDefault="00000000">
      <w:pPr>
        <w:spacing w:before="18" w:after="18"/>
      </w:pPr>
      <w:r>
        <w:rPr>
          <w:rFonts w:ascii="Arial" w:eastAsia="Arial" w:hAnsi="Arial" w:cs="Arial"/>
          <w:b/>
          <w:bCs/>
          <w:sz w:val="19"/>
          <w:szCs w:val="19"/>
        </w:rPr>
        <w:t xml:space="preserve">ETL &amp; Data Handling: </w:t>
      </w:r>
      <w:r>
        <w:rPr>
          <w:rFonts w:ascii="Arial" w:eastAsia="Arial" w:hAnsi="Arial" w:cs="Arial"/>
          <w:sz w:val="19"/>
          <w:szCs w:val="19"/>
        </w:rPr>
        <w:t xml:space="preserve">Power Query, </w:t>
      </w:r>
      <w:proofErr w:type="spellStart"/>
      <w:r>
        <w:rPr>
          <w:rFonts w:ascii="Arial" w:eastAsia="Arial" w:hAnsi="Arial" w:cs="Arial"/>
          <w:sz w:val="19"/>
          <w:szCs w:val="19"/>
        </w:rPr>
        <w:t>OpenPyXL</w:t>
      </w:r>
      <w:proofErr w:type="spellEnd"/>
      <w:r>
        <w:rPr>
          <w:rFonts w:ascii="Arial" w:eastAsia="Arial" w:hAnsi="Arial" w:cs="Arial"/>
          <w:sz w:val="19"/>
          <w:szCs w:val="19"/>
        </w:rPr>
        <w:t xml:space="preserve">, Excel, CSV Processing, Insight Generation, </w:t>
      </w:r>
      <w:proofErr w:type="spellStart"/>
      <w:r>
        <w:rPr>
          <w:rFonts w:ascii="Arial" w:eastAsia="Arial" w:hAnsi="Arial" w:cs="Arial"/>
          <w:sz w:val="19"/>
          <w:szCs w:val="19"/>
        </w:rPr>
        <w:t>Jupyter</w:t>
      </w:r>
      <w:proofErr w:type="spellEnd"/>
      <w:r>
        <w:rPr>
          <w:rFonts w:ascii="Arial" w:eastAsia="Arial" w:hAnsi="Arial" w:cs="Arial"/>
          <w:sz w:val="19"/>
          <w:szCs w:val="19"/>
        </w:rPr>
        <w:t xml:space="preserve"> Notebook, Google </w:t>
      </w:r>
      <w:proofErr w:type="spellStart"/>
      <w:r>
        <w:rPr>
          <w:rFonts w:ascii="Arial" w:eastAsia="Arial" w:hAnsi="Arial" w:cs="Arial"/>
          <w:sz w:val="19"/>
          <w:szCs w:val="19"/>
        </w:rPr>
        <w:t>Colab</w:t>
      </w:r>
      <w:proofErr w:type="spellEnd"/>
    </w:p>
    <w:p w14:paraId="4A28F708" w14:textId="77777777" w:rsidR="00BC76A9" w:rsidRDefault="00000000">
      <w:pPr>
        <w:spacing w:before="18" w:after="18"/>
      </w:pPr>
      <w:r>
        <w:rPr>
          <w:rFonts w:ascii="Arial" w:eastAsia="Arial" w:hAnsi="Arial" w:cs="Arial"/>
          <w:b/>
          <w:bCs/>
          <w:sz w:val="19"/>
          <w:szCs w:val="19"/>
        </w:rPr>
        <w:t xml:space="preserve">Databases: </w:t>
      </w:r>
      <w:r>
        <w:rPr>
          <w:rFonts w:ascii="Arial" w:eastAsia="Arial" w:hAnsi="Arial" w:cs="Arial"/>
          <w:sz w:val="19"/>
          <w:szCs w:val="19"/>
        </w:rPr>
        <w:t>PostgreSQL, MongoDB, Firebase</w:t>
      </w:r>
    </w:p>
    <w:p w14:paraId="2099BB9C" w14:textId="77777777" w:rsidR="00BC76A9" w:rsidRDefault="00000000">
      <w:pPr>
        <w:spacing w:before="18" w:after="18"/>
      </w:pPr>
      <w:r>
        <w:rPr>
          <w:rFonts w:ascii="Arial" w:eastAsia="Arial" w:hAnsi="Arial" w:cs="Arial"/>
          <w:b/>
          <w:bCs/>
          <w:sz w:val="19"/>
          <w:szCs w:val="19"/>
        </w:rPr>
        <w:t xml:space="preserve">Cloud &amp; Dev Tools: </w:t>
      </w:r>
      <w:r>
        <w:rPr>
          <w:rFonts w:ascii="Arial" w:eastAsia="Arial" w:hAnsi="Arial" w:cs="Arial"/>
          <w:sz w:val="19"/>
          <w:szCs w:val="19"/>
        </w:rPr>
        <w:t xml:space="preserve">GCP, AWS, GitHub, Git, Docker, </w:t>
      </w:r>
      <w:proofErr w:type="spellStart"/>
      <w:r>
        <w:rPr>
          <w:rFonts w:ascii="Arial" w:eastAsia="Arial" w:hAnsi="Arial" w:cs="Arial"/>
          <w:sz w:val="19"/>
          <w:szCs w:val="19"/>
        </w:rPr>
        <w:t>Vercel</w:t>
      </w:r>
      <w:proofErr w:type="spellEnd"/>
    </w:p>
    <w:p w14:paraId="44BF1102" w14:textId="77777777" w:rsidR="00BC76A9" w:rsidRDefault="00000000">
      <w:pPr>
        <w:spacing w:before="18" w:after="18"/>
      </w:pPr>
      <w:r>
        <w:rPr>
          <w:rFonts w:ascii="Arial" w:eastAsia="Arial" w:hAnsi="Arial" w:cs="Arial"/>
          <w:b/>
          <w:bCs/>
          <w:sz w:val="19"/>
          <w:szCs w:val="19"/>
        </w:rPr>
        <w:t xml:space="preserve">AI/ML &amp; Frameworks: </w:t>
      </w:r>
      <w:r>
        <w:rPr>
          <w:rFonts w:ascii="Arial" w:eastAsia="Arial" w:hAnsi="Arial" w:cs="Arial"/>
          <w:sz w:val="19"/>
          <w:szCs w:val="19"/>
        </w:rPr>
        <w:t xml:space="preserve">Scikit-Learn, TensorFlow, </w:t>
      </w:r>
      <w:proofErr w:type="spellStart"/>
      <w:r>
        <w:rPr>
          <w:rFonts w:ascii="Arial" w:eastAsia="Arial" w:hAnsi="Arial" w:cs="Arial"/>
          <w:sz w:val="19"/>
          <w:szCs w:val="19"/>
        </w:rPr>
        <w:t>LangChain</w:t>
      </w:r>
      <w:proofErr w:type="spellEnd"/>
      <w:r>
        <w:rPr>
          <w:rFonts w:ascii="Arial" w:eastAsia="Arial" w:hAnsi="Arial" w:cs="Arial"/>
          <w:sz w:val="19"/>
          <w:szCs w:val="19"/>
        </w:rPr>
        <w:t xml:space="preserve">, ReactJS, </w:t>
      </w:r>
      <w:proofErr w:type="spellStart"/>
      <w:r>
        <w:rPr>
          <w:rFonts w:ascii="Arial" w:eastAsia="Arial" w:hAnsi="Arial" w:cs="Arial"/>
          <w:sz w:val="19"/>
          <w:szCs w:val="19"/>
        </w:rPr>
        <w:t>FastAPI</w:t>
      </w:r>
      <w:proofErr w:type="spellEnd"/>
      <w:r>
        <w:rPr>
          <w:rFonts w:ascii="Arial" w:eastAsia="Arial" w:hAnsi="Arial" w:cs="Arial"/>
          <w:sz w:val="19"/>
          <w:szCs w:val="19"/>
        </w:rPr>
        <w:t>, Flask, Node.js, REST APIs</w:t>
      </w:r>
    </w:p>
    <w:p w14:paraId="70FC628C" w14:textId="77777777" w:rsidR="00BC76A9" w:rsidRDefault="00000000">
      <w:pPr>
        <w:pBdr>
          <w:bottom w:val="single" w:sz="6" w:space="1" w:color="1F497D"/>
        </w:pBdr>
        <w:spacing w:before="120" w:after="40"/>
      </w:pPr>
      <w:r>
        <w:rPr>
          <w:rFonts w:ascii="Arial" w:eastAsia="Arial" w:hAnsi="Arial" w:cs="Arial"/>
          <w:b/>
          <w:bCs/>
          <w:color w:val="1F497D"/>
          <w:sz w:val="21"/>
          <w:szCs w:val="21"/>
        </w:rPr>
        <w:t>PROFESSIONAL EXPERIENCE</w:t>
      </w:r>
    </w:p>
    <w:p w14:paraId="1D5D997C" w14:textId="77777777" w:rsidR="00BC76A9" w:rsidRDefault="00000000">
      <w:pPr>
        <w:tabs>
          <w:tab w:val="right" w:pos="9360"/>
        </w:tabs>
        <w:spacing w:before="40" w:after="8"/>
      </w:pPr>
      <w:proofErr w:type="spellStart"/>
      <w:r>
        <w:rPr>
          <w:rFonts w:ascii="Arial" w:eastAsia="Arial" w:hAnsi="Arial" w:cs="Arial"/>
          <w:b/>
          <w:bCs/>
        </w:rPr>
        <w:t>Rishihood</w:t>
      </w:r>
      <w:proofErr w:type="spellEnd"/>
      <w:r>
        <w:rPr>
          <w:rFonts w:ascii="Arial" w:eastAsia="Arial" w:hAnsi="Arial" w:cs="Arial"/>
          <w:b/>
          <w:bCs/>
        </w:rPr>
        <w:t xml:space="preserve"> University</w:t>
      </w:r>
      <w:r>
        <w:rPr>
          <w:rFonts w:ascii="Arial" w:eastAsia="Arial" w:hAnsi="Arial" w:cs="Arial"/>
          <w:sz w:val="19"/>
          <w:szCs w:val="19"/>
        </w:rPr>
        <w:tab/>
      </w:r>
      <w:r>
        <w:rPr>
          <w:rFonts w:ascii="Arial" w:eastAsia="Arial" w:hAnsi="Arial" w:cs="Arial"/>
          <w:color w:val="595959"/>
          <w:sz w:val="19"/>
          <w:szCs w:val="19"/>
        </w:rPr>
        <w:t>May 2025 – Aug 2025</w:t>
      </w:r>
    </w:p>
    <w:p w14:paraId="2AD5F0DB" w14:textId="77777777" w:rsidR="00BC76A9" w:rsidRDefault="00000000">
      <w:pPr>
        <w:spacing w:after="16"/>
      </w:pPr>
      <w:r>
        <w:rPr>
          <w:rFonts w:ascii="Arial" w:eastAsia="Arial" w:hAnsi="Arial" w:cs="Arial"/>
          <w:i/>
          <w:iCs/>
          <w:sz w:val="19"/>
          <w:szCs w:val="19"/>
        </w:rPr>
        <w:t>Business Analyst and Research Intern — Road Smart India (Traffic Safety Gamification Project)</w:t>
      </w:r>
    </w:p>
    <w:p w14:paraId="6C85CDFC" w14:textId="77777777" w:rsidR="00BC76A9" w:rsidRDefault="00000000">
      <w:pPr>
        <w:pStyle w:val="ListParagraph"/>
        <w:numPr>
          <w:ilvl w:val="0"/>
          <w:numId w:val="2"/>
        </w:numPr>
        <w:spacing w:before="10" w:after="10"/>
      </w:pPr>
      <w:proofErr w:type="spellStart"/>
      <w:r>
        <w:rPr>
          <w:rFonts w:ascii="Arial" w:eastAsia="Arial" w:hAnsi="Arial" w:cs="Arial"/>
          <w:sz w:val="19"/>
          <w:szCs w:val="19"/>
        </w:rPr>
        <w:t>Analyzed</w:t>
      </w:r>
      <w:proofErr w:type="spellEnd"/>
      <w:r>
        <w:rPr>
          <w:rFonts w:ascii="Arial" w:eastAsia="Arial" w:hAnsi="Arial" w:cs="Arial"/>
          <w:sz w:val="19"/>
          <w:szCs w:val="19"/>
        </w:rPr>
        <w:t xml:space="preserve"> user journeys across 3 core game modules and mapped 5+ engagement metrics to drive data-informed game design decisions.</w:t>
      </w:r>
    </w:p>
    <w:p w14:paraId="643C20E0" w14:textId="77777777" w:rsidR="00BC76A9" w:rsidRDefault="00000000">
      <w:pPr>
        <w:pStyle w:val="ListParagraph"/>
        <w:numPr>
          <w:ilvl w:val="0"/>
          <w:numId w:val="2"/>
        </w:numPr>
        <w:spacing w:before="10" w:after="10"/>
      </w:pPr>
      <w:r>
        <w:rPr>
          <w:rFonts w:ascii="Arial" w:eastAsia="Arial" w:hAnsi="Arial" w:cs="Arial"/>
          <w:sz w:val="19"/>
          <w:szCs w:val="19"/>
        </w:rPr>
        <w:t>Translated 10+ policy and safety objectives into actionable product features; coordinated with 3+ cross-functional teams to deliver milestones on schedule.</w:t>
      </w:r>
    </w:p>
    <w:p w14:paraId="71C6139A" w14:textId="77777777" w:rsidR="00BC76A9" w:rsidRDefault="00000000">
      <w:pPr>
        <w:pBdr>
          <w:bottom w:val="single" w:sz="6" w:space="1" w:color="1F497D"/>
        </w:pBdr>
        <w:spacing w:before="120" w:after="40"/>
      </w:pPr>
      <w:r>
        <w:rPr>
          <w:rFonts w:ascii="Arial" w:eastAsia="Arial" w:hAnsi="Arial" w:cs="Arial"/>
          <w:b/>
          <w:bCs/>
          <w:color w:val="1F497D"/>
          <w:sz w:val="21"/>
          <w:szCs w:val="21"/>
        </w:rPr>
        <w:t>PROJECTS</w:t>
      </w:r>
    </w:p>
    <w:p w14:paraId="56EB002B" w14:textId="77777777" w:rsidR="00BC76A9" w:rsidRDefault="00000000">
      <w:pPr>
        <w:spacing w:before="100" w:after="8"/>
      </w:pPr>
      <w:proofErr w:type="spellStart"/>
      <w:r>
        <w:rPr>
          <w:rFonts w:ascii="Arial" w:eastAsia="Arial" w:hAnsi="Arial" w:cs="Arial"/>
          <w:b/>
          <w:bCs/>
        </w:rPr>
        <w:t>Blinkit</w:t>
      </w:r>
      <w:proofErr w:type="spellEnd"/>
      <w:r>
        <w:rPr>
          <w:rFonts w:ascii="Arial" w:eastAsia="Arial" w:hAnsi="Arial" w:cs="Arial"/>
          <w:b/>
          <w:bCs/>
        </w:rPr>
        <w:t xml:space="preserve"> Operations &amp; Marketing Analytics Dashboard</w:t>
      </w:r>
      <w:r>
        <w:rPr>
          <w:rFonts w:ascii="Arial" w:eastAsia="Arial" w:hAnsi="Arial" w:cs="Arial"/>
          <w:color w:val="595959"/>
        </w:rPr>
        <w:t xml:space="preserve"> | </w:t>
      </w:r>
      <w:r>
        <w:rPr>
          <w:rFonts w:ascii="Arial" w:eastAsia="Arial" w:hAnsi="Arial" w:cs="Arial"/>
          <w:i/>
          <w:iCs/>
          <w:color w:val="595959"/>
          <w:sz w:val="18"/>
          <w:szCs w:val="18"/>
        </w:rPr>
        <w:t xml:space="preserve">Python, Pandas, NumPy, Plotly, </w:t>
      </w:r>
      <w:proofErr w:type="spellStart"/>
      <w:r>
        <w:rPr>
          <w:rFonts w:ascii="Arial" w:eastAsia="Arial" w:hAnsi="Arial" w:cs="Arial"/>
          <w:i/>
          <w:iCs/>
          <w:color w:val="595959"/>
          <w:sz w:val="18"/>
          <w:szCs w:val="18"/>
        </w:rPr>
        <w:t>Streamlit</w:t>
      </w:r>
      <w:proofErr w:type="spellEnd"/>
      <w:r>
        <w:rPr>
          <w:rFonts w:ascii="Arial" w:eastAsia="Arial" w:hAnsi="Arial" w:cs="Arial"/>
          <w:i/>
          <w:iCs/>
          <w:color w:val="595959"/>
          <w:sz w:val="18"/>
          <w:szCs w:val="18"/>
        </w:rPr>
        <w:t xml:space="preserve">, </w:t>
      </w:r>
      <w:proofErr w:type="spellStart"/>
      <w:r>
        <w:rPr>
          <w:rFonts w:ascii="Arial" w:eastAsia="Arial" w:hAnsi="Arial" w:cs="Arial"/>
          <w:i/>
          <w:iCs/>
          <w:color w:val="595959"/>
          <w:sz w:val="18"/>
          <w:szCs w:val="18"/>
        </w:rPr>
        <w:t>OpenPyXL</w:t>
      </w:r>
      <w:proofErr w:type="spellEnd"/>
    </w:p>
    <w:p w14:paraId="107249D1" w14:textId="77777777" w:rsidR="00BC76A9" w:rsidRDefault="00000000">
      <w:pPr>
        <w:spacing w:after="18"/>
      </w:pPr>
      <w:hyperlink r:id="rId7" w:history="1">
        <w:r>
          <w:rPr>
            <w:rStyle w:val="Hyperlink"/>
            <w:rFonts w:ascii="Arial" w:eastAsia="Arial" w:hAnsi="Arial" w:cs="Arial"/>
            <w:sz w:val="18"/>
            <w:szCs w:val="18"/>
          </w:rPr>
          <w:t>Live Demo</w:t>
        </w:r>
      </w:hyperlink>
      <w:r>
        <w:rPr>
          <w:rFonts w:ascii="Arial" w:eastAsia="Arial" w:hAnsi="Arial" w:cs="Arial"/>
          <w:color w:val="595959"/>
          <w:sz w:val="18"/>
          <w:szCs w:val="18"/>
        </w:rPr>
        <w:t xml:space="preserve">  |  </w:t>
      </w:r>
      <w:hyperlink r:id="rId8" w:history="1">
        <w:r>
          <w:rPr>
            <w:rStyle w:val="Hyperlink"/>
            <w:rFonts w:ascii="Arial" w:eastAsia="Arial" w:hAnsi="Arial" w:cs="Arial"/>
            <w:sz w:val="18"/>
            <w:szCs w:val="18"/>
          </w:rPr>
          <w:t>GitHub</w:t>
        </w:r>
      </w:hyperlink>
    </w:p>
    <w:p w14:paraId="0B868263" w14:textId="77777777" w:rsidR="00BC76A9" w:rsidRDefault="00000000">
      <w:pPr>
        <w:pStyle w:val="ListParagraph"/>
        <w:numPr>
          <w:ilvl w:val="0"/>
          <w:numId w:val="2"/>
        </w:numPr>
        <w:spacing w:before="10" w:after="10"/>
      </w:pPr>
      <w:r>
        <w:rPr>
          <w:rFonts w:ascii="Arial" w:eastAsia="Arial" w:hAnsi="Arial" w:cs="Arial"/>
          <w:sz w:val="19"/>
          <w:szCs w:val="19"/>
        </w:rPr>
        <w:t xml:space="preserve">Performed ETL &amp; EDA on ~8,500 records across 3 data sources; engineered 6+ KPIs (order </w:t>
      </w:r>
      <w:proofErr w:type="spellStart"/>
      <w:r>
        <w:rPr>
          <w:rFonts w:ascii="Arial" w:eastAsia="Arial" w:hAnsi="Arial" w:cs="Arial"/>
          <w:sz w:val="19"/>
          <w:szCs w:val="19"/>
        </w:rPr>
        <w:t>fulfillment</w:t>
      </w:r>
      <w:proofErr w:type="spellEnd"/>
      <w:r>
        <w:rPr>
          <w:rFonts w:ascii="Arial" w:eastAsia="Arial" w:hAnsi="Arial" w:cs="Arial"/>
          <w:sz w:val="19"/>
          <w:szCs w:val="19"/>
        </w:rPr>
        <w:t xml:space="preserve"> rate, delivery time, category revenue) using Pandas, NumPy, and </w:t>
      </w:r>
      <w:proofErr w:type="spellStart"/>
      <w:r>
        <w:rPr>
          <w:rFonts w:ascii="Arial" w:eastAsia="Arial" w:hAnsi="Arial" w:cs="Arial"/>
          <w:sz w:val="19"/>
          <w:szCs w:val="19"/>
        </w:rPr>
        <w:t>OpenPyXL</w:t>
      </w:r>
      <w:proofErr w:type="spellEnd"/>
      <w:r>
        <w:rPr>
          <w:rFonts w:ascii="Arial" w:eastAsia="Arial" w:hAnsi="Arial" w:cs="Arial"/>
          <w:sz w:val="19"/>
          <w:szCs w:val="19"/>
        </w:rPr>
        <w:t>.</w:t>
      </w:r>
    </w:p>
    <w:p w14:paraId="4244D0EE" w14:textId="77777777" w:rsidR="00BC76A9" w:rsidRDefault="00000000">
      <w:pPr>
        <w:pStyle w:val="ListParagraph"/>
        <w:numPr>
          <w:ilvl w:val="0"/>
          <w:numId w:val="2"/>
        </w:numPr>
        <w:spacing w:before="10" w:after="10"/>
      </w:pPr>
      <w:r>
        <w:rPr>
          <w:rFonts w:ascii="Arial" w:eastAsia="Arial" w:hAnsi="Arial" w:cs="Arial"/>
          <w:sz w:val="19"/>
          <w:szCs w:val="19"/>
        </w:rPr>
        <w:t xml:space="preserve">Built a Plotly + </w:t>
      </w:r>
      <w:proofErr w:type="spellStart"/>
      <w:r>
        <w:rPr>
          <w:rFonts w:ascii="Arial" w:eastAsia="Arial" w:hAnsi="Arial" w:cs="Arial"/>
          <w:sz w:val="19"/>
          <w:szCs w:val="19"/>
        </w:rPr>
        <w:t>Streamlit</w:t>
      </w:r>
      <w:proofErr w:type="spellEnd"/>
      <w:r>
        <w:rPr>
          <w:rFonts w:ascii="Arial" w:eastAsia="Arial" w:hAnsi="Arial" w:cs="Arial"/>
          <w:sz w:val="19"/>
          <w:szCs w:val="19"/>
        </w:rPr>
        <w:t xml:space="preserve"> dashboard with 5+ chart types; delivered BI reporting across 4 outlet tiers covering item-type profitability and marketing ROI.</w:t>
      </w:r>
    </w:p>
    <w:p w14:paraId="65100071" w14:textId="77777777" w:rsidR="00BC76A9" w:rsidRDefault="00000000">
      <w:pPr>
        <w:spacing w:before="100" w:after="8"/>
      </w:pPr>
      <w:proofErr w:type="spellStart"/>
      <w:r>
        <w:rPr>
          <w:rFonts w:ascii="Arial" w:eastAsia="Arial" w:hAnsi="Arial" w:cs="Arial"/>
          <w:b/>
          <w:bCs/>
        </w:rPr>
        <w:t>PhonePe</w:t>
      </w:r>
      <w:proofErr w:type="spellEnd"/>
      <w:r>
        <w:rPr>
          <w:rFonts w:ascii="Arial" w:eastAsia="Arial" w:hAnsi="Arial" w:cs="Arial"/>
          <w:b/>
          <w:bCs/>
        </w:rPr>
        <w:t xml:space="preserve"> Transaction Analytics Dashboard</w:t>
      </w:r>
      <w:r>
        <w:rPr>
          <w:rFonts w:ascii="Arial" w:eastAsia="Arial" w:hAnsi="Arial" w:cs="Arial"/>
          <w:color w:val="595959"/>
        </w:rPr>
        <w:t xml:space="preserve"> | </w:t>
      </w:r>
      <w:r>
        <w:rPr>
          <w:rFonts w:ascii="Arial" w:eastAsia="Arial" w:hAnsi="Arial" w:cs="Arial"/>
          <w:i/>
          <w:iCs/>
          <w:color w:val="595959"/>
          <w:sz w:val="18"/>
          <w:szCs w:val="18"/>
        </w:rPr>
        <w:t>Power BI, Power Query, CSV, Data Transformation</w:t>
      </w:r>
    </w:p>
    <w:p w14:paraId="31EDE1EB" w14:textId="77777777" w:rsidR="00BC76A9" w:rsidRDefault="00000000">
      <w:pPr>
        <w:spacing w:after="18"/>
      </w:pPr>
      <w:hyperlink r:id="rId9" w:history="1">
        <w:r>
          <w:rPr>
            <w:rStyle w:val="Hyperlink"/>
            <w:rFonts w:ascii="Arial" w:eastAsia="Arial" w:hAnsi="Arial" w:cs="Arial"/>
            <w:sz w:val="18"/>
            <w:szCs w:val="18"/>
          </w:rPr>
          <w:t>GitHub</w:t>
        </w:r>
      </w:hyperlink>
    </w:p>
    <w:p w14:paraId="0E00B94F" w14:textId="77777777" w:rsidR="00BC76A9" w:rsidRDefault="00000000">
      <w:pPr>
        <w:pStyle w:val="ListParagraph"/>
        <w:numPr>
          <w:ilvl w:val="0"/>
          <w:numId w:val="2"/>
        </w:numPr>
        <w:spacing w:before="10" w:after="10"/>
      </w:pPr>
      <w:r>
        <w:rPr>
          <w:rFonts w:ascii="Arial" w:eastAsia="Arial" w:hAnsi="Arial" w:cs="Arial"/>
          <w:sz w:val="19"/>
          <w:szCs w:val="19"/>
        </w:rPr>
        <w:t>Cleaned and transformed 5+ CSV datasets via Power Query; built 8+ KPIs covering transaction volume, quarterly growth, registered users, and app opens.</w:t>
      </w:r>
    </w:p>
    <w:p w14:paraId="4CD1C35F" w14:textId="77777777" w:rsidR="00BC76A9" w:rsidRDefault="00000000">
      <w:pPr>
        <w:pStyle w:val="ListParagraph"/>
        <w:numPr>
          <w:ilvl w:val="0"/>
          <w:numId w:val="2"/>
        </w:numPr>
        <w:spacing w:before="10" w:after="10"/>
      </w:pPr>
      <w:r>
        <w:rPr>
          <w:rFonts w:ascii="Arial" w:eastAsia="Arial" w:hAnsi="Arial" w:cs="Arial"/>
          <w:sz w:val="19"/>
          <w:szCs w:val="19"/>
        </w:rPr>
        <w:t>Designed a Power BI dashboard with 4 dynamic filters delivering statistical analysis across 30+ states, 500+ districts, and multiple transaction types.</w:t>
      </w:r>
    </w:p>
    <w:p w14:paraId="2640EBC7" w14:textId="77777777" w:rsidR="00BC76A9" w:rsidRDefault="00000000">
      <w:pPr>
        <w:pBdr>
          <w:bottom w:val="single" w:sz="6" w:space="1" w:color="1F497D"/>
        </w:pBdr>
        <w:spacing w:before="120" w:after="40"/>
      </w:pPr>
      <w:r>
        <w:rPr>
          <w:rFonts w:ascii="Arial" w:eastAsia="Arial" w:hAnsi="Arial" w:cs="Arial"/>
          <w:b/>
          <w:bCs/>
          <w:color w:val="1F497D"/>
          <w:sz w:val="21"/>
          <w:szCs w:val="21"/>
        </w:rPr>
        <w:t>ACHIEVEMENTS</w:t>
      </w:r>
    </w:p>
    <w:p w14:paraId="23A20A16" w14:textId="77777777" w:rsidR="00BC76A9" w:rsidRDefault="00000000">
      <w:pPr>
        <w:pStyle w:val="ListParagraph"/>
        <w:numPr>
          <w:ilvl w:val="0"/>
          <w:numId w:val="2"/>
        </w:numPr>
        <w:spacing w:before="10" w:after="10"/>
      </w:pPr>
      <w:r>
        <w:rPr>
          <w:rFonts w:ascii="Arial" w:eastAsia="Arial" w:hAnsi="Arial" w:cs="Arial"/>
          <w:sz w:val="19"/>
          <w:szCs w:val="19"/>
        </w:rPr>
        <w:t>Won multiple hackathons and competitions showcasing problem-solving, business, and technical skills.</w:t>
      </w:r>
    </w:p>
    <w:p w14:paraId="1A69AAD6" w14:textId="77777777" w:rsidR="00BC76A9" w:rsidRDefault="00000000">
      <w:pPr>
        <w:pStyle w:val="ListParagraph"/>
        <w:numPr>
          <w:ilvl w:val="0"/>
          <w:numId w:val="2"/>
        </w:numPr>
        <w:spacing w:before="10" w:after="10"/>
      </w:pPr>
      <w:r>
        <w:rPr>
          <w:rFonts w:ascii="Arial" w:eastAsia="Arial" w:hAnsi="Arial" w:cs="Arial"/>
          <w:sz w:val="19"/>
          <w:szCs w:val="19"/>
        </w:rPr>
        <w:t xml:space="preserve">Led the Partnerships Vertical for 2 college fests (Neutron and </w:t>
      </w:r>
      <w:proofErr w:type="spellStart"/>
      <w:r>
        <w:rPr>
          <w:rFonts w:ascii="Arial" w:eastAsia="Arial" w:hAnsi="Arial" w:cs="Arial"/>
          <w:sz w:val="19"/>
          <w:szCs w:val="19"/>
        </w:rPr>
        <w:t>Damru</w:t>
      </w:r>
      <w:proofErr w:type="spellEnd"/>
      <w:r>
        <w:rPr>
          <w:rFonts w:ascii="Arial" w:eastAsia="Arial" w:hAnsi="Arial" w:cs="Arial"/>
          <w:sz w:val="19"/>
          <w:szCs w:val="19"/>
        </w:rPr>
        <w:t>), raising ₹16 Lakhs in sponsorships.</w:t>
      </w:r>
    </w:p>
    <w:p w14:paraId="62CB9A19" w14:textId="77777777" w:rsidR="00BC76A9" w:rsidRDefault="00000000">
      <w:pPr>
        <w:pStyle w:val="ListParagraph"/>
        <w:numPr>
          <w:ilvl w:val="0"/>
          <w:numId w:val="2"/>
        </w:numPr>
        <w:spacing w:before="10" w:after="10"/>
      </w:pPr>
      <w:r>
        <w:rPr>
          <w:rFonts w:ascii="Arial" w:eastAsia="Arial" w:hAnsi="Arial" w:cs="Arial"/>
          <w:sz w:val="19"/>
          <w:szCs w:val="19"/>
        </w:rPr>
        <w:t>Part of the organizing team for the 9th Edition of Policy Bootcamp.</w:t>
      </w:r>
    </w:p>
    <w:p w14:paraId="37E3A06D" w14:textId="77777777" w:rsidR="00BC76A9" w:rsidRDefault="00000000">
      <w:pPr>
        <w:pStyle w:val="ListParagraph"/>
        <w:numPr>
          <w:ilvl w:val="0"/>
          <w:numId w:val="2"/>
        </w:numPr>
        <w:spacing w:before="10" w:after="10"/>
      </w:pPr>
      <w:r>
        <w:rPr>
          <w:rFonts w:ascii="Arial" w:eastAsia="Arial" w:hAnsi="Arial" w:cs="Arial"/>
          <w:sz w:val="19"/>
          <w:szCs w:val="19"/>
        </w:rPr>
        <w:t xml:space="preserve">Engaged in financial research, </w:t>
      </w:r>
      <w:proofErr w:type="spellStart"/>
      <w:r>
        <w:rPr>
          <w:rFonts w:ascii="Arial" w:eastAsia="Arial" w:hAnsi="Arial" w:cs="Arial"/>
          <w:sz w:val="19"/>
          <w:szCs w:val="19"/>
        </w:rPr>
        <w:t>analyzing</w:t>
      </w:r>
      <w:proofErr w:type="spellEnd"/>
      <w:r>
        <w:rPr>
          <w:rFonts w:ascii="Arial" w:eastAsia="Arial" w:hAnsi="Arial" w:cs="Arial"/>
          <w:sz w:val="19"/>
          <w:szCs w:val="19"/>
        </w:rPr>
        <w:t xml:space="preserve"> market trends and publishing research work.</w:t>
      </w:r>
    </w:p>
    <w:sectPr w:rsidR="00BC76A9">
      <w:pgSz w:w="12240" w:h="15840"/>
      <w:pgMar w:top="720" w:right="864" w:bottom="720" w:left="86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F627D2"/>
    <w:multiLevelType w:val="hybridMultilevel"/>
    <w:tmpl w:val="CAD60860"/>
    <w:lvl w:ilvl="0" w:tplc="CE029902">
      <w:start w:val="1"/>
      <w:numFmt w:val="bullet"/>
      <w:lvlText w:val="•"/>
      <w:lvlJc w:val="left"/>
      <w:pPr>
        <w:ind w:left="360" w:hanging="360"/>
      </w:pPr>
    </w:lvl>
    <w:lvl w:ilvl="1" w:tplc="6306692E">
      <w:numFmt w:val="decimal"/>
      <w:lvlText w:val=""/>
      <w:lvlJc w:val="left"/>
    </w:lvl>
    <w:lvl w:ilvl="2" w:tplc="8110B850">
      <w:numFmt w:val="decimal"/>
      <w:lvlText w:val=""/>
      <w:lvlJc w:val="left"/>
    </w:lvl>
    <w:lvl w:ilvl="3" w:tplc="6ECCF192">
      <w:numFmt w:val="decimal"/>
      <w:lvlText w:val=""/>
      <w:lvlJc w:val="left"/>
    </w:lvl>
    <w:lvl w:ilvl="4" w:tplc="014AC2DA">
      <w:numFmt w:val="decimal"/>
      <w:lvlText w:val=""/>
      <w:lvlJc w:val="left"/>
    </w:lvl>
    <w:lvl w:ilvl="5" w:tplc="B276E032">
      <w:numFmt w:val="decimal"/>
      <w:lvlText w:val=""/>
      <w:lvlJc w:val="left"/>
    </w:lvl>
    <w:lvl w:ilvl="6" w:tplc="9C7A8A58">
      <w:numFmt w:val="decimal"/>
      <w:lvlText w:val=""/>
      <w:lvlJc w:val="left"/>
    </w:lvl>
    <w:lvl w:ilvl="7" w:tplc="BFD6FE4A">
      <w:numFmt w:val="decimal"/>
      <w:lvlText w:val=""/>
      <w:lvlJc w:val="left"/>
    </w:lvl>
    <w:lvl w:ilvl="8" w:tplc="15DE46E8">
      <w:numFmt w:val="decimal"/>
      <w:lvlText w:val=""/>
      <w:lvlJc w:val="left"/>
    </w:lvl>
  </w:abstractNum>
  <w:abstractNum w:abstractNumId="1" w15:restartNumberingAfterBreak="0">
    <w:nsid w:val="3D576C28"/>
    <w:multiLevelType w:val="hybridMultilevel"/>
    <w:tmpl w:val="44642FFE"/>
    <w:lvl w:ilvl="0" w:tplc="ADE485DA">
      <w:start w:val="1"/>
      <w:numFmt w:val="bullet"/>
      <w:lvlText w:val="●"/>
      <w:lvlJc w:val="left"/>
      <w:pPr>
        <w:ind w:left="720" w:hanging="360"/>
      </w:pPr>
    </w:lvl>
    <w:lvl w:ilvl="1" w:tplc="7C24DF1E">
      <w:start w:val="1"/>
      <w:numFmt w:val="bullet"/>
      <w:lvlText w:val="○"/>
      <w:lvlJc w:val="left"/>
      <w:pPr>
        <w:ind w:left="1440" w:hanging="360"/>
      </w:pPr>
    </w:lvl>
    <w:lvl w:ilvl="2" w:tplc="FADED1A0">
      <w:start w:val="1"/>
      <w:numFmt w:val="bullet"/>
      <w:lvlText w:val="■"/>
      <w:lvlJc w:val="left"/>
      <w:pPr>
        <w:ind w:left="2160" w:hanging="360"/>
      </w:pPr>
    </w:lvl>
    <w:lvl w:ilvl="3" w:tplc="79A66F92">
      <w:start w:val="1"/>
      <w:numFmt w:val="bullet"/>
      <w:lvlText w:val="●"/>
      <w:lvlJc w:val="left"/>
      <w:pPr>
        <w:ind w:left="2880" w:hanging="360"/>
      </w:pPr>
    </w:lvl>
    <w:lvl w:ilvl="4" w:tplc="AA32B478">
      <w:start w:val="1"/>
      <w:numFmt w:val="bullet"/>
      <w:lvlText w:val="○"/>
      <w:lvlJc w:val="left"/>
      <w:pPr>
        <w:ind w:left="3600" w:hanging="360"/>
      </w:pPr>
    </w:lvl>
    <w:lvl w:ilvl="5" w:tplc="0AE8E748">
      <w:start w:val="1"/>
      <w:numFmt w:val="bullet"/>
      <w:lvlText w:val="■"/>
      <w:lvlJc w:val="left"/>
      <w:pPr>
        <w:ind w:left="4320" w:hanging="360"/>
      </w:pPr>
    </w:lvl>
    <w:lvl w:ilvl="6" w:tplc="508A0E80">
      <w:start w:val="1"/>
      <w:numFmt w:val="bullet"/>
      <w:lvlText w:val="●"/>
      <w:lvlJc w:val="left"/>
      <w:pPr>
        <w:ind w:left="5040" w:hanging="360"/>
      </w:pPr>
    </w:lvl>
    <w:lvl w:ilvl="7" w:tplc="9E9403F6">
      <w:start w:val="1"/>
      <w:numFmt w:val="bullet"/>
      <w:lvlText w:val="●"/>
      <w:lvlJc w:val="left"/>
      <w:pPr>
        <w:ind w:left="5760" w:hanging="360"/>
      </w:pPr>
    </w:lvl>
    <w:lvl w:ilvl="8" w:tplc="4EB85C06">
      <w:start w:val="1"/>
      <w:numFmt w:val="bullet"/>
      <w:lvlText w:val="●"/>
      <w:lvlJc w:val="left"/>
      <w:pPr>
        <w:ind w:left="6480" w:hanging="360"/>
      </w:pPr>
    </w:lvl>
  </w:abstractNum>
  <w:num w:numId="1" w16cid:durableId="138235862">
    <w:abstractNumId w:val="1"/>
    <w:lvlOverride w:ilvl="0">
      <w:startOverride w:val="1"/>
    </w:lvlOverride>
  </w:num>
  <w:num w:numId="2" w16cid:durableId="113432804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76A9"/>
    <w:rsid w:val="006C33B4"/>
    <w:rsid w:val="00BC76A9"/>
    <w:rsid w:val="00C325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CF2046"/>
  <w15:docId w15:val="{9D328C48-7403-CF46-9FB2-DB21641B7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harshilv17/Blinkit_Data_Analysis_Dashboard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blinkitdataanalysisdashboard-harshil.streamlit.app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harshilv17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linkedin.com/in/harshilvalecha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harshilv17/PhonePe-Dashboar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505</Words>
  <Characters>2880</Characters>
  <Application>Microsoft Office Word</Application>
  <DocSecurity>0</DocSecurity>
  <Lines>24</Lines>
  <Paragraphs>6</Paragraphs>
  <ScaleCrop>false</ScaleCrop>
  <Company/>
  <LinksUpToDate>false</LinksUpToDate>
  <CharactersWithSpaces>3379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Harshil</cp:lastModifiedBy>
  <cp:revision>2</cp:revision>
  <dcterms:created xsi:type="dcterms:W3CDTF">2026-04-29T23:59:00Z</dcterms:created>
  <dcterms:modified xsi:type="dcterms:W3CDTF">2026-04-30T00:00:00Z</dcterms:modified>
</cp:coreProperties>
</file>