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2"/>
        </w:rPr>
        <w:t>Universitatea Alexandru Ioan Cuza din Iași</w:t>
        <w:br/>
      </w:r>
      <w:r>
        <w:rPr>
          <w:rFonts w:ascii="Times New Roman" w:hAnsi="Times New Roman"/>
          <w:b w:val="0"/>
          <w:i w:val="0"/>
          <w:sz w:val="22"/>
        </w:rPr>
        <w:t>Facultatea de Economie și Administrarea Afacerilor</w:t>
        <w:br/>
      </w:r>
      <w:r>
        <w:rPr>
          <w:rFonts w:ascii="Times New Roman" w:hAnsi="Times New Roman"/>
          <w:b w:val="0"/>
          <w:i w:val="0"/>
          <w:sz w:val="22"/>
        </w:rPr>
        <w:t>An 3, Informatică Economică — Proiectarea Sistemelor Informaționale</w:t>
        <w:br/>
      </w:r>
    </w:p>
    <w:p>
      <w:pPr>
        <w:jc w:val="center"/>
      </w:pPr>
      <w:r>
        <w:rPr>
          <w:rFonts w:ascii="Times New Roman" w:hAnsi="Times New Roman"/>
          <w:b/>
          <w:i w:val="0"/>
          <w:sz w:val="28"/>
        </w:rPr>
        <w:t>Proiect — Sistem de Gestiune Comirex</w:t>
        <w:br/>
        <w:t>Modulul: Recepție Document Însoțitor</w:t>
      </w:r>
    </w:p>
    <w:p/>
    <w:p>
      <w:pPr>
        <w:spacing w:before="280" w:after="120"/>
      </w:pPr>
      <w:r>
        <w:rPr>
          <w:rFonts w:ascii="Times New Roman" w:hAnsi="Times New Roman"/>
          <w:b/>
          <w:i w:val="0"/>
          <w:sz w:val="28"/>
        </w:rPr>
        <w:t>4. Proiectarea arhitecturală și implementarea programelor</w:t>
      </w:r>
    </w:p>
    <w:p>
      <w:pPr>
        <w:spacing w:after="120"/>
        <w:ind w:firstLine="709"/>
        <w:jc w:val="both"/>
      </w:pPr>
      <w:r>
        <w:rPr>
          <w:rFonts w:ascii="Times New Roman" w:hAnsi="Times New Roman"/>
          <w:b w:val="0"/>
          <w:i w:val="0"/>
          <w:sz w:val="24"/>
        </w:rPr>
        <w:t>Până aici ne-am ocupat de:</w:t>
      </w:r>
    </w:p>
    <w:p>
      <w:pPr>
        <w:spacing w:after="60"/>
        <w:ind w:left="567"/>
        <w:jc w:val="both"/>
      </w:pPr>
      <w:r>
        <w:rPr>
          <w:rFonts w:ascii="Times New Roman" w:hAnsi="Times New Roman"/>
          <w:b w:val="0"/>
          <w:i w:val="0"/>
          <w:sz w:val="24"/>
        </w:rPr>
        <w:t>• Elaborarea structurii aplicației, redată sub forma claselor de obiecte și a relațiilor dintre ele, tabelelor bazei de date și a legăturilor dintre ele și maparea dintre cele două straturi. Structura aplicației s-a concretizat prin construirea modelului fizic (vezi partea 3) pe baza transformării modelelor conceptual și logic.</w:t>
      </w:r>
    </w:p>
    <w:p>
      <w:pPr>
        <w:spacing w:after="60"/>
        <w:ind w:left="567"/>
        <w:jc w:val="both"/>
      </w:pPr>
      <w:r>
        <w:rPr>
          <w:rFonts w:ascii="Times New Roman" w:hAnsi="Times New Roman"/>
          <w:b w:val="0"/>
          <w:i w:val="0"/>
          <w:sz w:val="24"/>
        </w:rPr>
        <w:t>• Completarea specificațiilor de proiectare privind comportamentul aplicației, ca rezultat al proiectării formularului de recepție (inclusiv scenariile de lucru pentru fiecare membru al echipei).</w:t>
      </w:r>
    </w:p>
    <w:p/>
    <w:p>
      <w:pPr>
        <w:spacing w:after="120"/>
        <w:ind w:firstLine="709"/>
        <w:jc w:val="both"/>
      </w:pPr>
      <w:r>
        <w:rPr>
          <w:rFonts w:ascii="Times New Roman" w:hAnsi="Times New Roman"/>
          <w:b w:val="0"/>
          <w:i w:val="0"/>
          <w:sz w:val="24"/>
        </w:rPr>
        <w:t>În continuare ne vom preocupa de implementarea comportamentului aplicației ținând cont de modelul fizic obținut anterior.</w:t>
      </w:r>
    </w:p>
    <w:p>
      <w:pPr>
        <w:spacing w:after="120"/>
        <w:ind w:firstLine="709"/>
        <w:jc w:val="both"/>
      </w:pPr>
      <w:r>
        <w:rPr>
          <w:rFonts w:ascii="Times New Roman" w:hAnsi="Times New Roman"/>
          <w:b w:val="0"/>
          <w:i w:val="0"/>
          <w:sz w:val="24"/>
        </w:rPr>
        <w:t>Implementarea comportamentului unei aplicații trebuie să aibă ÎNTOTDEAUNA la bază o arhitectură și unul sau mai multe șabloane de proiectare (design patterns) bine definite. Cu alte cuvinte, trebuie să existe o anumită consistență între secvențele finale de cod care implementează două sau mai multe scenarii diferite. Este vorba despre normalizarea codului pe baza unor reguli clare ce permit: reutilizarea codului, evitarea redundanței, managementul componentelor și al cuplării dintre acestea.</w:t>
      </w:r>
    </w:p>
    <w:p>
      <w:pPr>
        <w:spacing w:after="120"/>
        <w:ind w:firstLine="709"/>
        <w:jc w:val="both"/>
      </w:pPr>
      <w:r>
        <w:rPr>
          <w:rFonts w:ascii="Times New Roman" w:hAnsi="Times New Roman"/>
          <w:b w:val="0"/>
          <w:i w:val="0"/>
          <w:sz w:val="24"/>
        </w:rPr>
        <w:t>În demersul nostru am selectat un șablon arhitectural și două șabloane de proiectare, aplicabile cu succes în majoritatea situațiilor și folosind orice limbaj:</w:t>
      </w:r>
    </w:p>
    <w:p>
      <w:pPr>
        <w:spacing w:after="80"/>
        <w:ind w:left="567" w:hanging="340"/>
        <w:jc w:val="both"/>
      </w:pPr>
      <w:r>
        <w:rPr>
          <w:rFonts w:ascii="Times New Roman" w:hAnsi="Times New Roman"/>
          <w:b w:val="0"/>
          <w:i w:val="0"/>
          <w:sz w:val="24"/>
        </w:rPr>
        <w:t>1) MVC (Model-View-Controller) – șablon arhitectural pentru organizarea codului privind interfața utilizator;</w:t>
      </w:r>
    </w:p>
    <w:p>
      <w:pPr>
        <w:spacing w:after="80"/>
        <w:ind w:left="567" w:hanging="340"/>
        <w:jc w:val="both"/>
      </w:pPr>
      <w:r>
        <w:rPr>
          <w:rFonts w:ascii="Times New Roman" w:hAnsi="Times New Roman"/>
          <w:b w:val="0"/>
          <w:i w:val="0"/>
          <w:sz w:val="24"/>
        </w:rPr>
        <w:t>2) Repository – șablon de proiectare specific aplicațiilor de gestiune date;</w:t>
      </w:r>
    </w:p>
    <w:p>
      <w:pPr>
        <w:spacing w:after="80"/>
        <w:ind w:left="567" w:hanging="340"/>
        <w:jc w:val="both"/>
      </w:pPr>
      <w:r>
        <w:rPr>
          <w:rFonts w:ascii="Times New Roman" w:hAnsi="Times New Roman"/>
          <w:b w:val="0"/>
          <w:i w:val="0"/>
          <w:sz w:val="24"/>
        </w:rPr>
        <w:t>3) Adapter – șablon general valabil care poate fi aplicat în orice aplicație software.</w:t>
      </w:r>
    </w:p>
    <w:p/>
    <w:p>
      <w:pPr>
        <w:spacing w:before="200" w:after="80"/>
      </w:pPr>
      <w:r>
        <w:rPr>
          <w:rFonts w:ascii="Times New Roman" w:hAnsi="Times New Roman"/>
          <w:b/>
          <w:i w:val="0"/>
          <w:sz w:val="24"/>
        </w:rPr>
        <w:t>4.1 Șablonul arhitectural MVC adaptat</w:t>
      </w:r>
    </w:p>
    <w:p>
      <w:pPr>
        <w:spacing w:after="120"/>
        <w:ind w:firstLine="709"/>
        <w:jc w:val="both"/>
      </w:pPr>
      <w:r>
        <w:rPr>
          <w:rFonts w:ascii="Times New Roman" w:hAnsi="Times New Roman"/>
          <w:b w:val="0"/>
          <w:i w:val="0"/>
          <w:sz w:val="24"/>
        </w:rPr>
        <w:t>Șablonul MVC (Model-View-Controller) împarte codul aplicației în trei responsabilități distincte, vizibil în Figura 11:</w:t>
      </w:r>
    </w:p>
    <w:p>
      <w:pPr>
        <w:spacing w:after="60"/>
        <w:ind w:left="567"/>
        <w:jc w:val="both"/>
      </w:pPr>
      <w:r>
        <w:rPr>
          <w:rFonts w:ascii="Times New Roman" w:hAnsi="Times New Roman"/>
          <w:b w:val="0"/>
          <w:i w:val="0"/>
          <w:sz w:val="24"/>
        </w:rPr>
        <w:t>• Model (ReceptieFormData) – încapsulează starea formularului; răspunde la interogări de stare; expune datele necesare View-ului prin liste lazy-loaded (furnizori, gestiuni, produse, document curent, recepție selectată).</w:t>
      </w:r>
    </w:p>
    <w:p>
      <w:pPr>
        <w:spacing w:after="60"/>
        <w:ind w:left="567"/>
        <w:jc w:val="both"/>
      </w:pPr>
      <w:r>
        <w:rPr>
          <w:rFonts w:ascii="Times New Roman" w:hAnsi="Times New Roman"/>
          <w:b w:val="0"/>
          <w:i w:val="0"/>
          <w:sz w:val="24"/>
        </w:rPr>
        <w:t>• View (ReceptieFormView) – redă modelul grafic folosind componente Swing; transmite gesturile utilizatorului (click, selecție combo) către Controller.</w:t>
      </w:r>
    </w:p>
    <w:p>
      <w:pPr>
        <w:spacing w:after="60"/>
        <w:ind w:left="567"/>
        <w:jc w:val="both"/>
      </w:pPr>
      <w:r>
        <w:rPr>
          <w:rFonts w:ascii="Times New Roman" w:hAnsi="Times New Roman"/>
          <w:b w:val="0"/>
          <w:i w:val="0"/>
          <w:sz w:val="24"/>
        </w:rPr>
        <w:t>• Controller (ReceptieFormCtrl) – definește comportamentul aplicației; mapează acțiunile utilizatorului la actualizări ale modelului de date; coordonează Repository-urile.</w:t>
      </w:r>
    </w:p>
    <w:p/>
    <w:p>
      <w:pPr>
        <w:spacing w:after="120"/>
        <w:ind w:firstLine="709"/>
        <w:jc w:val="both"/>
      </w:pPr>
      <w:r>
        <w:rPr>
          <w:rFonts w:ascii="Times New Roman" w:hAnsi="Times New Roman"/>
          <w:b w:val="0"/>
          <w:i w:val="0"/>
          <w:sz w:val="24"/>
        </w:rPr>
        <w:t>Diagrama de clase completă, în format PlantUML, este disponibilă în fișierul DiagramaClase_MVC.puml din directorul docs/. Structura claselor urmează fidel șablonul MVC adaptat prezentat la orele de laborator.</w:t>
      </w:r>
    </w:p>
    <w:p>
      <w:pPr>
        <w:spacing w:before="200" w:after="80"/>
      </w:pPr>
      <w:r>
        <w:rPr>
          <w:rFonts w:ascii="Times New Roman" w:hAnsi="Times New Roman"/>
          <w:b/>
          <w:i w:val="0"/>
          <w:sz w:val="24"/>
        </w:rPr>
        <w:t>4.2 Șablonul Repository</w:t>
      </w:r>
    </w:p>
    <w:p>
      <w:pPr>
        <w:spacing w:after="120"/>
        <w:ind w:firstLine="709"/>
        <w:jc w:val="both"/>
      </w:pPr>
      <w:r>
        <w:rPr>
          <w:rFonts w:ascii="Times New Roman" w:hAnsi="Times New Roman"/>
          <w:b w:val="0"/>
          <w:i w:val="0"/>
          <w:sz w:val="24"/>
        </w:rPr>
        <w:t>Toate operațiile de acces la baza de date sunt izolate în clase repository care extind AbstractRepository. Aceasta furnizează metodele CRUD de bază (create, update, delete) și accesul la EntityManager-ul JPA, inițializat o singură dată la nivel de clasă (atribut static):</w:t>
      </w:r>
    </w:p>
    <w:p>
      <w:pPr>
        <w:spacing w:before="0" w:after="0"/>
        <w:ind w:left="567"/>
        <w:jc w:val="left"/>
        <w:shd w:val="clear" w:color="auto" w:fill="F2F2F2"/>
      </w:pPr>
      <w:r>
        <w:rPr>
          <w:rFonts w:ascii="Courier New" w:hAnsi="Courier New"/>
          <w:b w:val="0"/>
          <w:i w:val="0"/>
          <w:sz w:val="18"/>
        </w:rPr>
        <w:t>// AbstractRepository — initializare EntityManager</w:t>
      </w:r>
    </w:p>
    <w:p>
      <w:pPr>
        <w:spacing w:before="0" w:after="0"/>
        <w:ind w:left="567"/>
        <w:jc w:val="left"/>
        <w:shd w:val="clear" w:color="auto" w:fill="F2F2F2"/>
      </w:pPr>
      <w:r>
        <w:rPr>
          <w:rFonts w:ascii="Courier New" w:hAnsi="Courier New"/>
          <w:b w:val="0"/>
          <w:i w:val="0"/>
          <w:sz w:val="18"/>
        </w:rPr>
        <w:t>private static EntityManager em =</w:t>
      </w:r>
    </w:p>
    <w:p>
      <w:pPr>
        <w:spacing w:before="0" w:after="0"/>
        <w:ind w:left="567"/>
        <w:jc w:val="left"/>
        <w:shd w:val="clear" w:color="auto" w:fill="F2F2F2"/>
      </w:pPr>
      <w:r>
        <w:rPr>
          <w:rFonts w:ascii="Courier New" w:hAnsi="Courier New"/>
          <w:b w:val="0"/>
          <w:i w:val="0"/>
          <w:sz w:val="18"/>
        </w:rPr>
        <w:t xml:space="preserve">    Persistence.createEntityManagerFactory("ComirexPersistenceUnit")</w:t>
      </w:r>
    </w:p>
    <w:p>
      <w:pPr>
        <w:spacing w:before="0" w:after="0"/>
        <w:ind w:left="567"/>
        <w:jc w:val="left"/>
        <w:shd w:val="clear" w:color="auto" w:fill="F2F2F2"/>
      </w:pPr>
      <w:r>
        <w:rPr>
          <w:rFonts w:ascii="Courier New" w:hAnsi="Courier New"/>
          <w:b w:val="0"/>
          <w:i w:val="0"/>
          <w:sz w:val="18"/>
        </w:rPr>
        <w:t xml:space="preserve">              .createEntityManager();</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public Object create(Object o) { this.getEm().persist(o); return o; }</w:t>
      </w:r>
    </w:p>
    <w:p>
      <w:pPr>
        <w:spacing w:before="0" w:after="0"/>
        <w:ind w:left="567"/>
        <w:jc w:val="left"/>
        <w:shd w:val="clear" w:color="auto" w:fill="F2F2F2"/>
      </w:pPr>
      <w:r>
        <w:rPr>
          <w:rFonts w:ascii="Courier New" w:hAnsi="Courier New"/>
          <w:b w:val="0"/>
          <w:i w:val="0"/>
          <w:sz w:val="18"/>
        </w:rPr>
        <w:t>public Object update(Object o) { return this.em.merge(o); }</w:t>
      </w:r>
    </w:p>
    <w:p>
      <w:pPr>
        <w:spacing w:before="0" w:after="0"/>
        <w:ind w:left="567"/>
        <w:jc w:val="left"/>
        <w:shd w:val="clear" w:color="auto" w:fill="F2F2F2"/>
      </w:pPr>
      <w:r>
        <w:rPr>
          <w:rFonts w:ascii="Courier New" w:hAnsi="Courier New"/>
          <w:b w:val="0"/>
          <w:i w:val="0"/>
          <w:sz w:val="18"/>
        </w:rPr>
        <w:t>public void   delete(Object o) { this.em.remove(this.em.merge(o)); }</w:t>
      </w:r>
    </w:p>
    <w:p>
      <w:pPr>
        <w:spacing w:after="120"/>
      </w:pPr>
    </w:p>
    <w:p>
      <w:pPr>
        <w:spacing w:after="120"/>
        <w:ind w:firstLine="709"/>
        <w:jc w:val="both"/>
      </w:pPr>
      <w:r>
        <w:rPr>
          <w:rFonts w:ascii="Times New Roman" w:hAnsi="Times New Roman"/>
          <w:b w:val="0"/>
          <w:i w:val="0"/>
          <w:sz w:val="24"/>
        </w:rPr>
        <w:t>MasterRepository gestionează entitățile master (Furnizor, Gestiune, Produs, Stoc), iar DocumentRepository gestionează documentele (DocInsotitor, Receptie). Separarea responsabilităților permite reutilizarea independentă a fiecărui repository.</w:t>
      </w:r>
    </w:p>
    <w:p>
      <w:pPr>
        <w:spacing w:before="200" w:after="80"/>
      </w:pPr>
      <w:r>
        <w:rPr>
          <w:rFonts w:ascii="Times New Roman" w:hAnsi="Times New Roman"/>
          <w:b/>
          <w:i w:val="0"/>
          <w:sz w:val="24"/>
        </w:rPr>
        <w:t>4.3 Implementarea metodei salveazaModificariDocument()</w:t>
      </w:r>
    </w:p>
    <w:p>
      <w:pPr>
        <w:spacing w:after="120"/>
        <w:ind w:firstLine="709"/>
        <w:jc w:val="both"/>
      </w:pPr>
      <w:r>
        <w:rPr>
          <w:rFonts w:ascii="Times New Roman" w:hAnsi="Times New Roman"/>
          <w:b w:val="0"/>
          <w:i w:val="0"/>
          <w:sz w:val="24"/>
        </w:rPr>
        <w:t>Metoda centrală a formularului este salveazaModificariDocument() din ReceptieFormCtrl. Ea este invocată la apăsarea butonului Salvare și orchestrează persistența întregului document, inclusiv actualizarea stocului. Mai jos este detaliată pas cu pas:</w:t>
      </w:r>
    </w:p>
    <w:p>
      <w:pPr>
        <w:spacing w:after="80"/>
        <w:ind w:left="567" w:hanging="340"/>
        <w:jc w:val="both"/>
      </w:pPr>
      <w:r>
        <w:rPr>
          <w:rFonts w:ascii="Times New Roman" w:hAnsi="Times New Roman"/>
          <w:b w:val="0"/>
          <w:i w:val="0"/>
          <w:sz w:val="24"/>
        </w:rPr>
        <w:t>1) Scenariul începe prin apăsarea de către utilizator a butonului Salvare în formular, ceea ce invocă metoda salveazaModificariDocument() a obiectului de tip ReceptieFormCtrl (care joacă rolul de controller).</w:t>
      </w:r>
    </w:p>
    <w:p>
      <w:pPr>
        <w:spacing w:after="80"/>
        <w:ind w:left="567" w:hanging="340"/>
        <w:jc w:val="both"/>
      </w:pPr>
      <w:r>
        <w:rPr>
          <w:rFonts w:ascii="Times New Roman" w:hAnsi="Times New Roman"/>
          <w:b w:val="0"/>
          <w:i w:val="0"/>
          <w:sz w:val="24"/>
        </w:rPr>
        <w:t>2) Înainte de a deschide tranzacția, controller-ul reține dacă documentul curent este NOU (id == null). Această informație va fi folosită ulterior pentru a decide dacă se actualizează stocul.</w:t>
      </w:r>
    </w:p>
    <w:p>
      <w:pPr>
        <w:spacing w:after="80"/>
        <w:ind w:left="567" w:hanging="340"/>
        <w:jc w:val="both"/>
      </w:pPr>
      <w:r>
        <w:rPr>
          <w:rFonts w:ascii="Times New Roman" w:hAnsi="Times New Roman"/>
          <w:b w:val="0"/>
          <w:i w:val="0"/>
          <w:sz w:val="24"/>
        </w:rPr>
        <w:t>3) Controller-ul transmite un mesaj obiectului docRepo din clasa DocumentRepository prin care invocă metoda beginTransaction(), care la rândul ei apelează getTransaction().begin() pe EntityManager.</w:t>
      </w:r>
    </w:p>
    <w:p>
      <w:pPr>
        <w:spacing w:after="80"/>
        <w:ind w:left="567" w:hanging="340"/>
        <w:jc w:val="both"/>
      </w:pPr>
      <w:r>
        <w:rPr>
          <w:rFonts w:ascii="Times New Roman" w:hAnsi="Times New Roman"/>
          <w:b w:val="0"/>
          <w:i w:val="0"/>
          <w:sz w:val="24"/>
        </w:rPr>
        <w:t>4) Obiectul-țintă al metodei este documentul curent ținut de formData.documentCurent, pe care utilizatorul tocmai l-a completat prin interfața grafică. DocInsotitor este un obiect complex, cu relații @OneToMany configurate cu cascade=CascadeType.ALL spre Receptie, care la rândul ei are cascade spre LinieIntrare. Astfel, la persistarea unui singur obiect DocInsotitor, Hibernate generează automat instrucțiuni INSERT pentru toate recepțiile și liniile asociate.</w:t>
      </w:r>
    </w:p>
    <w:p>
      <w:pPr>
        <w:spacing w:after="80"/>
        <w:ind w:left="567" w:hanging="340"/>
        <w:jc w:val="both"/>
      </w:pPr>
      <w:r>
        <w:rPr>
          <w:rFonts w:ascii="Times New Roman" w:hAnsi="Times New Roman"/>
          <w:b w:val="0"/>
          <w:i w:val="0"/>
          <w:sz w:val="24"/>
        </w:rPr>
        <w:t>5) Se invocă metoda saveDocInsotitor() din DocumentRepository:</w:t>
      </w:r>
    </w:p>
    <w:p>
      <w:pPr>
        <w:spacing w:before="0" w:after="0"/>
        <w:ind w:left="567"/>
        <w:jc w:val="left"/>
        <w:shd w:val="clear" w:color="auto" w:fill="F2F2F2"/>
      </w:pPr>
      <w:r>
        <w:rPr>
          <w:rFonts w:ascii="Courier New" w:hAnsi="Courier New"/>
          <w:b w:val="0"/>
          <w:i w:val="0"/>
          <w:sz w:val="18"/>
        </w:rPr>
        <w:t>public DocInsotitor saveDocInsotitor(DocInsotitor d) {</w:t>
      </w:r>
    </w:p>
    <w:p>
      <w:pPr>
        <w:spacing w:before="0" w:after="0"/>
        <w:ind w:left="567"/>
        <w:jc w:val="left"/>
        <w:shd w:val="clear" w:color="auto" w:fill="F2F2F2"/>
      </w:pPr>
      <w:r>
        <w:rPr>
          <w:rFonts w:ascii="Courier New" w:hAnsi="Courier New"/>
          <w:b w:val="0"/>
          <w:i w:val="0"/>
          <w:sz w:val="18"/>
        </w:rPr>
        <w:t xml:space="preserve">    return (DocInsotitor) this.saveDocument(d);</w:t>
      </w:r>
    </w:p>
    <w:p>
      <w:pPr>
        <w:spacing w:before="0" w:after="0"/>
        <w:ind w:left="567"/>
        <w:jc w:val="left"/>
        <w:shd w:val="clear" w:color="auto" w:fill="F2F2F2"/>
      </w:pPr>
      <w:r>
        <w:rPr>
          <w:rFonts w:ascii="Courier New" w:hAnsi="Courier New"/>
          <w:b w:val="0"/>
          <w:i w:val="0"/>
          <w:sz w:val="18"/>
        </w:rPr>
        <w:t>}</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public Document saveDocument(Document document) {</w:t>
      </w:r>
    </w:p>
    <w:p>
      <w:pPr>
        <w:spacing w:before="0" w:after="0"/>
        <w:ind w:left="567"/>
        <w:jc w:val="left"/>
        <w:shd w:val="clear" w:color="auto" w:fill="F2F2F2"/>
      </w:pPr>
      <w:r>
        <w:rPr>
          <w:rFonts w:ascii="Courier New" w:hAnsi="Courier New"/>
          <w:b w:val="0"/>
          <w:i w:val="0"/>
          <w:sz w:val="18"/>
        </w:rPr>
        <w:t xml:space="preserve">    if (document.getId() == null)          // obiect nou</w:t>
      </w:r>
    </w:p>
    <w:p>
      <w:pPr>
        <w:spacing w:before="0" w:after="0"/>
        <w:ind w:left="567"/>
        <w:jc w:val="left"/>
        <w:shd w:val="clear" w:color="auto" w:fill="F2F2F2"/>
      </w:pPr>
      <w:r>
        <w:rPr>
          <w:rFonts w:ascii="Courier New" w:hAnsi="Courier New"/>
          <w:b w:val="0"/>
          <w:i w:val="0"/>
          <w:sz w:val="18"/>
        </w:rPr>
        <w:t xml:space="preserve">        document = (Document) this.create(document);</w:t>
      </w:r>
    </w:p>
    <w:p>
      <w:pPr>
        <w:spacing w:before="0" w:after="0"/>
        <w:ind w:left="567"/>
        <w:jc w:val="left"/>
        <w:shd w:val="clear" w:color="auto" w:fill="F2F2F2"/>
      </w:pPr>
      <w:r>
        <w:rPr>
          <w:rFonts w:ascii="Courier New" w:hAnsi="Courier New"/>
          <w:b w:val="0"/>
          <w:i w:val="0"/>
          <w:sz w:val="18"/>
        </w:rPr>
        <w:t xml:space="preserve">    else                                   // obiect existent in BD</w:t>
      </w:r>
    </w:p>
    <w:p>
      <w:pPr>
        <w:spacing w:before="0" w:after="0"/>
        <w:ind w:left="567"/>
        <w:jc w:val="left"/>
        <w:shd w:val="clear" w:color="auto" w:fill="F2F2F2"/>
      </w:pPr>
      <w:r>
        <w:rPr>
          <w:rFonts w:ascii="Courier New" w:hAnsi="Courier New"/>
          <w:b w:val="0"/>
          <w:i w:val="0"/>
          <w:sz w:val="18"/>
        </w:rPr>
        <w:t xml:space="preserve">        document = (Document) this.update(document);</w:t>
      </w:r>
    </w:p>
    <w:p>
      <w:pPr>
        <w:spacing w:before="0" w:after="0"/>
        <w:ind w:left="567"/>
        <w:jc w:val="left"/>
        <w:shd w:val="clear" w:color="auto" w:fill="F2F2F2"/>
      </w:pPr>
      <w:r>
        <w:rPr>
          <w:rFonts w:ascii="Courier New" w:hAnsi="Courier New"/>
          <w:b w:val="0"/>
          <w:i w:val="0"/>
          <w:sz w:val="18"/>
        </w:rPr>
        <w:t xml:space="preserve">    return document;</w:t>
      </w:r>
    </w:p>
    <w:p>
      <w:pPr>
        <w:spacing w:before="0" w:after="0"/>
        <w:ind w:left="567"/>
        <w:jc w:val="left"/>
        <w:shd w:val="clear" w:color="auto" w:fill="F2F2F2"/>
      </w:pPr>
      <w:r>
        <w:rPr>
          <w:rFonts w:ascii="Courier New" w:hAnsi="Courier New"/>
          <w:b w:val="0"/>
          <w:i w:val="0"/>
          <w:sz w:val="18"/>
        </w:rPr>
        <w:t>}</w:t>
      </w:r>
    </w:p>
    <w:p>
      <w:pPr>
        <w:spacing w:after="120"/>
      </w:pPr>
    </w:p>
    <w:p>
      <w:pPr>
        <w:spacing w:after="80"/>
        <w:ind w:left="567" w:hanging="340"/>
        <w:jc w:val="both"/>
      </w:pPr>
      <w:r>
        <w:rPr>
          <w:rFonts w:ascii="Times New Roman" w:hAnsi="Times New Roman"/>
          <w:b w:val="0"/>
          <w:i w:val="0"/>
          <w:sz w:val="24"/>
        </w:rPr>
        <w:t>6) Metoda saveDocument verifică id-ul obiectului. Dacă nu există (id == null), obiectul este nou și se apelează create() → persist() pe EntityManager. Altfel se apelează update() → merge(). Hibernate generează dinamic instrucțiunile SQL corespunzătoare (INSERT sau UPDATE) pentru document și toate relațiile sale în cascadă.</w:t>
      </w:r>
    </w:p>
    <w:p>
      <w:pPr>
        <w:spacing w:after="80"/>
        <w:ind w:left="567" w:hanging="340"/>
        <w:jc w:val="both"/>
      </w:pPr>
      <w:r>
        <w:rPr>
          <w:rFonts w:ascii="Times New Roman" w:hAnsi="Times New Roman"/>
          <w:b w:val="0"/>
          <w:i w:val="0"/>
          <w:sz w:val="24"/>
        </w:rPr>
        <w:t>7) Dacă documentul este nou, după persistare se apelează metoda privată actualizeazaStoc() care parcurge toate recepțiile și liniile și actualizează tabela Stoc în aceeași tranzacție:</w:t>
      </w:r>
    </w:p>
    <w:p>
      <w:pPr>
        <w:spacing w:before="0" w:after="0"/>
        <w:ind w:left="567"/>
        <w:jc w:val="left"/>
        <w:shd w:val="clear" w:color="auto" w:fill="F2F2F2"/>
      </w:pPr>
      <w:r>
        <w:rPr>
          <w:rFonts w:ascii="Courier New" w:hAnsi="Courier New"/>
          <w:b w:val="0"/>
          <w:i w:val="0"/>
          <w:sz w:val="18"/>
        </w:rPr>
        <w:t>private void actualizeazaStoc(DocInsotitor doc) {</w:t>
      </w:r>
    </w:p>
    <w:p>
      <w:pPr>
        <w:spacing w:before="0" w:after="0"/>
        <w:ind w:left="567"/>
        <w:jc w:val="left"/>
        <w:shd w:val="clear" w:color="auto" w:fill="F2F2F2"/>
      </w:pPr>
      <w:r>
        <w:rPr>
          <w:rFonts w:ascii="Courier New" w:hAnsi="Courier New"/>
          <w:b w:val="0"/>
          <w:i w:val="0"/>
          <w:sz w:val="18"/>
        </w:rPr>
        <w:t xml:space="preserve">    MasterRepository masterRepo = this.formData.getMasterRepo();</w:t>
      </w:r>
    </w:p>
    <w:p>
      <w:pPr>
        <w:spacing w:before="0" w:after="0"/>
        <w:ind w:left="567"/>
        <w:jc w:val="left"/>
        <w:shd w:val="clear" w:color="auto" w:fill="F2F2F2"/>
      </w:pPr>
      <w:r>
        <w:rPr>
          <w:rFonts w:ascii="Courier New" w:hAnsi="Courier New"/>
          <w:b w:val="0"/>
          <w:i w:val="0"/>
          <w:sz w:val="18"/>
        </w:rPr>
        <w:t xml:space="preserve">    for (Receptie receptie : doc.getReceptii()) {</w:t>
      </w:r>
    </w:p>
    <w:p>
      <w:pPr>
        <w:spacing w:before="0" w:after="0"/>
        <w:ind w:left="567"/>
        <w:jc w:val="left"/>
        <w:shd w:val="clear" w:color="auto" w:fill="F2F2F2"/>
      </w:pPr>
      <w:r>
        <w:rPr>
          <w:rFonts w:ascii="Courier New" w:hAnsi="Courier New"/>
          <w:b w:val="0"/>
          <w:i w:val="0"/>
          <w:sz w:val="18"/>
        </w:rPr>
        <w:t xml:space="preserve">        Gestiune gestiune = receptie.getGestiune();</w:t>
      </w:r>
    </w:p>
    <w:p>
      <w:pPr>
        <w:spacing w:before="0" w:after="0"/>
        <w:ind w:left="567"/>
        <w:jc w:val="left"/>
        <w:shd w:val="clear" w:color="auto" w:fill="F2F2F2"/>
      </w:pPr>
      <w:r>
        <w:rPr>
          <w:rFonts w:ascii="Courier New" w:hAnsi="Courier New"/>
          <w:b w:val="0"/>
          <w:i w:val="0"/>
          <w:sz w:val="18"/>
        </w:rPr>
        <w:t xml:space="preserve">        if (gestiune == null) continue;</w:t>
      </w:r>
    </w:p>
    <w:p>
      <w:pPr>
        <w:spacing w:before="0" w:after="0"/>
        <w:ind w:left="567"/>
        <w:jc w:val="left"/>
        <w:shd w:val="clear" w:color="auto" w:fill="F2F2F2"/>
      </w:pPr>
      <w:r>
        <w:rPr>
          <w:rFonts w:ascii="Courier New" w:hAnsi="Courier New"/>
          <w:b w:val="0"/>
          <w:i w:val="0"/>
          <w:sz w:val="18"/>
        </w:rPr>
        <w:t xml:space="preserve">        for (LinieIntrare linie : receptie.getLiniiIntrare()) {</w:t>
      </w:r>
    </w:p>
    <w:p>
      <w:pPr>
        <w:spacing w:before="0" w:after="0"/>
        <w:ind w:left="567"/>
        <w:jc w:val="left"/>
        <w:shd w:val="clear" w:color="auto" w:fill="F2F2F2"/>
      </w:pPr>
      <w:r>
        <w:rPr>
          <w:rFonts w:ascii="Courier New" w:hAnsi="Courier New"/>
          <w:b w:val="0"/>
          <w:i w:val="0"/>
          <w:sz w:val="18"/>
        </w:rPr>
        <w:t xml:space="preserve">            Produs produs = linie.getProdus();</w:t>
      </w:r>
    </w:p>
    <w:p>
      <w:pPr>
        <w:spacing w:before="0" w:after="0"/>
        <w:ind w:left="567"/>
        <w:jc w:val="left"/>
        <w:shd w:val="clear" w:color="auto" w:fill="F2F2F2"/>
      </w:pPr>
      <w:r>
        <w:rPr>
          <w:rFonts w:ascii="Courier New" w:hAnsi="Courier New"/>
          <w:b w:val="0"/>
          <w:i w:val="0"/>
          <w:sz w:val="18"/>
        </w:rPr>
        <w:t xml:space="preserve">            if (produs == null) continue;</w:t>
      </w:r>
    </w:p>
    <w:p>
      <w:pPr>
        <w:spacing w:before="0" w:after="0"/>
        <w:ind w:left="567"/>
        <w:jc w:val="left"/>
        <w:shd w:val="clear" w:color="auto" w:fill="F2F2F2"/>
      </w:pPr>
      <w:r>
        <w:rPr>
          <w:rFonts w:ascii="Courier New" w:hAnsi="Courier New"/>
          <w:b w:val="0"/>
          <w:i w:val="0"/>
          <w:sz w:val="18"/>
        </w:rPr>
        <w:t xml:space="preserve">            Double cantitate = linie.getCantitate();</w:t>
      </w:r>
    </w:p>
    <w:p>
      <w:pPr>
        <w:spacing w:before="0" w:after="0"/>
        <w:ind w:left="567"/>
        <w:jc w:val="left"/>
        <w:shd w:val="clear" w:color="auto" w:fill="F2F2F2"/>
      </w:pPr>
      <w:r>
        <w:rPr>
          <w:rFonts w:ascii="Courier New" w:hAnsi="Courier New"/>
          <w:b w:val="0"/>
          <w:i w:val="0"/>
          <w:sz w:val="18"/>
        </w:rPr>
        <w:t xml:space="preserve">            if (cantitate == null || cantitate == 0.0) continue;</w:t>
      </w:r>
    </w:p>
    <w:p>
      <w:pPr>
        <w:spacing w:before="0" w:after="0"/>
        <w:ind w:left="567"/>
        <w:jc w:val="left"/>
        <w:shd w:val="clear" w:color="auto" w:fill="F2F2F2"/>
      </w:pPr>
      <w:r>
        <w:rPr>
          <w:rFonts w:ascii="Courier New" w:hAnsi="Courier New"/>
          <w:b w:val="0"/>
          <w:i w:val="0"/>
          <w:sz w:val="18"/>
        </w:rPr>
        <w:t xml:space="preserve">            List&lt;Stoc&gt; stocuri = masterRepo.findStocByProdusGestiune(</w:t>
      </w:r>
    </w:p>
    <w:p>
      <w:pPr>
        <w:spacing w:before="0" w:after="0"/>
        <w:ind w:left="567"/>
        <w:jc w:val="left"/>
        <w:shd w:val="clear" w:color="auto" w:fill="F2F2F2"/>
      </w:pPr>
      <w:r>
        <w:rPr>
          <w:rFonts w:ascii="Courier New" w:hAnsi="Courier New"/>
          <w:b w:val="0"/>
          <w:i w:val="0"/>
          <w:sz w:val="18"/>
        </w:rPr>
        <w:t xml:space="preserve">                                     produs.getId(), gestiune.getId());</w:t>
      </w:r>
    </w:p>
    <w:p>
      <w:pPr>
        <w:spacing w:before="0" w:after="0"/>
        <w:ind w:left="567"/>
        <w:jc w:val="left"/>
        <w:shd w:val="clear" w:color="auto" w:fill="F2F2F2"/>
      </w:pPr>
      <w:r>
        <w:rPr>
          <w:rFonts w:ascii="Courier New" w:hAnsi="Courier New"/>
          <w:b w:val="0"/>
          <w:i w:val="0"/>
          <w:sz w:val="18"/>
        </w:rPr>
        <w:t xml:space="preserve">            if (stocuri.isEmpty()) {</w:t>
      </w:r>
    </w:p>
    <w:p>
      <w:pPr>
        <w:spacing w:before="0" w:after="0"/>
        <w:ind w:left="567"/>
        <w:jc w:val="left"/>
        <w:shd w:val="clear" w:color="auto" w:fill="F2F2F2"/>
      </w:pPr>
      <w:r>
        <w:rPr>
          <w:rFonts w:ascii="Courier New" w:hAnsi="Courier New"/>
          <w:b w:val="0"/>
          <w:i w:val="0"/>
          <w:sz w:val="18"/>
        </w:rPr>
        <w:t xml:space="preserve">                // Prima intrare — cream inregistrarea de stoc</w:t>
      </w:r>
    </w:p>
    <w:p>
      <w:pPr>
        <w:spacing w:before="0" w:after="0"/>
        <w:ind w:left="567"/>
        <w:jc w:val="left"/>
        <w:shd w:val="clear" w:color="auto" w:fill="F2F2F2"/>
      </w:pPr>
      <w:r>
        <w:rPr>
          <w:rFonts w:ascii="Courier New" w:hAnsi="Courier New"/>
          <w:b w:val="0"/>
          <w:i w:val="0"/>
          <w:sz w:val="18"/>
        </w:rPr>
        <w:t xml:space="preserve">                Stoc s = new Stoc();</w:t>
      </w:r>
    </w:p>
    <w:p>
      <w:pPr>
        <w:spacing w:before="0" w:after="0"/>
        <w:ind w:left="567"/>
        <w:jc w:val="left"/>
        <w:shd w:val="clear" w:color="auto" w:fill="F2F2F2"/>
      </w:pPr>
      <w:r>
        <w:rPr>
          <w:rFonts w:ascii="Courier New" w:hAnsi="Courier New"/>
          <w:b w:val="0"/>
          <w:i w:val="0"/>
          <w:sz w:val="18"/>
        </w:rPr>
        <w:t xml:space="preserve">                s.setProdus(produs); s.setGestiune(gestiune);</w:t>
      </w:r>
    </w:p>
    <w:p>
      <w:pPr>
        <w:spacing w:before="0" w:after="0"/>
        <w:ind w:left="567"/>
        <w:jc w:val="left"/>
        <w:shd w:val="clear" w:color="auto" w:fill="F2F2F2"/>
      </w:pPr>
      <w:r>
        <w:rPr>
          <w:rFonts w:ascii="Courier New" w:hAnsi="Courier New"/>
          <w:b w:val="0"/>
          <w:i w:val="0"/>
          <w:sz w:val="18"/>
        </w:rPr>
        <w:t xml:space="preserve">                s.setStocCurent(cantitate);</w:t>
      </w:r>
    </w:p>
    <w:p>
      <w:pPr>
        <w:spacing w:before="0" w:after="0"/>
        <w:ind w:left="567"/>
        <w:jc w:val="left"/>
        <w:shd w:val="clear" w:color="auto" w:fill="F2F2F2"/>
      </w:pPr>
      <w:r>
        <w:rPr>
          <w:rFonts w:ascii="Courier New" w:hAnsi="Courier New"/>
          <w:b w:val="0"/>
          <w:i w:val="0"/>
          <w:sz w:val="18"/>
        </w:rPr>
        <w:t xml:space="preserve">                masterRepo.addStoc(s);</w:t>
      </w:r>
    </w:p>
    <w:p>
      <w:pPr>
        <w:spacing w:before="0" w:after="0"/>
        <w:ind w:left="567"/>
        <w:jc w:val="left"/>
        <w:shd w:val="clear" w:color="auto" w:fill="F2F2F2"/>
      </w:pPr>
      <w:r>
        <w:rPr>
          <w:rFonts w:ascii="Courier New" w:hAnsi="Courier New"/>
          <w:b w:val="0"/>
          <w:i w:val="0"/>
          <w:sz w:val="18"/>
        </w:rPr>
        <w:t xml:space="preserve">            } else {</w:t>
      </w:r>
    </w:p>
    <w:p>
      <w:pPr>
        <w:spacing w:before="0" w:after="0"/>
        <w:ind w:left="567"/>
        <w:jc w:val="left"/>
        <w:shd w:val="clear" w:color="auto" w:fill="F2F2F2"/>
      </w:pPr>
      <w:r>
        <w:rPr>
          <w:rFonts w:ascii="Courier New" w:hAnsi="Courier New"/>
          <w:b w:val="0"/>
          <w:i w:val="0"/>
          <w:sz w:val="18"/>
        </w:rPr>
        <w:t xml:space="preserve">                // Stoc existent — adunam cantitatea</w:t>
      </w:r>
    </w:p>
    <w:p>
      <w:pPr>
        <w:spacing w:before="0" w:after="0"/>
        <w:ind w:left="567"/>
        <w:jc w:val="left"/>
        <w:shd w:val="clear" w:color="auto" w:fill="F2F2F2"/>
      </w:pPr>
      <w:r>
        <w:rPr>
          <w:rFonts w:ascii="Courier New" w:hAnsi="Courier New"/>
          <w:b w:val="0"/>
          <w:i w:val="0"/>
          <w:sz w:val="18"/>
        </w:rPr>
        <w:t xml:space="preserve">                // (negativa pentru Stornare → scade stocul)</w:t>
      </w:r>
    </w:p>
    <w:p>
      <w:pPr>
        <w:spacing w:before="0" w:after="0"/>
        <w:ind w:left="567"/>
        <w:jc w:val="left"/>
        <w:shd w:val="clear" w:color="auto" w:fill="F2F2F2"/>
      </w:pPr>
      <w:r>
        <w:rPr>
          <w:rFonts w:ascii="Courier New" w:hAnsi="Courier New"/>
          <w:b w:val="0"/>
          <w:i w:val="0"/>
          <w:sz w:val="18"/>
        </w:rPr>
        <w:t xml:space="preserve">                Stoc s = stocuri.get(0);</w:t>
      </w:r>
    </w:p>
    <w:p>
      <w:pPr>
        <w:spacing w:before="0" w:after="0"/>
        <w:ind w:left="567"/>
        <w:jc w:val="left"/>
        <w:shd w:val="clear" w:color="auto" w:fill="F2F2F2"/>
      </w:pPr>
      <w:r>
        <w:rPr>
          <w:rFonts w:ascii="Courier New" w:hAnsi="Courier New"/>
          <w:b w:val="0"/>
          <w:i w:val="0"/>
          <w:sz w:val="18"/>
        </w:rPr>
        <w:t xml:space="preserve">                s.setStocCurent(s.getStocCurent() + cantitate);</w:t>
      </w:r>
    </w:p>
    <w:p>
      <w:pPr>
        <w:spacing w:before="0" w:after="0"/>
        <w:ind w:left="567"/>
        <w:jc w:val="left"/>
        <w:shd w:val="clear" w:color="auto" w:fill="F2F2F2"/>
      </w:pPr>
      <w:r>
        <w:rPr>
          <w:rFonts w:ascii="Courier New" w:hAnsi="Courier New"/>
          <w:b w:val="0"/>
          <w:i w:val="0"/>
          <w:sz w:val="18"/>
        </w:rPr>
        <w:t xml:space="preserve">                masterRepo.updateStoc(s);</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w:t>
      </w:r>
    </w:p>
    <w:p>
      <w:pPr>
        <w:spacing w:after="120"/>
      </w:pPr>
    </w:p>
    <w:p>
      <w:pPr>
        <w:spacing w:after="80"/>
        <w:ind w:left="567" w:hanging="340"/>
        <w:jc w:val="both"/>
      </w:pPr>
      <w:r>
        <w:rPr>
          <w:rFonts w:ascii="Times New Roman" w:hAnsi="Times New Roman"/>
          <w:b w:val="0"/>
          <w:i w:val="0"/>
          <w:sz w:val="24"/>
        </w:rPr>
        <w:t>8) La final, controller-ul transmite commitTransaction() către DocumentRepository, care apelează getTransaction().commit() pe EntityManager. Toate instrucțiunile SQL acumulate sunt trimise efectiv către PostgreSQL. În caz de eroare SQL, tranzacția este anulată automat (rollback).</w:t>
      </w:r>
    </w:p>
    <w:p>
      <w:pPr>
        <w:spacing w:after="120"/>
        <w:ind w:firstLine="709"/>
        <w:jc w:val="both"/>
      </w:pPr>
      <w:r>
        <w:rPr>
          <w:rFonts w:ascii="Times New Roman" w:hAnsi="Times New Roman"/>
          <w:b w:val="0"/>
          <w:i w:val="0"/>
          <w:sz w:val="24"/>
        </w:rPr>
        <w:t>Codul complet al metodei salveazaModificariDocument():</w:t>
      </w:r>
    </w:p>
    <w:p>
      <w:pPr>
        <w:spacing w:before="0" w:after="0"/>
        <w:ind w:left="567"/>
        <w:jc w:val="left"/>
        <w:shd w:val="clear" w:color="auto" w:fill="F2F2F2"/>
      </w:pPr>
      <w:r>
        <w:rPr>
          <w:rFonts w:ascii="Courier New" w:hAnsi="Courier New"/>
          <w:b w:val="0"/>
          <w:i w:val="0"/>
          <w:sz w:val="18"/>
        </w:rPr>
        <w:t>public void salveazaModificariDocument() {</w:t>
      </w:r>
    </w:p>
    <w:p>
      <w:pPr>
        <w:spacing w:before="0" w:after="0"/>
        <w:ind w:left="567"/>
        <w:jc w:val="left"/>
        <w:shd w:val="clear" w:color="auto" w:fill="F2F2F2"/>
      </w:pPr>
      <w:r>
        <w:rPr>
          <w:rFonts w:ascii="Courier New" w:hAnsi="Courier New"/>
          <w:b w:val="0"/>
          <w:i w:val="0"/>
          <w:sz w:val="18"/>
        </w:rPr>
        <w:t xml:space="preserve">    if (this.formData.getDocumentCurent() == null)</w:t>
      </w:r>
    </w:p>
    <w:p>
      <w:pPr>
        <w:spacing w:before="0" w:after="0"/>
        <w:ind w:left="567"/>
        <w:jc w:val="left"/>
        <w:shd w:val="clear" w:color="auto" w:fill="F2F2F2"/>
      </w:pPr>
      <w:r>
        <w:rPr>
          <w:rFonts w:ascii="Courier New" w:hAnsi="Courier New"/>
          <w:b w:val="0"/>
          <w:i w:val="0"/>
          <w:sz w:val="18"/>
        </w:rPr>
        <w:t xml:space="preserve">        throw new RuntimeException("Nu exista niciun document de salvat!");</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boolean esteDocumentNou =</w:t>
      </w:r>
    </w:p>
    <w:p>
      <w:pPr>
        <w:spacing w:before="0" w:after="0"/>
        <w:ind w:left="567"/>
        <w:jc w:val="left"/>
        <w:shd w:val="clear" w:color="auto" w:fill="F2F2F2"/>
      </w:pPr>
      <w:r>
        <w:rPr>
          <w:rFonts w:ascii="Courier New" w:hAnsi="Courier New"/>
          <w:b w:val="0"/>
          <w:i w:val="0"/>
          <w:sz w:val="18"/>
        </w:rPr>
        <w:t xml:space="preserve">        (this.formData.getDocumentCurent().getId() == null);</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this.formData.getDocRepo().beginTransaction();</w:t>
      </w:r>
    </w:p>
    <w:p>
      <w:pPr>
        <w:spacing w:before="0" w:after="0"/>
        <w:ind w:left="567"/>
        <w:jc w:val="left"/>
        <w:shd w:val="clear" w:color="auto" w:fill="F2F2F2"/>
      </w:pPr>
      <w:r>
        <w:rPr>
          <w:rFonts w:ascii="Courier New" w:hAnsi="Courier New"/>
          <w:b w:val="0"/>
          <w:i w:val="0"/>
          <w:sz w:val="18"/>
        </w:rPr>
        <w:t xml:space="preserve">    DocInsotitor doc = this.formData.getDocumentCurent();</w:t>
      </w:r>
    </w:p>
    <w:p>
      <w:pPr>
        <w:spacing w:before="0" w:after="0"/>
        <w:ind w:left="567"/>
        <w:jc w:val="left"/>
        <w:shd w:val="clear" w:color="auto" w:fill="F2F2F2"/>
      </w:pPr>
      <w:r>
        <w:rPr>
          <w:rFonts w:ascii="Courier New" w:hAnsi="Courier New"/>
          <w:b w:val="0"/>
          <w:i w:val="0"/>
          <w:sz w:val="18"/>
        </w:rPr>
        <w:t xml:space="preserve">    DocInsotitor salvat = this.formData.getDocRepo().saveDocInsotitor(doc);</w:t>
      </w:r>
    </w:p>
    <w:p>
      <w:pPr>
        <w:spacing w:before="0" w:after="0"/>
        <w:ind w:left="567"/>
        <w:jc w:val="left"/>
        <w:shd w:val="clear" w:color="auto" w:fill="F2F2F2"/>
      </w:pPr>
      <w:r>
        <w:rPr>
          <w:rFonts w:ascii="Courier New" w:hAnsi="Courier New"/>
          <w:b w:val="0"/>
          <w:i w:val="0"/>
          <w:sz w:val="18"/>
        </w:rPr>
        <w:t xml:space="preserve">    this.formData.setDocumentCurent(salvat);</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if (esteDocumentNou) {</w:t>
      </w:r>
    </w:p>
    <w:p>
      <w:pPr>
        <w:spacing w:before="0" w:after="0"/>
        <w:ind w:left="567"/>
        <w:jc w:val="left"/>
        <w:shd w:val="clear" w:color="auto" w:fill="F2F2F2"/>
      </w:pPr>
      <w:r>
        <w:rPr>
          <w:rFonts w:ascii="Courier New" w:hAnsi="Courier New"/>
          <w:b w:val="0"/>
          <w:i w:val="0"/>
          <w:sz w:val="18"/>
        </w:rPr>
        <w:t xml:space="preserve">        actualizeazaStoc(salvat); // actualizeaza tabela Stoc</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this.formData.getDocRepo().commitTransaction();</w:t>
      </w:r>
    </w:p>
    <w:p>
      <w:pPr>
        <w:spacing w:before="0" w:after="0"/>
        <w:ind w:left="567"/>
        <w:jc w:val="left"/>
        <w:shd w:val="clear" w:color="auto" w:fill="F2F2F2"/>
      </w:pPr>
      <w:r>
        <w:rPr>
          <w:rFonts w:ascii="Courier New" w:hAnsi="Courier New"/>
          <w:b w:val="0"/>
          <w:i w:val="0"/>
          <w:sz w:val="18"/>
        </w:rPr>
        <w:t>}</w:t>
      </w:r>
    </w:p>
    <w:p>
      <w:pPr>
        <w:spacing w:after="120"/>
      </w:pPr>
    </w:p>
    <w:p>
      <w:pPr>
        <w:spacing w:before="200" w:after="80"/>
      </w:pPr>
      <w:r>
        <w:rPr>
          <w:rFonts w:ascii="Times New Roman" w:hAnsi="Times New Roman"/>
          <w:b/>
          <w:i w:val="0"/>
          <w:sz w:val="24"/>
        </w:rPr>
        <w:t>4.4 Implementarea Stornării — flux complet</w:t>
      </w:r>
    </w:p>
    <w:p>
      <w:pPr>
        <w:spacing w:after="120"/>
        <w:ind w:firstLine="709"/>
        <w:jc w:val="both"/>
      </w:pPr>
      <w:r>
        <w:rPr>
          <w:rFonts w:ascii="Times New Roman" w:hAnsi="Times New Roman"/>
          <w:b w:val="0"/>
          <w:i w:val="0"/>
          <w:sz w:val="24"/>
        </w:rPr>
        <w:t>Stornarea reprezintă anularea/returul unui document anterior (Factură sau Aviz). Față de o recepție obișnuită, stornarea are trei particularități:</w:t>
      </w:r>
    </w:p>
    <w:p>
      <w:pPr>
        <w:spacing w:after="60"/>
        <w:ind w:left="567"/>
        <w:jc w:val="both"/>
      </w:pPr>
      <w:r>
        <w:rPr>
          <w:rFonts w:ascii="Times New Roman" w:hAnsi="Times New Roman"/>
          <w:b w:val="0"/>
          <w:i w:val="0"/>
          <w:sz w:val="24"/>
        </w:rPr>
        <w:t>• Referențiază un document original prin câmpul docInsotitorReferinta din DocInsotitor.</w:t>
      </w:r>
    </w:p>
    <w:p>
      <w:pPr>
        <w:spacing w:after="60"/>
        <w:ind w:left="567"/>
        <w:jc w:val="both"/>
      </w:pPr>
      <w:r>
        <w:rPr>
          <w:rFonts w:ascii="Times New Roman" w:hAnsi="Times New Roman"/>
          <w:b w:val="0"/>
          <w:i w:val="0"/>
          <w:sz w:val="24"/>
        </w:rPr>
        <w:t>• Cantitățile liniilor sunt întotdeauna negative (returnare spre furnizor → scădere stoc).</w:t>
      </w:r>
    </w:p>
    <w:p>
      <w:pPr>
        <w:spacing w:after="60"/>
        <w:ind w:left="567"/>
        <w:jc w:val="both"/>
      </w:pPr>
      <w:r>
        <w:rPr>
          <w:rFonts w:ascii="Times New Roman" w:hAnsi="Times New Roman"/>
          <w:b w:val="0"/>
          <w:i w:val="0"/>
          <w:sz w:val="24"/>
        </w:rPr>
        <w:t>• Utilizatorul NU introduce manual valori negative; sistemul le generează automat.</w:t>
      </w:r>
    </w:p>
    <w:p/>
    <w:p>
      <w:pPr>
        <w:spacing w:after="120"/>
        <w:ind w:firstLine="709"/>
        <w:jc w:val="both"/>
      </w:pPr>
      <w:r>
        <w:rPr>
          <w:rFonts w:ascii="Times New Roman" w:hAnsi="Times New Roman"/>
          <w:b w:val="0"/>
          <w:i w:val="0"/>
          <w:sz w:val="24"/>
        </w:rPr>
        <w:t>Când utilizatorul selectează tipul Stornare din combo-ul formularului, View-ul declanșează automat un dialog de selectare a documentului original. La confirmare, se apelează metoda initiazaStornareDocument() din controller:</w:t>
      </w:r>
    </w:p>
    <w:p>
      <w:pPr>
        <w:spacing w:before="0" w:after="0"/>
        <w:ind w:left="567"/>
        <w:jc w:val="left"/>
        <w:shd w:val="clear" w:color="auto" w:fill="F2F2F2"/>
      </w:pPr>
      <w:r>
        <w:rPr>
          <w:rFonts w:ascii="Courier New" w:hAnsi="Courier New"/>
          <w:b w:val="0"/>
          <w:i w:val="0"/>
          <w:sz w:val="18"/>
        </w:rPr>
        <w:t>public void initiazaStornareDocument(DocInsotitor docOriginal) {</w:t>
      </w:r>
    </w:p>
    <w:p>
      <w:pPr>
        <w:spacing w:before="0" w:after="0"/>
        <w:ind w:left="567"/>
        <w:jc w:val="left"/>
        <w:shd w:val="clear" w:color="auto" w:fill="F2F2F2"/>
      </w:pPr>
      <w:r>
        <w:rPr>
          <w:rFonts w:ascii="Courier New" w:hAnsi="Courier New"/>
          <w:b w:val="0"/>
          <w:i w:val="0"/>
          <w:sz w:val="18"/>
        </w:rPr>
        <w:t xml:space="preserve">    DocInsotitor stornat = this.formData.getDocumentCurent();</w:t>
      </w:r>
    </w:p>
    <w:p>
      <w:pPr>
        <w:spacing w:before="0" w:after="0"/>
        <w:ind w:left="567"/>
        <w:jc w:val="left"/>
        <w:shd w:val="clear" w:color="auto" w:fill="F2F2F2"/>
      </w:pPr>
      <w:r>
        <w:rPr>
          <w:rFonts w:ascii="Courier New" w:hAnsi="Courier New"/>
          <w:b w:val="0"/>
          <w:i w:val="0"/>
          <w:sz w:val="18"/>
        </w:rPr>
        <w:t xml:space="preserve">    stornat.setTipDocument(STORNARE);</w:t>
      </w:r>
    </w:p>
    <w:p>
      <w:pPr>
        <w:spacing w:before="0" w:after="0"/>
        <w:ind w:left="567"/>
        <w:jc w:val="left"/>
        <w:shd w:val="clear" w:color="auto" w:fill="F2F2F2"/>
      </w:pPr>
      <w:r>
        <w:rPr>
          <w:rFonts w:ascii="Courier New" w:hAnsi="Courier New"/>
          <w:b w:val="0"/>
          <w:i w:val="0"/>
          <w:sz w:val="18"/>
        </w:rPr>
        <w:t xml:space="preserve">    stornat.setFurnizor(docOriginal.getFurnizor());</w:t>
      </w:r>
    </w:p>
    <w:p>
      <w:pPr>
        <w:spacing w:before="0" w:after="0"/>
        <w:ind w:left="567"/>
        <w:jc w:val="left"/>
        <w:shd w:val="clear" w:color="auto" w:fill="F2F2F2"/>
      </w:pPr>
      <w:r>
        <w:rPr>
          <w:rFonts w:ascii="Courier New" w:hAnsi="Courier New"/>
          <w:b w:val="0"/>
          <w:i w:val="0"/>
          <w:sz w:val="18"/>
        </w:rPr>
        <w:t xml:space="preserve">    stornat.setDocInsotitorReferinta(docOriginal); // legatura cu originalul</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adaugaReceptie(); // creeaza receptia de stornare</w:t>
      </w:r>
    </w:p>
    <w:p>
      <w:pPr>
        <w:spacing w:before="0" w:after="0"/>
        <w:ind w:left="567"/>
        <w:jc w:val="left"/>
        <w:shd w:val="clear" w:color="auto" w:fill="F2F2F2"/>
      </w:pPr>
      <w:r>
        <w:rPr>
          <w:rFonts w:ascii="Courier New" w:hAnsi="Courier New"/>
          <w:b w:val="0"/>
          <w:i w:val="0"/>
          <w:sz w:val="18"/>
        </w:rPr>
      </w:r>
    </w:p>
    <w:p>
      <w:pPr>
        <w:spacing w:before="0" w:after="0"/>
        <w:ind w:left="567"/>
        <w:jc w:val="left"/>
        <w:shd w:val="clear" w:color="auto" w:fill="F2F2F2"/>
      </w:pPr>
      <w:r>
        <w:rPr>
          <w:rFonts w:ascii="Courier New" w:hAnsi="Courier New"/>
          <w:b w:val="0"/>
          <w:i w:val="0"/>
          <w:sz w:val="18"/>
        </w:rPr>
        <w:t xml:space="preserve">    for (Receptie r : docOriginal.getReceptii()) {</w:t>
      </w:r>
    </w:p>
    <w:p>
      <w:pPr>
        <w:spacing w:before="0" w:after="0"/>
        <w:ind w:left="567"/>
        <w:jc w:val="left"/>
        <w:shd w:val="clear" w:color="auto" w:fill="F2F2F2"/>
      </w:pPr>
      <w:r>
        <w:rPr>
          <w:rFonts w:ascii="Courier New" w:hAnsi="Courier New"/>
          <w:b w:val="0"/>
          <w:i w:val="0"/>
          <w:sz w:val="18"/>
        </w:rPr>
        <w:t xml:space="preserve">        if (r.getGestiune() != null)</w:t>
      </w:r>
    </w:p>
    <w:p>
      <w:pPr>
        <w:spacing w:before="0" w:after="0"/>
        <w:ind w:left="567"/>
        <w:jc w:val="left"/>
        <w:shd w:val="clear" w:color="auto" w:fill="F2F2F2"/>
      </w:pPr>
      <w:r>
        <w:rPr>
          <w:rFonts w:ascii="Courier New" w:hAnsi="Courier New"/>
          <w:b w:val="0"/>
          <w:i w:val="0"/>
          <w:sz w:val="18"/>
        </w:rPr>
        <w:t xml:space="preserve">            this.formData.getReceptieSelectata().setGestiune(r.getGestiune());</w:t>
      </w:r>
    </w:p>
    <w:p>
      <w:pPr>
        <w:spacing w:before="0" w:after="0"/>
        <w:ind w:left="567"/>
        <w:jc w:val="left"/>
        <w:shd w:val="clear" w:color="auto" w:fill="F2F2F2"/>
      </w:pPr>
      <w:r>
        <w:rPr>
          <w:rFonts w:ascii="Courier New" w:hAnsi="Courier New"/>
          <w:b w:val="0"/>
          <w:i w:val="0"/>
          <w:sz w:val="18"/>
        </w:rPr>
        <w:t xml:space="preserve">        for (LinieIntrare original : r.getLiniiIntrare()) {</w:t>
      </w:r>
    </w:p>
    <w:p>
      <w:pPr>
        <w:spacing w:before="0" w:after="0"/>
        <w:ind w:left="567"/>
        <w:jc w:val="left"/>
        <w:shd w:val="clear" w:color="auto" w:fill="F2F2F2"/>
      </w:pPr>
      <w:r>
        <w:rPr>
          <w:rFonts w:ascii="Courier New" w:hAnsi="Courier New"/>
          <w:b w:val="0"/>
          <w:i w:val="0"/>
          <w:sz w:val="18"/>
        </w:rPr>
        <w:t xml:space="preserve">            LinieIntrare linieStor = new LinieIntrare();</w:t>
      </w:r>
    </w:p>
    <w:p>
      <w:pPr>
        <w:spacing w:before="0" w:after="0"/>
        <w:ind w:left="567"/>
        <w:jc w:val="left"/>
        <w:shd w:val="clear" w:color="auto" w:fill="F2F2F2"/>
      </w:pPr>
      <w:r>
        <w:rPr>
          <w:rFonts w:ascii="Courier New" w:hAnsi="Courier New"/>
          <w:b w:val="0"/>
          <w:i w:val="0"/>
          <w:sz w:val="18"/>
        </w:rPr>
        <w:t xml:space="preserve">            linieStor.setProdus(original.getProdus());</w:t>
      </w:r>
    </w:p>
    <w:p>
      <w:pPr>
        <w:spacing w:before="0" w:after="0"/>
        <w:ind w:left="567"/>
        <w:jc w:val="left"/>
        <w:shd w:val="clear" w:color="auto" w:fill="F2F2F2"/>
      </w:pPr>
      <w:r>
        <w:rPr>
          <w:rFonts w:ascii="Courier New" w:hAnsi="Courier New"/>
          <w:b w:val="0"/>
          <w:i w:val="0"/>
          <w:sz w:val="18"/>
        </w:rPr>
        <w:t xml:space="preserve">            double cant = original.getCantitate() != null</w:t>
      </w:r>
    </w:p>
    <w:p>
      <w:pPr>
        <w:spacing w:before="0" w:after="0"/>
        <w:ind w:left="567"/>
        <w:jc w:val="left"/>
        <w:shd w:val="clear" w:color="auto" w:fill="F2F2F2"/>
      </w:pPr>
      <w:r>
        <w:rPr>
          <w:rFonts w:ascii="Courier New" w:hAnsi="Courier New"/>
          <w:b w:val="0"/>
          <w:i w:val="0"/>
          <w:sz w:val="18"/>
        </w:rPr>
        <w:t xml:space="preserve">                        ? original.getCantitate() : 0.0;</w:t>
      </w:r>
    </w:p>
    <w:p>
      <w:pPr>
        <w:spacing w:before="0" w:after="0"/>
        <w:ind w:left="567"/>
        <w:jc w:val="left"/>
        <w:shd w:val="clear" w:color="auto" w:fill="F2F2F2"/>
      </w:pPr>
      <w:r>
        <w:rPr>
          <w:rFonts w:ascii="Courier New" w:hAnsi="Courier New"/>
          <w:b w:val="0"/>
          <w:i w:val="0"/>
          <w:sz w:val="18"/>
        </w:rPr>
        <w:t xml:space="preserve">            linieStor.setCantitate(-Math.abs(cant)); // intotdeauna negativa</w:t>
      </w:r>
    </w:p>
    <w:p>
      <w:pPr>
        <w:spacing w:before="0" w:after="0"/>
        <w:ind w:left="567"/>
        <w:jc w:val="left"/>
        <w:shd w:val="clear" w:color="auto" w:fill="F2F2F2"/>
      </w:pPr>
      <w:r>
        <w:rPr>
          <w:rFonts w:ascii="Courier New" w:hAnsi="Courier New"/>
          <w:b w:val="0"/>
          <w:i w:val="0"/>
          <w:sz w:val="18"/>
        </w:rPr>
        <w:t xml:space="preserve">            linieStor.setPretAchizitie(original.getPretAchizitie());</w:t>
      </w:r>
    </w:p>
    <w:p>
      <w:pPr>
        <w:spacing w:before="0" w:after="0"/>
        <w:ind w:left="567"/>
        <w:jc w:val="left"/>
        <w:shd w:val="clear" w:color="auto" w:fill="F2F2F2"/>
      </w:pPr>
      <w:r>
        <w:rPr>
          <w:rFonts w:ascii="Courier New" w:hAnsi="Courier New"/>
          <w:b w:val="0"/>
          <w:i w:val="0"/>
          <w:sz w:val="18"/>
        </w:rPr>
        <w:t xml:space="preserve">            linieStor.setPretVanzare(original.getPretVanzare());</w:t>
      </w:r>
    </w:p>
    <w:p>
      <w:pPr>
        <w:spacing w:before="0" w:after="0"/>
        <w:ind w:left="567"/>
        <w:jc w:val="left"/>
        <w:shd w:val="clear" w:color="auto" w:fill="F2F2F2"/>
      </w:pPr>
      <w:r>
        <w:rPr>
          <w:rFonts w:ascii="Courier New" w:hAnsi="Courier New"/>
          <w:b w:val="0"/>
          <w:i w:val="0"/>
          <w:sz w:val="18"/>
        </w:rPr>
        <w:t xml:space="preserve">            linieStor.setAdaos(original.getAdaos());</w:t>
      </w:r>
    </w:p>
    <w:p>
      <w:pPr>
        <w:spacing w:before="0" w:after="0"/>
        <w:ind w:left="567"/>
        <w:jc w:val="left"/>
        <w:shd w:val="clear" w:color="auto" w:fill="F2F2F2"/>
      </w:pPr>
      <w:r>
        <w:rPr>
          <w:rFonts w:ascii="Courier New" w:hAnsi="Courier New"/>
          <w:b w:val="0"/>
          <w:i w:val="0"/>
          <w:sz w:val="18"/>
        </w:rPr>
        <w:t xml:space="preserve">            this.formData.getReceptieSelectata().addLinieIntrare(linieStor);</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 xml:space="preserve">    }</w:t>
      </w:r>
    </w:p>
    <w:p>
      <w:pPr>
        <w:spacing w:before="0" w:after="0"/>
        <w:ind w:left="567"/>
        <w:jc w:val="left"/>
        <w:shd w:val="clear" w:color="auto" w:fill="F2F2F2"/>
      </w:pPr>
      <w:r>
        <w:rPr>
          <w:rFonts w:ascii="Courier New" w:hAnsi="Courier New"/>
          <w:b w:val="0"/>
          <w:i w:val="0"/>
          <w:sz w:val="18"/>
        </w:rPr>
        <w:t>}</w:t>
      </w:r>
    </w:p>
    <w:p>
      <w:pPr>
        <w:spacing w:after="120"/>
      </w:pPr>
    </w:p>
    <w:p>
      <w:pPr>
        <w:spacing w:after="120"/>
        <w:ind w:firstLine="709"/>
        <w:jc w:val="both"/>
      </w:pPr>
      <w:r>
        <w:rPr>
          <w:rFonts w:ascii="Times New Roman" w:hAnsi="Times New Roman"/>
          <w:b w:val="0"/>
          <w:i w:val="0"/>
          <w:sz w:val="24"/>
        </w:rPr>
        <w:t>Tabelul din formular afișează cantitățile în valoare absolută (pozitiv), iar la editare manuală, valorile introduse de utilizator sunt negate automat de TableModel. La salvare, cantitățile negative persistate declanșează scăderea stocului prin aceeași metodă actualizeazaStoc() (stocCurent += cantitateNegativa).</w:t>
      </w:r>
    </w:p>
    <w:p>
      <w:pPr>
        <w:spacing w:before="200" w:after="80"/>
      </w:pPr>
      <w:r>
        <w:rPr>
          <w:rFonts w:ascii="Times New Roman" w:hAnsi="Times New Roman"/>
          <w:b/>
          <w:i w:val="0"/>
          <w:sz w:val="24"/>
        </w:rPr>
        <w:t>4.5 Testarea scenariilor formularului</w:t>
      </w:r>
    </w:p>
    <w:p>
      <w:pPr>
        <w:spacing w:after="120"/>
        <w:ind w:firstLine="709"/>
        <w:jc w:val="both"/>
      </w:pPr>
      <w:r>
        <w:rPr>
          <w:rFonts w:ascii="Times New Roman" w:hAnsi="Times New Roman"/>
          <w:b w:val="0"/>
          <w:i w:val="0"/>
          <w:sz w:val="24"/>
        </w:rPr>
        <w:t>O dată implementate metodele controller-ului, înainte de a conecta obiectele grafice, este necesară cel puțin o clasă de test care va simula acțiunile utilizatorilor și va verifica rezultatele. În proiectul Comirex au fost implementate patru clase de test, câte una pentru fiecare scenariu de lucru / membru al echipei.</w:t>
      </w:r>
    </w:p>
    <w:p>
      <w:pPr>
        <w:spacing w:after="120"/>
        <w:ind w:firstLine="709"/>
        <w:jc w:val="both"/>
      </w:pPr>
      <w:r>
        <w:rPr>
          <w:rFonts w:ascii="Times New Roman" w:hAnsi="Times New Roman"/>
          <w:b w:val="0"/>
          <w:i w:val="0"/>
          <w:sz w:val="24"/>
        </w:rPr>
        <w:t>Simularea presupune execuția metodelor ce vor fi asociate cu diferite evenimente, conform pașilor descriși la definirea scenariului. Verificarea presupune atât validarea stărilor prin care trece formularul (ReceptieFormData) după fiecare metodă, cât și succesiunea de stări persistente ale modelului de date în baza de date.</w:t>
      </w:r>
    </w:p>
    <w:p>
      <w:pPr>
        <w:spacing w:before="160" w:after="60"/>
      </w:pPr>
      <w:r>
        <w:rPr>
          <w:rFonts w:ascii="Times New Roman" w:hAnsi="Times New Roman"/>
          <w:b/>
          <w:i/>
          <w:sz w:val="24"/>
        </w:rPr>
        <w:t>Scenariul 1 — Recepție cu Factură (Student 1)</w:t>
      </w:r>
    </w:p>
    <w:p>
      <w:pPr>
        <w:spacing w:after="120"/>
        <w:ind w:firstLine="709"/>
        <w:jc w:val="both"/>
      </w:pPr>
      <w:r>
        <w:rPr>
          <w:rFonts w:ascii="Times New Roman" w:hAnsi="Times New Roman"/>
          <w:b w:val="0"/>
          <w:i w:val="0"/>
          <w:sz w:val="24"/>
        </w:rPr>
        <w:t>Testează fluxul complet de creare a unui document de tip Factură cu o linie de intrare și verifică persistarea în PostgreSQL:</w:t>
      </w:r>
    </w:p>
    <w:p>
      <w:pPr>
        <w:spacing w:before="0" w:after="0"/>
        <w:ind w:left="567"/>
        <w:jc w:val="left"/>
        <w:shd w:val="clear" w:color="auto" w:fill="F2F2F2"/>
      </w:pPr>
      <w:r>
        <w:rPr>
          <w:rFonts w:ascii="Courier New" w:hAnsi="Courier New"/>
          <w:b w:val="0"/>
          <w:i w:val="0"/>
          <w:sz w:val="18"/>
        </w:rPr>
        <w:t>ReceptieFormCtrl form = new ReceptieFormCtrl();</w:t>
      </w:r>
    </w:p>
    <w:p>
      <w:pPr>
        <w:spacing w:before="0" w:after="0"/>
        <w:ind w:left="567"/>
        <w:jc w:val="left"/>
        <w:shd w:val="clear" w:color="auto" w:fill="F2F2F2"/>
      </w:pPr>
      <w:r>
        <w:rPr>
          <w:rFonts w:ascii="Courier New" w:hAnsi="Courier New"/>
          <w:b w:val="0"/>
          <w:i w:val="0"/>
          <w:sz w:val="18"/>
        </w:rPr>
        <w:t>form.getFormData().setOperatieSelectata(</w:t>
      </w:r>
    </w:p>
    <w:p>
      <w:pPr>
        <w:spacing w:before="0" w:after="0"/>
        <w:ind w:left="567"/>
        <w:jc w:val="left"/>
        <w:shd w:val="clear" w:color="auto" w:fill="F2F2F2"/>
      </w:pPr>
      <w:r>
        <w:rPr>
          <w:rFonts w:ascii="Courier New" w:hAnsi="Courier New"/>
          <w:b w:val="0"/>
          <w:i w:val="0"/>
          <w:sz w:val="18"/>
        </w:rPr>
        <w:t xml:space="preserve">    ReceptieFormData.RECEPTIE_CU_FACTURA);</w:t>
      </w:r>
    </w:p>
    <w:p>
      <w:pPr>
        <w:spacing w:before="0" w:after="0"/>
        <w:ind w:left="567"/>
        <w:jc w:val="left"/>
        <w:shd w:val="clear" w:color="auto" w:fill="F2F2F2"/>
      </w:pPr>
      <w:r>
        <w:rPr>
          <w:rFonts w:ascii="Courier New" w:hAnsi="Courier New"/>
          <w:b w:val="0"/>
          <w:i w:val="0"/>
          <w:sz w:val="18"/>
        </w:rPr>
        <w:t>form.documentNou();</w:t>
      </w:r>
    </w:p>
    <w:p>
      <w:pPr>
        <w:spacing w:before="0" w:after="0"/>
        <w:ind w:left="567"/>
        <w:jc w:val="left"/>
        <w:shd w:val="clear" w:color="auto" w:fill="F2F2F2"/>
      </w:pPr>
      <w:r>
        <w:rPr>
          <w:rFonts w:ascii="Courier New" w:hAnsi="Courier New"/>
          <w:b w:val="0"/>
          <w:i w:val="0"/>
          <w:sz w:val="18"/>
        </w:rPr>
        <w:t>form.getFormData().getDocumentCurent().setNumarDocument("FCT-001");</w:t>
      </w:r>
    </w:p>
    <w:p>
      <w:pPr>
        <w:spacing w:before="0" w:after="0"/>
        <w:ind w:left="567"/>
        <w:jc w:val="left"/>
        <w:shd w:val="clear" w:color="auto" w:fill="F2F2F2"/>
      </w:pPr>
      <w:r>
        <w:rPr>
          <w:rFonts w:ascii="Courier New" w:hAnsi="Courier New"/>
          <w:b w:val="0"/>
          <w:i w:val="0"/>
          <w:sz w:val="18"/>
        </w:rPr>
        <w:t>form.selectieFurnizor(form.getFormData().getListaFurnizori().get(0));</w:t>
      </w:r>
    </w:p>
    <w:p>
      <w:pPr>
        <w:spacing w:before="0" w:after="0"/>
        <w:ind w:left="567"/>
        <w:jc w:val="left"/>
        <w:shd w:val="clear" w:color="auto" w:fill="F2F2F2"/>
      </w:pPr>
      <w:r>
        <w:rPr>
          <w:rFonts w:ascii="Courier New" w:hAnsi="Courier New"/>
          <w:b w:val="0"/>
          <w:i w:val="0"/>
          <w:sz w:val="18"/>
        </w:rPr>
        <w:t>form.adaugaReceptie();</w:t>
      </w:r>
    </w:p>
    <w:p>
      <w:pPr>
        <w:spacing w:before="0" w:after="0"/>
        <w:ind w:left="567"/>
        <w:jc w:val="left"/>
        <w:shd w:val="clear" w:color="auto" w:fill="F2F2F2"/>
      </w:pPr>
      <w:r>
        <w:rPr>
          <w:rFonts w:ascii="Courier New" w:hAnsi="Courier New"/>
          <w:b w:val="0"/>
          <w:i w:val="0"/>
          <w:sz w:val="18"/>
        </w:rPr>
        <w:t>form.getFormData().getReceptieSelectata()</w:t>
      </w:r>
    </w:p>
    <w:p>
      <w:pPr>
        <w:spacing w:before="0" w:after="0"/>
        <w:ind w:left="567"/>
        <w:jc w:val="left"/>
        <w:shd w:val="clear" w:color="auto" w:fill="F2F2F2"/>
      </w:pPr>
      <w:r>
        <w:rPr>
          <w:rFonts w:ascii="Courier New" w:hAnsi="Courier New"/>
          <w:b w:val="0"/>
          <w:i w:val="0"/>
          <w:sz w:val="18"/>
        </w:rPr>
        <w:t xml:space="preserve">    .setGestiune(form.getFormData().getListaGestiuni().get(0));</w:t>
      </w:r>
    </w:p>
    <w:p>
      <w:pPr>
        <w:spacing w:before="0" w:after="0"/>
        <w:ind w:left="567"/>
        <w:jc w:val="left"/>
        <w:shd w:val="clear" w:color="auto" w:fill="F2F2F2"/>
      </w:pPr>
      <w:r>
        <w:rPr>
          <w:rFonts w:ascii="Courier New" w:hAnsi="Courier New"/>
          <w:b w:val="0"/>
          <w:i w:val="0"/>
          <w:sz w:val="18"/>
        </w:rPr>
        <w:t>form.adaugaLinieIntrare();</w:t>
      </w:r>
    </w:p>
    <w:p>
      <w:pPr>
        <w:spacing w:before="0" w:after="0"/>
        <w:ind w:left="567"/>
        <w:jc w:val="left"/>
        <w:shd w:val="clear" w:color="auto" w:fill="F2F2F2"/>
      </w:pPr>
      <w:r>
        <w:rPr>
          <w:rFonts w:ascii="Courier New" w:hAnsi="Courier New"/>
          <w:b w:val="0"/>
          <w:i w:val="0"/>
          <w:sz w:val="18"/>
        </w:rPr>
        <w:t>LinieIntrare linie = form.getFormData().getReceptieSelectata()</w:t>
      </w:r>
    </w:p>
    <w:p>
      <w:pPr>
        <w:spacing w:before="0" w:after="0"/>
        <w:ind w:left="567"/>
        <w:jc w:val="left"/>
        <w:shd w:val="clear" w:color="auto" w:fill="F2F2F2"/>
      </w:pPr>
      <w:r>
        <w:rPr>
          <w:rFonts w:ascii="Courier New" w:hAnsi="Courier New"/>
          <w:b w:val="0"/>
          <w:i w:val="0"/>
          <w:sz w:val="18"/>
        </w:rPr>
        <w:t xml:space="preserve">                         .getLiniiIntrare().get(0);</w:t>
      </w:r>
    </w:p>
    <w:p>
      <w:pPr>
        <w:spacing w:before="0" w:after="0"/>
        <w:ind w:left="567"/>
        <w:jc w:val="left"/>
        <w:shd w:val="clear" w:color="auto" w:fill="F2F2F2"/>
      </w:pPr>
      <w:r>
        <w:rPr>
          <w:rFonts w:ascii="Courier New" w:hAnsi="Courier New"/>
          <w:b w:val="0"/>
          <w:i w:val="0"/>
          <w:sz w:val="18"/>
        </w:rPr>
        <w:t>linie.setProdus(form.getFormData().getListaProduse().get(0));</w:t>
      </w:r>
    </w:p>
    <w:p>
      <w:pPr>
        <w:spacing w:before="0" w:after="0"/>
        <w:ind w:left="567"/>
        <w:jc w:val="left"/>
        <w:shd w:val="clear" w:color="auto" w:fill="F2F2F2"/>
      </w:pPr>
      <w:r>
        <w:rPr>
          <w:rFonts w:ascii="Courier New" w:hAnsi="Courier New"/>
          <w:b w:val="0"/>
          <w:i w:val="0"/>
          <w:sz w:val="18"/>
        </w:rPr>
        <w:t>linie.setCantitate(10.0);</w:t>
      </w:r>
    </w:p>
    <w:p>
      <w:pPr>
        <w:spacing w:before="0" w:after="0"/>
        <w:ind w:left="567"/>
        <w:jc w:val="left"/>
        <w:shd w:val="clear" w:color="auto" w:fill="F2F2F2"/>
      </w:pPr>
      <w:r>
        <w:rPr>
          <w:rFonts w:ascii="Courier New" w:hAnsi="Courier New"/>
          <w:b w:val="0"/>
          <w:i w:val="0"/>
          <w:sz w:val="18"/>
        </w:rPr>
        <w:t>form.salveazaModificariDocument();</w:t>
      </w:r>
    </w:p>
    <w:p>
      <w:pPr>
        <w:spacing w:before="0" w:after="0"/>
        <w:ind w:left="567"/>
        <w:jc w:val="left"/>
        <w:shd w:val="clear" w:color="auto" w:fill="F2F2F2"/>
      </w:pPr>
      <w:r>
        <w:rPr>
          <w:rFonts w:ascii="Courier New" w:hAnsi="Courier New"/>
          <w:b w:val="0"/>
          <w:i w:val="0"/>
          <w:sz w:val="18"/>
        </w:rPr>
        <w:t>// Verificare: documentul a fost salvat si stocul a crescut cu 10</w:t>
      </w:r>
    </w:p>
    <w:p>
      <w:pPr>
        <w:spacing w:before="0" w:after="0"/>
        <w:ind w:left="567"/>
        <w:jc w:val="left"/>
        <w:shd w:val="clear" w:color="auto" w:fill="F2F2F2"/>
      </w:pPr>
      <w:r>
        <w:rPr>
          <w:rFonts w:ascii="Courier New" w:hAnsi="Courier New"/>
          <w:b w:val="0"/>
          <w:i w:val="0"/>
          <w:sz w:val="18"/>
        </w:rPr>
        <w:t>Assert.assertNotNull(form.getFormData().getDocumentCurent().getId());</w:t>
      </w:r>
    </w:p>
    <w:p>
      <w:pPr>
        <w:spacing w:after="120"/>
      </w:pPr>
    </w:p>
    <w:p>
      <w:pPr>
        <w:spacing w:before="160" w:after="60"/>
      </w:pPr>
      <w:r>
        <w:rPr>
          <w:rFonts w:ascii="Times New Roman" w:hAnsi="Times New Roman"/>
          <w:b/>
          <w:i/>
          <w:sz w:val="24"/>
        </w:rPr>
        <w:t>Scenariul 2 — Recepție cu Aviz, două linii (Student 2)</w:t>
      </w:r>
    </w:p>
    <w:p>
      <w:pPr>
        <w:spacing w:after="120"/>
        <w:ind w:firstLine="709"/>
        <w:jc w:val="both"/>
      </w:pPr>
      <w:r>
        <w:rPr>
          <w:rFonts w:ascii="Times New Roman" w:hAnsi="Times New Roman"/>
          <w:b w:val="0"/>
          <w:i w:val="0"/>
          <w:sz w:val="24"/>
        </w:rPr>
        <w:t>Testează adăugarea a două produse diferite în aceeași recepție și verifică că ambele sunt persistate:</w:t>
      </w:r>
    </w:p>
    <w:p>
      <w:pPr>
        <w:spacing w:before="0" w:after="0"/>
        <w:ind w:left="567"/>
        <w:jc w:val="left"/>
        <w:shd w:val="clear" w:color="auto" w:fill="F2F2F2"/>
      </w:pPr>
      <w:r>
        <w:rPr>
          <w:rFonts w:ascii="Courier New" w:hAnsi="Courier New"/>
          <w:b w:val="0"/>
          <w:i w:val="0"/>
          <w:sz w:val="18"/>
        </w:rPr>
        <w:t>form.getFormData().setOperatieSelectata(</w:t>
      </w:r>
    </w:p>
    <w:p>
      <w:pPr>
        <w:spacing w:before="0" w:after="0"/>
        <w:ind w:left="567"/>
        <w:jc w:val="left"/>
        <w:shd w:val="clear" w:color="auto" w:fill="F2F2F2"/>
      </w:pPr>
      <w:r>
        <w:rPr>
          <w:rFonts w:ascii="Courier New" w:hAnsi="Courier New"/>
          <w:b w:val="0"/>
          <w:i w:val="0"/>
          <w:sz w:val="18"/>
        </w:rPr>
        <w:t xml:space="preserve">    ReceptieFormData.RECEPTIE_CU_AVIZ);</w:t>
      </w:r>
    </w:p>
    <w:p>
      <w:pPr>
        <w:spacing w:before="0" w:after="0"/>
        <w:ind w:left="567"/>
        <w:jc w:val="left"/>
        <w:shd w:val="clear" w:color="auto" w:fill="F2F2F2"/>
      </w:pPr>
      <w:r>
        <w:rPr>
          <w:rFonts w:ascii="Courier New" w:hAnsi="Courier New"/>
          <w:b w:val="0"/>
          <w:i w:val="0"/>
          <w:sz w:val="18"/>
        </w:rPr>
        <w:t>form.documentNou();</w:t>
      </w:r>
    </w:p>
    <w:p>
      <w:pPr>
        <w:spacing w:before="0" w:after="0"/>
        <w:ind w:left="567"/>
        <w:jc w:val="left"/>
        <w:shd w:val="clear" w:color="auto" w:fill="F2F2F2"/>
      </w:pPr>
      <w:r>
        <w:rPr>
          <w:rFonts w:ascii="Courier New" w:hAnsi="Courier New"/>
          <w:b w:val="0"/>
          <w:i w:val="0"/>
          <w:sz w:val="18"/>
        </w:rPr>
        <w:t>form.getFormData().getDocumentCurent().setNumarDocument("AVZ-001");</w:t>
      </w:r>
    </w:p>
    <w:p>
      <w:pPr>
        <w:spacing w:before="0" w:after="0"/>
        <w:ind w:left="567"/>
        <w:jc w:val="left"/>
        <w:shd w:val="clear" w:color="auto" w:fill="F2F2F2"/>
      </w:pPr>
      <w:r>
        <w:rPr>
          <w:rFonts w:ascii="Courier New" w:hAnsi="Courier New"/>
          <w:b w:val="0"/>
          <w:i w:val="0"/>
          <w:sz w:val="18"/>
        </w:rPr>
        <w:t>form.selectieFurnizor(form.getFormData().getListaFurnizori().get(0));</w:t>
      </w:r>
    </w:p>
    <w:p>
      <w:pPr>
        <w:spacing w:before="0" w:after="0"/>
        <w:ind w:left="567"/>
        <w:jc w:val="left"/>
        <w:shd w:val="clear" w:color="auto" w:fill="F2F2F2"/>
      </w:pPr>
      <w:r>
        <w:rPr>
          <w:rFonts w:ascii="Courier New" w:hAnsi="Courier New"/>
          <w:b w:val="0"/>
          <w:i w:val="0"/>
          <w:sz w:val="18"/>
        </w:rPr>
        <w:t>form.adaugaReceptie();</w:t>
      </w:r>
    </w:p>
    <w:p>
      <w:pPr>
        <w:spacing w:before="0" w:after="0"/>
        <w:ind w:left="567"/>
        <w:jc w:val="left"/>
        <w:shd w:val="clear" w:color="auto" w:fill="F2F2F2"/>
      </w:pPr>
      <w:r>
        <w:rPr>
          <w:rFonts w:ascii="Courier New" w:hAnsi="Courier New"/>
          <w:b w:val="0"/>
          <w:i w:val="0"/>
          <w:sz w:val="18"/>
        </w:rPr>
        <w:t>form.adaugaLinieIntrare(); // linie 1 — Produs M-101</w:t>
      </w:r>
    </w:p>
    <w:p>
      <w:pPr>
        <w:spacing w:before="0" w:after="0"/>
        <w:ind w:left="567"/>
        <w:jc w:val="left"/>
        <w:shd w:val="clear" w:color="auto" w:fill="F2F2F2"/>
      </w:pPr>
      <w:r>
        <w:rPr>
          <w:rFonts w:ascii="Courier New" w:hAnsi="Courier New"/>
          <w:b w:val="0"/>
          <w:i w:val="0"/>
          <w:sz w:val="18"/>
        </w:rPr>
        <w:t>form.adaugaLinieIntrare(); // linie 2 — Produs M-205</w:t>
      </w:r>
    </w:p>
    <w:p>
      <w:pPr>
        <w:spacing w:before="0" w:after="0"/>
        <w:ind w:left="567"/>
        <w:jc w:val="left"/>
        <w:shd w:val="clear" w:color="auto" w:fill="F2F2F2"/>
      </w:pPr>
      <w:r>
        <w:rPr>
          <w:rFonts w:ascii="Courier New" w:hAnsi="Courier New"/>
          <w:b w:val="0"/>
          <w:i w:val="0"/>
          <w:sz w:val="18"/>
        </w:rPr>
        <w:t>// ... setare produse ...</w:t>
      </w:r>
    </w:p>
    <w:p>
      <w:pPr>
        <w:spacing w:before="0" w:after="0"/>
        <w:ind w:left="567"/>
        <w:jc w:val="left"/>
        <w:shd w:val="clear" w:color="auto" w:fill="F2F2F2"/>
      </w:pPr>
      <w:r>
        <w:rPr>
          <w:rFonts w:ascii="Courier New" w:hAnsi="Courier New"/>
          <w:b w:val="0"/>
          <w:i w:val="0"/>
          <w:sz w:val="18"/>
        </w:rPr>
        <w:t>// Verificare intermediara:</w:t>
      </w:r>
    </w:p>
    <w:p>
      <w:pPr>
        <w:spacing w:before="0" w:after="0"/>
        <w:ind w:left="567"/>
        <w:jc w:val="left"/>
        <w:shd w:val="clear" w:color="auto" w:fill="F2F2F2"/>
      </w:pPr>
      <w:r>
        <w:rPr>
          <w:rFonts w:ascii="Courier New" w:hAnsi="Courier New"/>
          <w:b w:val="0"/>
          <w:i w:val="0"/>
          <w:sz w:val="18"/>
        </w:rPr>
        <w:t>Assert.assertEquals(2,</w:t>
      </w:r>
    </w:p>
    <w:p>
      <w:pPr>
        <w:spacing w:before="0" w:after="0"/>
        <w:ind w:left="567"/>
        <w:jc w:val="left"/>
        <w:shd w:val="clear" w:color="auto" w:fill="F2F2F2"/>
      </w:pPr>
      <w:r>
        <w:rPr>
          <w:rFonts w:ascii="Courier New" w:hAnsi="Courier New"/>
          <w:b w:val="0"/>
          <w:i w:val="0"/>
          <w:sz w:val="18"/>
        </w:rPr>
        <w:t xml:space="preserve">    form.getFormData().getReceptieSelectata().getLiniiIntrare().size());</w:t>
      </w:r>
    </w:p>
    <w:p>
      <w:pPr>
        <w:spacing w:before="0" w:after="0"/>
        <w:ind w:left="567"/>
        <w:jc w:val="left"/>
        <w:shd w:val="clear" w:color="auto" w:fill="F2F2F2"/>
      </w:pPr>
      <w:r>
        <w:rPr>
          <w:rFonts w:ascii="Courier New" w:hAnsi="Courier New"/>
          <w:b w:val="0"/>
          <w:i w:val="0"/>
          <w:sz w:val="18"/>
        </w:rPr>
        <w:t>form.salveazaModificariDocument();</w:t>
      </w:r>
    </w:p>
    <w:p>
      <w:pPr>
        <w:spacing w:after="120"/>
      </w:pPr>
    </w:p>
    <w:p>
      <w:pPr>
        <w:spacing w:before="160" w:after="60"/>
      </w:pPr>
      <w:r>
        <w:rPr>
          <w:rFonts w:ascii="Times New Roman" w:hAnsi="Times New Roman"/>
          <w:b/>
          <w:i/>
          <w:sz w:val="24"/>
        </w:rPr>
        <w:t>Scenariul 3 — Stornare (Student 3)</w:t>
      </w:r>
    </w:p>
    <w:p>
      <w:pPr>
        <w:spacing w:after="120"/>
        <w:ind w:firstLine="709"/>
        <w:jc w:val="both"/>
      </w:pPr>
      <w:r>
        <w:rPr>
          <w:rFonts w:ascii="Times New Roman" w:hAnsi="Times New Roman"/>
          <w:b w:val="0"/>
          <w:i w:val="0"/>
          <w:sz w:val="24"/>
        </w:rPr>
        <w:t>Testează fluxul de stornare: documentul original este identificat, liniile sunt preluate cu cantități negate automat, iar stocul scade la salvare:</w:t>
      </w:r>
    </w:p>
    <w:p>
      <w:pPr>
        <w:spacing w:before="0" w:after="0"/>
        <w:ind w:left="567"/>
        <w:jc w:val="left"/>
        <w:shd w:val="clear" w:color="auto" w:fill="F2F2F2"/>
      </w:pPr>
      <w:r>
        <w:rPr>
          <w:rFonts w:ascii="Courier New" w:hAnsi="Courier New"/>
          <w:b w:val="0"/>
          <w:i w:val="0"/>
          <w:sz w:val="18"/>
        </w:rPr>
        <w:t>form.getFormData().setOperatieSelectata(ReceptieFormData.STORNARE);</w:t>
      </w:r>
    </w:p>
    <w:p>
      <w:pPr>
        <w:spacing w:before="0" w:after="0"/>
        <w:ind w:left="567"/>
        <w:jc w:val="left"/>
        <w:shd w:val="clear" w:color="auto" w:fill="F2F2F2"/>
      </w:pPr>
      <w:r>
        <w:rPr>
          <w:rFonts w:ascii="Courier New" w:hAnsi="Courier New"/>
          <w:b w:val="0"/>
          <w:i w:val="0"/>
          <w:sz w:val="18"/>
        </w:rPr>
        <w:t>form.documentNou();</w:t>
      </w:r>
    </w:p>
    <w:p>
      <w:pPr>
        <w:spacing w:before="0" w:after="0"/>
        <w:ind w:left="567"/>
        <w:jc w:val="left"/>
        <w:shd w:val="clear" w:color="auto" w:fill="F2F2F2"/>
      </w:pPr>
      <w:r>
        <w:rPr>
          <w:rFonts w:ascii="Courier New" w:hAnsi="Courier New"/>
          <w:b w:val="0"/>
          <w:i w:val="0"/>
          <w:sz w:val="18"/>
        </w:rPr>
        <w:t>// Verificare tip document setat automat:</w:t>
      </w:r>
    </w:p>
    <w:p>
      <w:pPr>
        <w:spacing w:before="0" w:after="0"/>
        <w:ind w:left="567"/>
        <w:jc w:val="left"/>
        <w:shd w:val="clear" w:color="auto" w:fill="F2F2F2"/>
      </w:pPr>
      <w:r>
        <w:rPr>
          <w:rFonts w:ascii="Courier New" w:hAnsi="Courier New"/>
          <w:b w:val="0"/>
          <w:i w:val="0"/>
          <w:sz w:val="18"/>
        </w:rPr>
        <w:t>Assert.assertEquals(ReceptieFormCtrl.STORNARE,</w:t>
      </w:r>
    </w:p>
    <w:p>
      <w:pPr>
        <w:spacing w:before="0" w:after="0"/>
        <w:ind w:left="567"/>
        <w:jc w:val="left"/>
        <w:shd w:val="clear" w:color="auto" w:fill="F2F2F2"/>
      </w:pPr>
      <w:r>
        <w:rPr>
          <w:rFonts w:ascii="Courier New" w:hAnsi="Courier New"/>
          <w:b w:val="0"/>
          <w:i w:val="0"/>
          <w:sz w:val="18"/>
        </w:rPr>
        <w:t xml:space="preserve">    form.getFormData().getDocumentCurent().getTipDocument());</w:t>
      </w:r>
    </w:p>
    <w:p>
      <w:pPr>
        <w:spacing w:before="0" w:after="0"/>
        <w:ind w:left="567"/>
        <w:jc w:val="left"/>
        <w:shd w:val="clear" w:color="auto" w:fill="F2F2F2"/>
      </w:pPr>
      <w:r>
        <w:rPr>
          <w:rFonts w:ascii="Courier New" w:hAnsi="Courier New"/>
          <w:b w:val="0"/>
          <w:i w:val="0"/>
          <w:sz w:val="18"/>
        </w:rPr>
        <w:t>// Initializare stornare pe baza documentului original:</w:t>
      </w:r>
    </w:p>
    <w:p>
      <w:pPr>
        <w:spacing w:before="0" w:after="0"/>
        <w:ind w:left="567"/>
        <w:jc w:val="left"/>
        <w:shd w:val="clear" w:color="auto" w:fill="F2F2F2"/>
      </w:pPr>
      <w:r>
        <w:rPr>
          <w:rFonts w:ascii="Courier New" w:hAnsi="Courier New"/>
          <w:b w:val="0"/>
          <w:i w:val="0"/>
          <w:sz w:val="18"/>
        </w:rPr>
        <w:t>DocInsotitor docOriginal = ...; // document FCT-001 deja salvat</w:t>
      </w:r>
    </w:p>
    <w:p>
      <w:pPr>
        <w:spacing w:before="0" w:after="0"/>
        <w:ind w:left="567"/>
        <w:jc w:val="left"/>
        <w:shd w:val="clear" w:color="auto" w:fill="F2F2F2"/>
      </w:pPr>
      <w:r>
        <w:rPr>
          <w:rFonts w:ascii="Courier New" w:hAnsi="Courier New"/>
          <w:b w:val="0"/>
          <w:i w:val="0"/>
          <w:sz w:val="18"/>
        </w:rPr>
        <w:t>form.initiazaStornareDocument(docOriginal);</w:t>
      </w:r>
    </w:p>
    <w:p>
      <w:pPr>
        <w:spacing w:before="0" w:after="0"/>
        <w:ind w:left="567"/>
        <w:jc w:val="left"/>
        <w:shd w:val="clear" w:color="auto" w:fill="F2F2F2"/>
      </w:pPr>
      <w:r>
        <w:rPr>
          <w:rFonts w:ascii="Courier New" w:hAnsi="Courier New"/>
          <w:b w:val="0"/>
          <w:i w:val="0"/>
          <w:sz w:val="18"/>
        </w:rPr>
        <w:t>form.getFormData().getDocumentCurent().setNumarDocument("STOR-001");</w:t>
      </w:r>
    </w:p>
    <w:p>
      <w:pPr>
        <w:spacing w:before="0" w:after="0"/>
        <w:ind w:left="567"/>
        <w:jc w:val="left"/>
        <w:shd w:val="clear" w:color="auto" w:fill="F2F2F2"/>
      </w:pPr>
      <w:r>
        <w:rPr>
          <w:rFonts w:ascii="Courier New" w:hAnsi="Courier New"/>
          <w:b w:val="0"/>
          <w:i w:val="0"/>
          <w:sz w:val="18"/>
        </w:rPr>
        <w:t>form.getFormData().getReceptieSelectata().setNrNIR("NIR-STOR-01");</w:t>
      </w:r>
    </w:p>
    <w:p>
      <w:pPr>
        <w:spacing w:before="0" w:after="0"/>
        <w:ind w:left="567"/>
        <w:jc w:val="left"/>
        <w:shd w:val="clear" w:color="auto" w:fill="F2F2F2"/>
      </w:pPr>
      <w:r>
        <w:rPr>
          <w:rFonts w:ascii="Courier New" w:hAnsi="Courier New"/>
          <w:b w:val="0"/>
          <w:i w:val="0"/>
          <w:sz w:val="18"/>
        </w:rPr>
        <w:t>form.salveazaModificariDocument();</w:t>
      </w:r>
    </w:p>
    <w:p>
      <w:pPr>
        <w:spacing w:before="0" w:after="0"/>
        <w:ind w:left="567"/>
        <w:jc w:val="left"/>
        <w:shd w:val="clear" w:color="auto" w:fill="F2F2F2"/>
      </w:pPr>
      <w:r>
        <w:rPr>
          <w:rFonts w:ascii="Courier New" w:hAnsi="Courier New"/>
          <w:b w:val="0"/>
          <w:i w:val="0"/>
          <w:sz w:val="18"/>
        </w:rPr>
        <w:t>// Rezultat: cantitate = -10.0 in BD, stocCurent scade cu 10</w:t>
      </w:r>
    </w:p>
    <w:p>
      <w:pPr>
        <w:spacing w:before="0" w:after="0"/>
        <w:ind w:left="567"/>
        <w:jc w:val="left"/>
        <w:shd w:val="clear" w:color="auto" w:fill="F2F2F2"/>
      </w:pPr>
      <w:r>
        <w:rPr>
          <w:rFonts w:ascii="Courier New" w:hAnsi="Courier New"/>
          <w:b w:val="0"/>
          <w:i w:val="0"/>
          <w:sz w:val="18"/>
        </w:rPr>
        <w:t>Assert.assertNotNull(form.getFormData().getDocumentCurent().getId());</w:t>
      </w:r>
    </w:p>
    <w:p>
      <w:pPr>
        <w:spacing w:after="120"/>
      </w:pPr>
    </w:p>
    <w:p>
      <w:pPr>
        <w:spacing w:before="160" w:after="60"/>
      </w:pPr>
      <w:r>
        <w:rPr>
          <w:rFonts w:ascii="Times New Roman" w:hAnsi="Times New Roman"/>
          <w:b/>
          <w:i/>
          <w:sz w:val="24"/>
        </w:rPr>
        <w:t>Scenariul 4 — Răzgândire, ștergere linie din memorie (Student 4)</w:t>
      </w:r>
    </w:p>
    <w:p>
      <w:pPr>
        <w:spacing w:after="120"/>
        <w:ind w:firstLine="709"/>
        <w:jc w:val="both"/>
      </w:pPr>
      <w:r>
        <w:rPr>
          <w:rFonts w:ascii="Times New Roman" w:hAnsi="Times New Roman"/>
          <w:b w:val="0"/>
          <w:i w:val="0"/>
          <w:sz w:val="24"/>
        </w:rPr>
        <w:t>Testează că o linie ștearsă din memorie înainte de salvare nu ajunge în baza de date și că stocul nu este afectat de ea:</w:t>
      </w:r>
    </w:p>
    <w:p>
      <w:pPr>
        <w:spacing w:before="0" w:after="0"/>
        <w:ind w:left="567"/>
        <w:jc w:val="left"/>
        <w:shd w:val="clear" w:color="auto" w:fill="F2F2F2"/>
      </w:pPr>
      <w:r>
        <w:rPr>
          <w:rFonts w:ascii="Courier New" w:hAnsi="Courier New"/>
          <w:b w:val="0"/>
          <w:i w:val="0"/>
          <w:sz w:val="18"/>
        </w:rPr>
        <w:t>form.documentNou();</w:t>
      </w:r>
    </w:p>
    <w:p>
      <w:pPr>
        <w:spacing w:before="0" w:after="0"/>
        <w:ind w:left="567"/>
        <w:jc w:val="left"/>
        <w:shd w:val="clear" w:color="auto" w:fill="F2F2F2"/>
      </w:pPr>
      <w:r>
        <w:rPr>
          <w:rFonts w:ascii="Courier New" w:hAnsi="Courier New"/>
          <w:b w:val="0"/>
          <w:i w:val="0"/>
          <w:sz w:val="18"/>
        </w:rPr>
        <w:t>form.adaugaReceptie();</w:t>
      </w:r>
    </w:p>
    <w:p>
      <w:pPr>
        <w:spacing w:before="0" w:after="0"/>
        <w:ind w:left="567"/>
        <w:jc w:val="left"/>
        <w:shd w:val="clear" w:color="auto" w:fill="F2F2F2"/>
      </w:pPr>
      <w:r>
        <w:rPr>
          <w:rFonts w:ascii="Courier New" w:hAnsi="Courier New"/>
          <w:b w:val="0"/>
          <w:i w:val="0"/>
          <w:sz w:val="18"/>
        </w:rPr>
        <w:t>form.getFormData().getDocumentCurent().setNumarDocument("DOC-DEL-01");</w:t>
      </w:r>
    </w:p>
    <w:p>
      <w:pPr>
        <w:spacing w:before="0" w:after="0"/>
        <w:ind w:left="567"/>
        <w:jc w:val="left"/>
        <w:shd w:val="clear" w:color="auto" w:fill="F2F2F2"/>
      </w:pPr>
      <w:r>
        <w:rPr>
          <w:rFonts w:ascii="Courier New" w:hAnsi="Courier New"/>
          <w:b w:val="0"/>
          <w:i w:val="0"/>
          <w:sz w:val="18"/>
        </w:rPr>
        <w:t>form.adaugaLinieIntrare(); // linie1</w:t>
      </w:r>
    </w:p>
    <w:p>
      <w:pPr>
        <w:spacing w:before="0" w:after="0"/>
        <w:ind w:left="567"/>
        <w:jc w:val="left"/>
        <w:shd w:val="clear" w:color="auto" w:fill="F2F2F2"/>
      </w:pPr>
      <w:r>
        <w:rPr>
          <w:rFonts w:ascii="Courier New" w:hAnsi="Courier New"/>
          <w:b w:val="0"/>
          <w:i w:val="0"/>
          <w:sz w:val="18"/>
        </w:rPr>
        <w:t>form.adaugaLinieIntrare(); // linie2</w:t>
      </w:r>
    </w:p>
    <w:p>
      <w:pPr>
        <w:spacing w:before="0" w:after="0"/>
        <w:ind w:left="567"/>
        <w:jc w:val="left"/>
        <w:shd w:val="clear" w:color="auto" w:fill="F2F2F2"/>
      </w:pPr>
      <w:r>
        <w:rPr>
          <w:rFonts w:ascii="Courier New" w:hAnsi="Courier New"/>
          <w:b w:val="0"/>
          <w:i w:val="0"/>
          <w:sz w:val="18"/>
        </w:rPr>
        <w:t>// Stergere din memorie (fara niciun DELETE in BD):</w:t>
      </w:r>
    </w:p>
    <w:p>
      <w:pPr>
        <w:spacing w:before="0" w:after="0"/>
        <w:ind w:left="567"/>
        <w:jc w:val="left"/>
        <w:shd w:val="clear" w:color="auto" w:fill="F2F2F2"/>
      </w:pPr>
      <w:r>
        <w:rPr>
          <w:rFonts w:ascii="Courier New" w:hAnsi="Courier New"/>
          <w:b w:val="0"/>
          <w:i w:val="0"/>
          <w:sz w:val="18"/>
        </w:rPr>
        <w:t>LinieIntrare liniaDeSters = form.getFormData()</w:t>
      </w:r>
    </w:p>
    <w:p>
      <w:pPr>
        <w:spacing w:before="0" w:after="0"/>
        <w:ind w:left="567"/>
        <w:jc w:val="left"/>
        <w:shd w:val="clear" w:color="auto" w:fill="F2F2F2"/>
      </w:pPr>
      <w:r>
        <w:rPr>
          <w:rFonts w:ascii="Courier New" w:hAnsi="Courier New"/>
          <w:b w:val="0"/>
          <w:i w:val="0"/>
          <w:sz w:val="18"/>
        </w:rPr>
        <w:t xml:space="preserve">    .getReceptieSelectata().getLiniiIntrare().get(1);</w:t>
      </w:r>
    </w:p>
    <w:p>
      <w:pPr>
        <w:spacing w:before="0" w:after="0"/>
        <w:ind w:left="567"/>
        <w:jc w:val="left"/>
        <w:shd w:val="clear" w:color="auto" w:fill="F2F2F2"/>
      </w:pPr>
      <w:r>
        <w:rPr>
          <w:rFonts w:ascii="Courier New" w:hAnsi="Courier New"/>
          <w:b w:val="0"/>
          <w:i w:val="0"/>
          <w:sz w:val="18"/>
        </w:rPr>
        <w:t>form.getFormData().getReceptieSelectata()</w:t>
      </w:r>
    </w:p>
    <w:p>
      <w:pPr>
        <w:spacing w:before="0" w:after="0"/>
        <w:ind w:left="567"/>
        <w:jc w:val="left"/>
        <w:shd w:val="clear" w:color="auto" w:fill="F2F2F2"/>
      </w:pPr>
      <w:r>
        <w:rPr>
          <w:rFonts w:ascii="Courier New" w:hAnsi="Courier New"/>
          <w:b w:val="0"/>
          <w:i w:val="0"/>
          <w:sz w:val="18"/>
        </w:rPr>
        <w:t xml:space="preserve">    .removeLinieIntrare(liniaDeSters);</w:t>
      </w:r>
    </w:p>
    <w:p>
      <w:pPr>
        <w:spacing w:before="0" w:after="0"/>
        <w:ind w:left="567"/>
        <w:jc w:val="left"/>
        <w:shd w:val="clear" w:color="auto" w:fill="F2F2F2"/>
      </w:pPr>
      <w:r>
        <w:rPr>
          <w:rFonts w:ascii="Courier New" w:hAnsi="Courier New"/>
          <w:b w:val="0"/>
          <w:i w:val="0"/>
          <w:sz w:val="18"/>
        </w:rPr>
        <w:t>// Verificare intermediara — trebuie sa ramana o singura linie:</w:t>
      </w:r>
    </w:p>
    <w:p>
      <w:pPr>
        <w:spacing w:before="0" w:after="0"/>
        <w:ind w:left="567"/>
        <w:jc w:val="left"/>
        <w:shd w:val="clear" w:color="auto" w:fill="F2F2F2"/>
      </w:pPr>
      <w:r>
        <w:rPr>
          <w:rFonts w:ascii="Courier New" w:hAnsi="Courier New"/>
          <w:b w:val="0"/>
          <w:i w:val="0"/>
          <w:sz w:val="18"/>
        </w:rPr>
        <w:t>Assert.assertEquals(1,</w:t>
      </w:r>
    </w:p>
    <w:p>
      <w:pPr>
        <w:spacing w:before="0" w:after="0"/>
        <w:ind w:left="567"/>
        <w:jc w:val="left"/>
        <w:shd w:val="clear" w:color="auto" w:fill="F2F2F2"/>
      </w:pPr>
      <w:r>
        <w:rPr>
          <w:rFonts w:ascii="Courier New" w:hAnsi="Courier New"/>
          <w:b w:val="0"/>
          <w:i w:val="0"/>
          <w:sz w:val="18"/>
        </w:rPr>
        <w:t xml:space="preserve">    form.getFormData().getReceptieSelectata().getLiniiIntrare().size());</w:t>
      </w:r>
    </w:p>
    <w:p>
      <w:pPr>
        <w:spacing w:before="0" w:after="0"/>
        <w:ind w:left="567"/>
        <w:jc w:val="left"/>
        <w:shd w:val="clear" w:color="auto" w:fill="F2F2F2"/>
      </w:pPr>
      <w:r>
        <w:rPr>
          <w:rFonts w:ascii="Courier New" w:hAnsi="Courier New"/>
          <w:b w:val="0"/>
          <w:i w:val="0"/>
          <w:sz w:val="18"/>
        </w:rPr>
        <w:t>form.salveazaModificariDocument();</w:t>
      </w:r>
    </w:p>
    <w:p>
      <w:pPr>
        <w:spacing w:before="0" w:after="0"/>
        <w:ind w:left="567"/>
        <w:jc w:val="left"/>
        <w:shd w:val="clear" w:color="auto" w:fill="F2F2F2"/>
      </w:pPr>
      <w:r>
        <w:rPr>
          <w:rFonts w:ascii="Courier New" w:hAnsi="Courier New"/>
          <w:b w:val="0"/>
          <w:i w:val="0"/>
          <w:sz w:val="18"/>
        </w:rPr>
        <w:t>// BD contine exact o linie; stocul reflecta doar linie1</w:t>
      </w:r>
    </w:p>
    <w:p>
      <w:pPr>
        <w:spacing w:after="120"/>
      </w:pPr>
    </w:p>
    <w:p>
      <w:pPr>
        <w:spacing w:after="120"/>
        <w:ind w:firstLine="709"/>
        <w:jc w:val="both"/>
      </w:pPr>
      <w:r>
        <w:rPr>
          <w:rFonts w:ascii="Times New Roman" w:hAnsi="Times New Roman"/>
          <w:b w:val="0"/>
          <w:i w:val="0"/>
          <w:sz w:val="24"/>
        </w:rPr>
        <w:t>Diagramele de secvențe aferente celor patru scenarii sunt disponibile în directorul docs/ al proiectului (Scenariu1_ReceptieCuFactura.puml, Scenariu2_ReceptieCuAviz.puml, Scenariu3_Stornare.puml, Scenariu4_Stergere.puml). Ele ilustrează interacțiunile dintre clasele MVC la nivel de apeluri de metode, conform șablonului din figura 14 și figura 15 din îndrumarul de laborator.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