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Noah's Ark OS</w:t>
      </w:r>
    </w:p>
    <w:p>
      <w:pPr>
        <w:spacing w:before="0" w:after="80"/>
      </w:pPr>
      <w:r>
        <w:rPr>
          <w:rFonts w:ascii="Arial" w:cs="Arial" w:eastAsia="Arial" w:hAnsi="Arial"/>
          <w:b/>
          <w:bCs/>
          <w:color w:val="2E75B6"/>
          <w:sz w:val="36"/>
          <w:szCs w:val="36"/>
        </w:rPr>
        <w:t xml:space="preserve">Sprint 1 Retrospective</w:t>
      </w:r>
    </w:p>
    <w:p>
      <w:pPr>
        <w:spacing w:before="0" w:after="240"/>
      </w:pPr>
      <w:r>
        <w:rPr>
          <w:rFonts w:ascii="Arial" w:cs="Arial" w:eastAsia="Arial" w:hAnsi="Arial"/>
          <w:color w:val="595959"/>
          <w:sz w:val="20"/>
          <w:szCs w:val="20"/>
        </w:rPr>
        <w:t xml:space="preserve">Chapter 2.2 — Scene Intelligence &amp; Creator Experience  |  09 March 2026</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Sprint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Chapter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 — Scene Intelligence &amp; Creator Experience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Notebook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Noahs_Ark_v1.8.0_08032026_sprint1.ipynb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https://github.com/Cosmius-SK/noahs-ark-os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BFT Result</w:t>
            </w:r>
          </w:p>
        </w:tc>
        <w:tc>
          <w:tcPr>
            <w:tcW w:type="dxa" w:w="7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ALL PASSED — Registry, State Write, API Handshake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 Closed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 March 2026</w:t>
            </w:r>
          </w:p>
        </w:tc>
      </w:tr>
    </w:tbl>
    <w:p>
      <w:pPr>
        <w:spacing w:before="80" w:after="80"/>
      </w:pPr>
    </w:p>
    <w:p>
      <w:pPr>
        <w:spacing w:before="80" w:after="80"/>
      </w:pPr>
    </w:p>
    <w:p>
      <w:pPr>
        <w:pStyle w:val="Heading1"/>
        <w:spacing w:before="320" w:after="160"/>
      </w:pPr>
      <w:r>
        <w:rPr>
          <w:rFonts w:ascii="Arial" w:cs="Arial" w:eastAsia="Arial" w:hAnsi="Arial"/>
          <w:b/>
          <w:bCs/>
          <w:color w:val="1F3864"/>
          <w:sz w:val="32"/>
          <w:szCs w:val="32"/>
        </w:rPr>
        <w:t xml:space="preserve">1. Sprint Summary</w:t>
      </w:r>
    </w:p>
    <w:p>
      <w:pPr>
        <w:spacing w:before="60" w:after="60"/>
      </w:pPr>
      <w:r>
        <w:rPr>
          <w:rFonts w:ascii="Arial" w:cs="Arial" w:eastAsia="Arial" w:hAnsi="Arial"/>
          <w:b w:val="false"/>
          <w:bCs w:val="false"/>
          <w:i w:val="false"/>
          <w:iCs w:val="false"/>
          <w:color w:val="000000"/>
          <w:sz w:val="20"/>
          <w:szCs w:val="20"/>
        </w:rPr>
        <w:t xml:space="preserve">Sprint 1 delivered all eight planned items across seven tiles. The sprint goal — Scene Intelligence &amp; Creator Experience — is met. The simulation engine can now detect organic scene endings, protect context from poisoning, maintain character identity across turns, and provide a stable creator console with meaningful button semantics.</w:t>
      </w:r>
    </w:p>
    <w:p>
      <w:pPr>
        <w:spacing w:before="60" w:after="60"/>
      </w:pPr>
      <w:r>
        <w:rPr>
          <w:rFonts w:ascii="Arial" w:cs="Arial" w:eastAsia="Arial" w:hAnsi="Arial"/>
          <w:b w:val="false"/>
          <w:bCs w:val="false"/>
          <w:i w:val="false"/>
          <w:iCs w:val="false"/>
          <w:color w:val="000000"/>
          <w:sz w:val="20"/>
          <w:szCs w:val="20"/>
        </w:rPr>
        <w:t xml:space="preserve">Two items (BL-E02, BL-E04) were fully implemented but could not be stress-tested within the sprint due to the role boundary gap (BL-E05) blocking multi-character scenes. These carry forward to Sprint 2 for verification under realistic conditions.</w:t>
      </w:r>
    </w:p>
    <w:p>
      <w:pPr>
        <w:spacing w:before="80" w:after="80"/>
      </w:pPr>
    </w:p>
    <w:p>
      <w:pPr>
        <w:pStyle w:val="Heading1"/>
        <w:spacing w:before="320" w:after="160"/>
      </w:pPr>
      <w:r>
        <w:rPr>
          <w:rFonts w:ascii="Arial" w:cs="Arial" w:eastAsia="Arial" w:hAnsi="Arial"/>
          <w:b/>
          <w:bCs/>
          <w:color w:val="1F3864"/>
          <w:sz w:val="32"/>
          <w:szCs w:val="32"/>
        </w:rPr>
        <w:t xml:space="preserve">2. Delivery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55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Tile(s)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BL-O01  Oracle Scroll Fix</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T112</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Done</w:t>
            </w:r>
          </w:p>
        </w:tc>
        <w:tc>
          <w:tcPr>
            <w:tcW w:type="dxa" w:w="5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Textarea replaces Output widget. Scroll contained. Verified live in Codespaces.</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BL-U02  Scrollbar Fix</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T111</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Done</w:t>
            </w:r>
          </w:p>
        </w:tc>
        <w:tc>
          <w:tcPr>
            <w:tcW w:type="dxa" w:w="5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overflow:visible on cockpit rows. No horizontal scrollbars observed.</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BL-U01  Button Rework</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T111</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Done</w:t>
            </w:r>
          </w:p>
        </w:tc>
        <w:tc>
          <w:tcPr>
            <w:tcW w:type="dxa" w:w="5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Scene / Start / Pause / Reset Ark all verified in live run.</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BL-E03  Pace Control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T111+T114</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Done</w:t>
            </w:r>
          </w:p>
        </w:tc>
        <w:tc>
          <w:tcPr>
            <w:tcW w:type="dxa" w:w="5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Digital/Human/Cinematic dropdown visible and applied at runtime.</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BL-E04  Context Hybrid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T104</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Built</w:t>
            </w:r>
          </w:p>
        </w:tc>
        <w:tc>
          <w:tcPr>
            <w:tcW w:type="dxa" w:w="5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Pinned+sliding hybrid implemented. Full stress test (20+ turns) deferred to Sprint 2.</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BL-E02  Anti-Repetition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T103+T106+T107</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Built</w:t>
            </w:r>
          </w:p>
        </w:tc>
        <w:tc>
          <w:tcPr>
            <w:tcW w:type="dxa" w:w="5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last_utterances persisted to souls.json. Stress test deferred to Sprint 2.</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BL-E01  Scene End Detection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T114+T106</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Done</w:t>
            </w:r>
          </w:p>
        </w:tc>
        <w:tc>
          <w:tcPr>
            <w:tcW w:type="dxa" w:w="5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[[SCENE_END]] fired organically. Urge 7→3. Archive created. Engine stopped cleanly.</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BL-I04  Token Sentinel None-Guard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T108</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Done</w:t>
            </w:r>
          </w:p>
        </w:tc>
        <w:tc>
          <w:tcPr>
            <w:tcW w:type="dxa" w:w="5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int(x or 0) guard. No crash. Clean cost logging confirmed.</w:t>
            </w:r>
          </w:p>
        </w:tc>
      </w:tr>
    </w:tbl>
    <w:p>
      <w:pPr>
        <w:spacing w:before="80" w:after="80"/>
      </w:pPr>
    </w:p>
    <w:p>
      <w:pPr>
        <w:spacing w:before="60" w:after="60"/>
      </w:pPr>
      <w:r>
        <w:rPr>
          <w:rFonts w:ascii="Arial" w:cs="Arial" w:eastAsia="Arial" w:hAnsi="Arial"/>
          <w:b/>
          <w:bCs/>
          <w:i w:val="false"/>
          <w:iCs w:val="false"/>
          <w:color w:val="000000"/>
          <w:sz w:val="20"/>
          <w:szCs w:val="20"/>
        </w:rPr>
        <w:t xml:space="preserve">Legend:</w:t>
      </w:r>
    </w:p>
    <w:p>
      <w:pPr>
        <w:spacing w:before="60" w:after="60"/>
      </w:pPr>
      <w:r>
        <w:rPr>
          <w:rFonts w:ascii="Arial" w:cs="Arial" w:eastAsia="Arial" w:hAnsi="Arial"/>
          <w:b w:val="false"/>
          <w:bCs w:val="false"/>
          <w:i/>
          <w:iCs/>
          <w:color w:val="595959"/>
          <w:sz w:val="20"/>
          <w:szCs w:val="20"/>
        </w:rPr>
        <w:t xml:space="preserve">Green = Implemented and verified in live run   |   Amber = Implemented, verification deferred to Sprint 2</w:t>
      </w:r>
    </w:p>
    <w:p>
      <w:pPr>
        <w:spacing w:before="80" w:after="80"/>
      </w:pPr>
    </w:p>
    <w:p>
      <w:pPr>
        <w:pStyle w:val="Heading1"/>
        <w:spacing w:before="320" w:after="160"/>
      </w:pPr>
      <w:r>
        <w:rPr>
          <w:rFonts w:ascii="Arial" w:cs="Arial" w:eastAsia="Arial" w:hAnsi="Arial"/>
          <w:b/>
          <w:bCs/>
          <w:color w:val="1F3864"/>
          <w:sz w:val="32"/>
          <w:szCs w:val="32"/>
        </w:rPr>
        <w:t xml:space="preserve">3. Build Fitness Test (T116)</w:t>
      </w:r>
    </w:p>
    <w:p>
      <w:pPr>
        <w:spacing w:before="60" w:after="60"/>
      </w:pPr>
      <w:r>
        <w:rPr>
          <w:rFonts w:ascii="Arial" w:cs="Arial" w:eastAsia="Arial" w:hAnsi="Arial"/>
          <w:b w:val="false"/>
          <w:bCs w:val="false"/>
          <w:i w:val="false"/>
          <w:iCs w:val="false"/>
          <w:color w:val="000000"/>
          <w:sz w:val="20"/>
          <w:szCs w:val="20"/>
        </w:rPr>
        <w:t xml:space="preserve">T116 SmokeTester run manually post-build on Codespaces (Python 3.12.1, gemini-2.5-flash):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Registry Check</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PASSED</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7 core registry keys present</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Write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PASSED</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souls.json round-trip clean</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Handshake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PASSED</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Gemini call returned valid response</w:t>
            </w:r>
          </w:p>
        </w:tc>
      </w:tr>
    </w:tbl>
    <w:p>
      <w:pPr>
        <w:spacing w:before="80" w:after="80"/>
      </w:pPr>
    </w:p>
    <w:p>
      <w:pPr>
        <w:pStyle w:val="Heading1"/>
        <w:spacing w:before="320" w:after="160"/>
      </w:pPr>
      <w:r>
        <w:rPr>
          <w:rFonts w:ascii="Arial" w:cs="Arial" w:eastAsia="Arial" w:hAnsi="Arial"/>
          <w:b/>
          <w:bCs/>
          <w:color w:val="1F3864"/>
          <w:sz w:val="32"/>
          <w:szCs w:val="32"/>
        </w:rPr>
        <w:t xml:space="preserve">4. Observations &amp; Quality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BL-E01 fires correctly</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Positive</w:t>
            </w:r>
          </w:p>
        </w:tc>
        <w:tc>
          <w:tcPr>
            <w:tcW w:type="dxa" w:w="5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2-turn scene ended organically. Urge 7→3, [[SCENE_END]] self-signalled, archive created without any manual intervention.</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Boot chain stable on Codespaces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Positive</w:t>
            </w:r>
          </w:p>
        </w:tc>
        <w:tc>
          <w:tcPr>
            <w:tcW w:type="dxa" w:w="5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T118→T000→T100→T115 fires cleanly in browser-based GitHub Codespaces. Zero local install required for office laptop.</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Textarea console pattern works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Positive</w:t>
            </w:r>
          </w:p>
        </w:tc>
        <w:tc>
          <w:tcPr>
            <w:tcW w:type="dxa" w:w="5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T111 + T112 both use Textarea. Errors visible, Oracle scroll contained. Pattern proven — use for all future output tiles.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BL-E02 + BL-E04 unverified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w:t>
            </w:r>
          </w:p>
        </w:tc>
        <w:tc>
          <w:tcPr>
            <w:tcW w:type="dxa" w:w="5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Both tiles built and logically correct but no 20+ turn scene run yet. Anti-repetition and context pinning unconfirmed at scale.</w:t>
            </w:r>
          </w:p>
        </w:tc>
      </w:tr>
      <w:tr>
        <w:tc>
          <w:tcPr>
            <w:tcW w:type="dxa" w:w="2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 boundary gap (BL-E05)</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Gap</w:t>
            </w:r>
          </w:p>
        </w:tc>
        <w:tc>
          <w:tcPr>
            <w:tcW w:type="dxa" w:w="5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active characters read the same objective and attempt to fulfil it. No mechanism assigns scene-specific roles per character. Blocked multi-character scenes. Promoted to Sprint 2 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Turn order is implicit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Observation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Characters fire alphabetically by soul dict order. In short scenes this is benign. In longer scenes it may create narrative imbalance. Not yet a backlog item — monitor.</w:t>
            </w:r>
          </w:p>
        </w:tc>
      </w:tr>
      <w:tr>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 scenes are valid data</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Positive</w:t>
            </w:r>
          </w:p>
        </w:tc>
        <w:tc>
          <w:tcPr>
            <w:tcW w:type="dxa" w:w="5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2-turn Sarah announcement scene is high-quality training data. Not every scene needs 30 turns. Scene quality &gt; scene length.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World definition drives quality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Insight</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Scenes with precise Environment + Objective text produced better output than scenes with ambiguous setup. Investment in Scene Wizard (T119) will pay directly in data quality.</w:t>
            </w:r>
          </w:p>
        </w:tc>
      </w:tr>
    </w:tbl>
    <w:p>
      <w:pPr>
        <w:spacing w:before="80" w:after="80"/>
      </w:pPr>
    </w:p>
    <w:p>
      <w:pPr>
        <w:pStyle w:val="Heading1"/>
        <w:spacing w:before="320" w:after="160"/>
      </w:pPr>
      <w:r>
        <w:rPr>
          <w:rFonts w:ascii="Arial" w:cs="Arial" w:eastAsia="Arial" w:hAnsi="Arial"/>
          <w:b/>
          <w:bCs/>
          <w:color w:val="1F3864"/>
          <w:sz w:val="32"/>
          <w:szCs w:val="32"/>
        </w:rPr>
        <w:t xml:space="preserve">5. Product Insights — Forward Thinking</w:t>
      </w:r>
    </w:p>
    <w:p>
      <w:pPr>
        <w:pStyle w:val="Heading2"/>
        <w:spacing w:before="240" w:after="120"/>
      </w:pPr>
      <w:r>
        <w:rPr>
          <w:rFonts w:ascii="Arial" w:cs="Arial" w:eastAsia="Arial" w:hAnsi="Arial"/>
          <w:b/>
          <w:bCs/>
          <w:color w:val="2E75B6"/>
          <w:sz w:val="26"/>
          <w:szCs w:val="26"/>
        </w:rPr>
        <w:t xml:space="preserve">5.1  Scene Wizard (T119)</w:t>
      </w:r>
    </w:p>
    <w:p>
      <w:pPr>
        <w:spacing w:before="60" w:after="60"/>
      </w:pPr>
      <w:r>
        <w:rPr>
          <w:rFonts w:ascii="Arial" w:cs="Arial" w:eastAsia="Arial" w:hAnsi="Arial"/>
          <w:b w:val="false"/>
          <w:bCs w:val="false"/>
          <w:i w:val="false"/>
          <w:iCs w:val="false"/>
          <w:color w:val="000000"/>
          <w:sz w:val="20"/>
          <w:szCs w:val="20"/>
        </w:rPr>
        <w:t xml:space="preserve">The most impactful quality bottleneck identified in Sprint 1 is not the engine — it is world definition. Creators must currently craft precise Environment, Objective, and Role text manually. Any ambiguity cascades into broken scenes.</w:t>
      </w:r>
    </w:p>
    <w:p>
      <w:pPr>
        <w:spacing w:before="60" w:after="60"/>
      </w:pPr>
      <w:r>
        <w:rPr>
          <w:rFonts w:ascii="Arial" w:cs="Arial" w:eastAsia="Arial" w:hAnsi="Arial"/>
          <w:b w:val="false"/>
          <w:bCs w:val="false"/>
          <w:i w:val="false"/>
          <w:iCs w:val="false"/>
          <w:color w:val="000000"/>
          <w:sz w:val="20"/>
          <w:szCs w:val="20"/>
        </w:rPr>
        <w:t xml:space="preserve">T119 Scene Wizard addresses this at the input layer. A creator should be able to describe their vision in plain language — 'a tense debrief between two astronauts after a near-miss' — and the system generates the structured setup. The creator reviews and adjusts; the engine never receives ambiguous input.</w:t>
      </w:r>
    </w:p>
    <w:p>
      <w:pPr>
        <w:spacing w:before="60" w:after="60"/>
      </w:pPr>
      <w:r>
        <w:rPr>
          <w:rFonts w:ascii="Arial" w:cs="Arial" w:eastAsia="Arial" w:hAnsi="Arial"/>
          <w:b w:val="false"/>
          <w:bCs w:val="false"/>
          <w:i w:val="false"/>
          <w:iCs w:val="false"/>
          <w:color w:val="000000"/>
          <w:sz w:val="20"/>
          <w:szCs w:val="20"/>
        </w:rPr>
        <w:t xml:space="preserve">This is a generative UI tile backed by an LLM call. It lowers the skill floor for creators dramatically and makes the product accessible to non-technical users.</w:t>
      </w:r>
    </w:p>
    <w:p>
      <w:pPr>
        <w:spacing w:before="80" w:after="80"/>
      </w:pPr>
    </w:p>
    <w:p>
      <w:pPr>
        <w:pStyle w:val="Heading2"/>
        <w:spacing w:before="240" w:after="120"/>
      </w:pPr>
      <w:r>
        <w:rPr>
          <w:rFonts w:ascii="Arial" w:cs="Arial" w:eastAsia="Arial" w:hAnsi="Arial"/>
          <w:b/>
          <w:bCs/>
          <w:color w:val="2E75B6"/>
          <w:sz w:val="26"/>
          <w:szCs w:val="26"/>
        </w:rPr>
        <w:t xml:space="preserve">5.2  Orchestrator (T120)</w:t>
      </w:r>
    </w:p>
    <w:p>
      <w:pPr>
        <w:spacing w:before="60" w:after="60"/>
      </w:pPr>
      <w:r>
        <w:rPr>
          <w:rFonts w:ascii="Arial" w:cs="Arial" w:eastAsia="Arial" w:hAnsi="Arial"/>
          <w:b w:val="false"/>
          <w:bCs w:val="false"/>
          <w:i w:val="false"/>
          <w:iCs w:val="false"/>
          <w:color w:val="000000"/>
          <w:sz w:val="20"/>
          <w:szCs w:val="20"/>
        </w:rPr>
        <w:t xml:space="preserve">Currently the simulation loop is a flat sequence. Characters take turns with no supervisory layer. There is no entity watching whether the scene is progressing, whether a character has drifted out of role, or whether a given turn is worth the token cost.</w:t>
      </w:r>
    </w:p>
    <w:p>
      <w:pPr>
        <w:spacing w:before="60" w:after="60"/>
      </w:pPr>
      <w:r>
        <w:rPr>
          <w:rFonts w:ascii="Arial" w:cs="Arial" w:eastAsia="Arial" w:hAnsi="Arial"/>
          <w:b w:val="false"/>
          <w:bCs w:val="false"/>
          <w:i w:val="false"/>
          <w:iCs w:val="false"/>
          <w:color w:val="000000"/>
          <w:sz w:val="20"/>
          <w:szCs w:val="20"/>
        </w:rPr>
        <w:t xml:space="preserve">T120 Orchestrator is a director layer that runs silently above the character loop. After each turn it evaluates narrative progress, role adherence, and output quality. It can nudge characters back on track, flag low-quality turns before they reach the archive, and signal early scene end if the story has completed naturally before the expected turn count.</w:t>
      </w:r>
    </w:p>
    <w:p>
      <w:pPr>
        <w:spacing w:before="60" w:after="60"/>
      </w:pPr>
      <w:r>
        <w:rPr>
          <w:rFonts w:ascii="Arial" w:cs="Arial" w:eastAsia="Arial" w:hAnsi="Arial"/>
          <w:b w:val="false"/>
          <w:bCs w:val="false"/>
          <w:i w:val="false"/>
          <w:iCs w:val="false"/>
          <w:color w:val="000000"/>
          <w:sz w:val="20"/>
          <w:szCs w:val="20"/>
        </w:rPr>
        <w:t xml:space="preserve">The Orchestrator is the quality assurance counterpart to T108 TokenSentinel. T108 guards economic spend. T120 guards narrative spend. Together they ensure the synthetic data archive contains only turns that are worth training on.</w:t>
      </w:r>
    </w:p>
    <w:p>
      <w:pPr>
        <w:spacing w:before="80" w:after="80"/>
      </w:pPr>
    </w:p>
    <w:p>
      <w:pPr>
        <w:spacing w:before="60" w:after="60"/>
      </w:pPr>
      <w:r>
        <w:rPr>
          <w:rFonts w:ascii="Arial" w:cs="Arial" w:eastAsia="Arial" w:hAnsi="Arial"/>
          <w:b/>
          <w:bCs/>
          <w:i w:val="false"/>
          <w:iCs w:val="false"/>
          <w:color w:val="000000"/>
          <w:sz w:val="20"/>
          <w:szCs w:val="20"/>
        </w:rPr>
        <w:t xml:space="preserve">Both T119 and T120 represent the transition from Noah's Ark as a simulation engine to Noah's Ark as a production-grade synthetic data pipeline.</w:t>
      </w:r>
    </w:p>
    <w:p>
      <w:pPr>
        <w:spacing w:before="80" w:after="80"/>
      </w:pPr>
    </w:p>
    <w:p>
      <w:pPr>
        <w:pStyle w:val="Heading1"/>
        <w:spacing w:before="320" w:after="160"/>
      </w:pPr>
      <w:r>
        <w:rPr>
          <w:rFonts w:ascii="Arial" w:cs="Arial" w:eastAsia="Arial" w:hAnsi="Arial"/>
          <w:b/>
          <w:bCs/>
          <w:color w:val="1F3864"/>
          <w:sz w:val="32"/>
          <w:szCs w:val="32"/>
        </w:rPr>
        <w:t xml:space="preserve">6. Sprint 2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000"/>
        <w:gridCol w:w="43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Tile(s)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BL-E05</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Scene Role Boundary</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T103+T106</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Critical</w:t>
            </w:r>
          </w:p>
        </w:tc>
        <w:tc>
          <w:tcPr>
            <w:tcW w:type="dxa" w:w="4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Characters need explicit per-scene role assignment. Blocking multi-character scenes.</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BL-E04</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Context Stress Test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T104</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20+ turn scene to verify pinned+sliding hybrid prevents poisoning.</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BL-E02</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Anti-Repetition Test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T103+T107</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last_utterances block fires and prevents echoing in long scenes.</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T119</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Scene Wizard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Tile</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Generative UI: creator describes scene in plain language, engine drafts Environment + Objective + Roles.</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T120</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Orchestrator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Tile</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Director layer above characters. Monitors narrative quality, role drift, and token spend worthiness.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BL-U03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Searchable Roster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T111</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Character search/filter in Mission Personnel panel.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BL-T01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BFT as UI Button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T116+T111</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Expose smoke test as a cockpit button. Currently requires manual cell execution.</w:t>
            </w:r>
          </w:p>
        </w:tc>
      </w:tr>
    </w:tbl>
    <w:p>
      <w:pPr>
        <w:spacing w:before="80" w:after="80"/>
      </w:pPr>
    </w:p>
    <w:p>
      <w:pPr>
        <w:pBdr>
          <w:bottom w:val="single" w:color="2E75B6" w:sz="4" w:space="1"/>
        </w:pBdr>
        <w:spacing w:before="120" w:after="120"/>
      </w:pPr>
    </w:p>
    <w:p>
      <w:pPr>
        <w:spacing w:before="120" w:after="60"/>
        <w:jc w:val="center"/>
      </w:pPr>
      <w:r>
        <w:rPr>
          <w:rFonts w:ascii="Arial" w:cs="Arial" w:eastAsia="Arial" w:hAnsi="Arial"/>
          <w:b/>
          <w:bCs/>
          <w:color w:val="1F3864"/>
          <w:sz w:val="22"/>
          <w:szCs w:val="22"/>
        </w:rPr>
        <w:t xml:space="preserve">Sprint 1 — Formally Closed</w:t>
      </w:r>
    </w:p>
    <w:p>
      <w:pPr>
        <w:spacing w:before="0" w:after="0"/>
        <w:jc w:val="center"/>
      </w:pPr>
      <w:r>
        <w:rPr>
          <w:rFonts w:ascii="Arial" w:cs="Arial" w:eastAsia="Arial" w:hAnsi="Arial"/>
          <w:color w:val="595959"/>
          <w:sz w:val="18"/>
          <w:szCs w:val="18"/>
        </w:rPr>
        <w:t xml:space="preserve">Noah's Ark OS  |  SK (Noah) + C  |  09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09 March 2026  |  Chapter 2.2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Noah's Ark OS  —  Sprint 1 Retrospective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2026-03-09T08:56:51.035Z</dcterms:created>
  <dcterms:modified xsi:type="dcterms:W3CDTF">2026-03-09T08:56:51.036Z</dcterms:modified>
</cp:coreProperties>
</file>

<file path=docProps/custom.xml><?xml version="1.0" encoding="utf-8"?>
<Properties xmlns="http://schemas.openxmlformats.org/officeDocument/2006/custom-properties" xmlns:vt="http://schemas.openxmlformats.org/officeDocument/2006/docPropsVTypes"/>
</file>