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48"/>
          <w:szCs w:val="48"/>
        </w:rPr>
        <w:t xml:space="preserve">Noah's Ark OS</w:t>
      </w:r>
    </w:p>
    <w:p>
      <w:pPr>
        <w:spacing w:before="0" w:after="80"/>
      </w:pPr>
      <w:r>
        <w:rPr>
          <w:rFonts w:ascii="Arial" w:cs="Arial" w:eastAsia="Arial" w:hAnsi="Arial"/>
          <w:b/>
          <w:bCs/>
          <w:color w:val="2E75B6"/>
          <w:sz w:val="36"/>
          <w:szCs w:val="36"/>
        </w:rPr>
        <w:t xml:space="preserve">Sprint 2 Plan</w:t>
      </w:r>
    </w:p>
    <w:p>
      <w:pPr>
        <w:spacing w:before="0" w:after="80"/>
      </w:pPr>
      <w:r>
        <w:rPr>
          <w:rFonts w:ascii="Arial" w:cs="Arial" w:eastAsia="Arial" w:hAnsi="Arial"/>
          <w:color w:val="595959"/>
          <w:sz w:val="22"/>
          <w:szCs w:val="22"/>
        </w:rPr>
        <w:t xml:space="preserve">Chapter 2.3 — Multi-Character Scene Reliability</w:t>
      </w:r>
    </w:p>
    <w:p>
      <w:pPr>
        <w:spacing w:before="0" w:after="240"/>
      </w:pPr>
      <w:r>
        <w:rPr>
          <w:rFonts w:ascii="Arial" w:cs="Arial" w:eastAsia="Arial" w:hAnsi="Arial"/>
          <w:color w:val="595959"/>
          <w:sz w:val="18"/>
          <w:szCs w:val="18"/>
        </w:rPr>
        <w:t xml:space="preserve">Version: v1.0  |  Date: 09 March 2026  |  Status: Open</w:t>
      </w:r>
    </w:p>
    <w:p>
      <w:pPr>
        <w:spacing w:before="0" w:after="240"/>
      </w:pPr>
      <w:r>
        <w:rPr>
          <w:rFonts w:ascii="Arial" w:cs="Arial" w:eastAsia="Arial" w:hAnsi="Arial"/>
          <w:b/>
          <w:bCs/>
          <w:color w:val="1F3864"/>
          <w:sz w:val="20"/>
          <w:szCs w:val="20"/>
        </w:rPr>
        <w:t xml:space="preserve">Noah (SK) &amp; C</w:t>
      </w:r>
    </w:p>
    <w:p>
      <w:pPr>
        <w:pBdr>
          <w:bottom w:val="single" w:color="2E75B6" w:sz="4" w:space="1"/>
        </w:pBdr>
        <w:spacing w:before="120" w:after="120"/>
      </w:pPr>
    </w:p>
    <w:p>
      <w:pPr>
        <w:pStyle w:val="Heading1"/>
        <w:spacing w:before="300" w:after="140"/>
      </w:pPr>
      <w:r>
        <w:rPr>
          <w:rFonts w:ascii="Arial" w:cs="Arial" w:eastAsia="Arial" w:hAnsi="Arial"/>
          <w:b/>
          <w:bCs/>
          <w:color w:val="1F3864"/>
          <w:sz w:val="30"/>
          <w:szCs w:val="30"/>
        </w:rPr>
        <w:t xml:space="preserve">Sprint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Sprint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Chapter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Start Date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Sprint 2</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Chapter 2.3</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09 March 2026</w:t>
            </w:r>
          </w:p>
        </w:tc>
        <w:tc>
          <w:tcPr>
            <w:tcW w:type="dxa" w:w="3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 Open</w:t>
            </w:r>
          </w:p>
        </w:tc>
      </w:tr>
    </w:tbl>
    <w:p>
      <w:pPr>
        <w:spacing w:before="80" w:after="80"/>
      </w:pPr>
    </w:p>
    <w:p>
      <w:pPr>
        <w:spacing w:before="60" w:after="60"/>
      </w:pPr>
      <w:r>
        <w:rPr>
          <w:rFonts w:ascii="Arial" w:cs="Arial" w:eastAsia="Arial" w:hAnsi="Arial"/>
          <w:b w:val="false"/>
          <w:bCs w:val="false"/>
          <w:i w:val="false"/>
          <w:iCs w:val="false"/>
          <w:color w:val="000000"/>
          <w:sz w:val="20"/>
          <w:szCs w:val="20"/>
        </w:rPr>
        <w:t xml:space="preserve">Sprint 2 has one clear goal: make multi-character scenes reliable. Sprint 1 proved the engine can run a scene and end it organically. Sprint 2 proves it can run a scene with five characters, each in their correct role, for 20+ turns, without losing context, repeating themselves, or confusing who they are.</w:t>
      </w:r>
    </w:p>
    <w:p>
      <w:pPr>
        <w:spacing w:before="60" w:after="60"/>
      </w:pPr>
      <w:r>
        <w:rPr>
          <w:rFonts w:ascii="Arial" w:cs="Arial" w:eastAsia="Arial" w:hAnsi="Arial"/>
          <w:b w:val="false"/>
          <w:bCs w:val="false"/>
          <w:i w:val="false"/>
          <w:iCs w:val="false"/>
          <w:color w:val="000000"/>
          <w:sz w:val="20"/>
          <w:szCs w:val="20"/>
        </w:rPr>
        <w:t xml:space="preserve">The sprint is deliberately tight — 4 items, 1 Critical fix, 2 stress tests, 1 small new feature. No new tiles except BL-M01 which is a minor addition to existing tiles T105 and T109.</w:t>
      </w:r>
    </w:p>
    <w:p>
      <w:pPr>
        <w:spacing w:before="60" w:after="60"/>
      </w:pPr>
      <w:r>
        <w:rPr>
          <w:rFonts w:ascii="Arial" w:cs="Arial" w:eastAsia="Arial" w:hAnsi="Arial"/>
          <w:b w:val="false"/>
          <w:bCs w:val="false"/>
          <w:i/>
          <w:iCs/>
          <w:color w:val="595959"/>
          <w:sz w:val="20"/>
          <w:szCs w:val="20"/>
        </w:rPr>
        <w:t xml:space="preserve">Sprint 2 is the quality gate before we build anything new. Until multi-character scenes are reliable, all generative features (T119 Scene Wizard, T120 Orchestrator) are premature.</w:t>
      </w:r>
    </w:p>
    <w:p>
      <w:pPr>
        <w:spacing w:before="80" w:after="80"/>
      </w:pPr>
    </w:p>
    <w:p>
      <w:pPr>
        <w:pStyle w:val="Heading1"/>
        <w:spacing w:before="300" w:after="140"/>
      </w:pPr>
      <w:r>
        <w:rPr>
          <w:rFonts w:ascii="Arial" w:cs="Arial" w:eastAsia="Arial" w:hAnsi="Arial"/>
          <w:b/>
          <w:bCs/>
          <w:color w:val="1F3864"/>
          <w:sz w:val="30"/>
          <w:szCs w:val="30"/>
        </w:rPr>
        <w:t xml:space="preserve">Sprint Scope — 4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300"/>
        <w:gridCol w:w="1200"/>
        <w:gridCol w:w="33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Title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Tile(s)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Goal</w:t>
            </w:r>
          </w:p>
        </w:tc>
      </w:tr>
      <w:tr>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BL-E05  Scene Role Boundary</w:t>
            </w:r>
          </w:p>
        </w:tc>
        <w:tc>
          <w:tcPr>
            <w:tcW w:type="dxa" w:w="13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Critical</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T103+T106</w:t>
            </w:r>
          </w:p>
        </w:tc>
        <w:tc>
          <w:tcPr>
            <w:tcW w:type="dxa" w:w="33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Characters know their exact role in each scene. No more coordinator confusion.</w:t>
            </w:r>
          </w:p>
        </w:tc>
      </w:tr>
      <w:tr>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BL-E04  Context Stress Test</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T104</w:t>
            </w:r>
          </w:p>
        </w:tc>
        <w:tc>
          <w:tcPr>
            <w:tcW w:type="dxa" w:w="3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Verify pinned+sliding hybrid holds across 20+ turns. No context poisoning.</w:t>
            </w:r>
          </w:p>
        </w:tc>
      </w:tr>
      <w:tr>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BL-E02  Anti-Repetition Stress Test</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High</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T103+T107</w:t>
            </w:r>
          </w:p>
        </w:tc>
        <w:tc>
          <w:tcPr>
            <w:tcW w:type="dxa" w:w="3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Verify last_utterances block fires and prevents speech echoing across turns.</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BL-M01  Maya Scene Closing Thought</w:t>
            </w:r>
          </w:p>
        </w:tc>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Medium</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T105+T109</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Maya reflects on the completed scene. Her thought is appended to the archive.</w:t>
            </w:r>
          </w:p>
        </w:tc>
      </w:tr>
    </w:tbl>
    <w:p>
      <w:pPr>
        <w:spacing w:before="80" w:after="80"/>
      </w:pPr>
    </w:p>
    <w:p>
      <w:pPr>
        <w:pStyle w:val="Heading1"/>
        <w:spacing w:before="300" w:after="140"/>
      </w:pPr>
      <w:r>
        <w:rPr>
          <w:rFonts w:ascii="Arial" w:cs="Arial" w:eastAsia="Arial" w:hAnsi="Arial"/>
          <w:b/>
          <w:bCs/>
          <w:color w:val="1F3864"/>
          <w:sz w:val="30"/>
          <w:szCs w:val="30"/>
        </w:rPr>
        <w:t xml:space="preserve">Sprint Items — Detail</w:t>
      </w:r>
    </w:p>
    <w:p>
      <w:pPr>
        <w:pStyle w:val="Heading2"/>
        <w:spacing w:before="220" w:after="100"/>
      </w:pPr>
      <w:r>
        <w:rPr>
          <w:rFonts w:ascii="Arial" w:cs="Arial" w:eastAsia="Arial" w:hAnsi="Arial"/>
          <w:b/>
          <w:bCs/>
          <w:color w:val="2E75B6"/>
          <w:sz w:val="24"/>
          <w:szCs w:val="24"/>
        </w:rPr>
        <w:t xml:space="preserve">BL-E05  Scene Role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2"/>
                <w:szCs w:val="22"/>
              </w:rPr>
              <w:t xml:space="preserve">BL-E05 — Scene Role Boundary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Priority</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Tiles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T103, T106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Status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Open → In Progress</w:t>
            </w:r>
          </w:p>
        </w:tc>
      </w:tr>
      <w:tr>
        <w:tc>
          <w:tcPr>
            <w:tcW w:type="dxa" w:w="2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Goal</w:t>
            </w:r>
          </w:p>
        </w:tc>
        <w:tc>
          <w:tcPr>
            <w:tcW w:type="dxa" w:w="73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Each character knows exactly who they are in the current scene — not just their general identity, but their specific role and position. A coordinator does not become a candidate. A candidate does not become a coordinator. Role boundaries hold for the entire scene regardless of turn count.</w:t>
            </w:r>
          </w:p>
        </w:tc>
      </w:tr>
      <w:tr>
        <w:tc>
          <w:tcPr>
            <w:tcW w:type="dxa" w:w="2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Acceptance Criteria</w:t>
            </w:r>
          </w:p>
        </w:tc>
        <w:tc>
          <w:tcPr>
            <w:tcW w:type="dxa" w:w="73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5-character scene runs 20+ turns without any character assuming another character's role.
Sarah Okafor (coordinator) is the only character who gives announcements.
Abdul Basha, Rebecca Heut, Vel Murugan, Valentina Tereshkova respond as candidates throughout.
Role confusion does not occur even if a character's assigned role conflicts with the scene objective text.</w:t>
            </w:r>
          </w:p>
        </w:tc>
      </w:tr>
      <w:tr>
        <w:tc>
          <w:tcPr>
            <w:tcW w:type="dxa" w:w="2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Technical Notes</w:t>
            </w:r>
          </w:p>
        </w:tc>
        <w:tc>
          <w:tcPr>
            <w:tcW w:type="dxa" w:w="73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Root cause: all characters receive the same objective text and each one attempts to fulfil it independently. No mechanism exists to assign character-specific roles within a scene.
Fix: introduce a SCENE_ROLES block into T103 IdentityVault persona assembly. The roles block is derived from a new scene_roles dict in noah_souls.json (per-scene, not permanent). T106 prompt includes the role as a hard constraint above the general objective.
Alternative (no JSON change): T111 Cockpit gets a Role field per character in the personnel panel. Creator types the scene role directly. T103 reads it at runtime.
Preferred approach: T111 UI field (simpler, no JSON schema change, creator-visible).</w:t>
            </w:r>
          </w:p>
        </w:tc>
      </w:tr>
      <w:tr>
        <w:tc>
          <w:tcPr>
            <w:tcW w:type="dxa" w:w="2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Tile Work</w:t>
            </w:r>
          </w:p>
        </w:tc>
        <w:tc>
          <w:tcPr>
            <w:tcW w:type="dxa" w:w="73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T111 COMMAND_CENTER — add Role text input per character in the cockpit personnel panel.
T103 IDENTITY_VAULT — read role from active_config and inject as hard constraint block in persona string.
T106 CHARACTER_BRAIN — role constraint appears above objective in prompt. Format: SCENE ROLE (HARD CONSTRAINT): [role text]. Do not deviate from this role under any circumstances.</w:t>
            </w:r>
          </w:p>
        </w:tc>
      </w:tr>
    </w:tbl>
    <w:p>
      <w:pPr>
        <w:spacing w:before="80" w:after="80"/>
      </w:pPr>
    </w:p>
    <w:p>
      <w:pPr>
        <w:pStyle w:val="Heading2"/>
        <w:spacing w:before="220" w:after="100"/>
      </w:pPr>
      <w:r>
        <w:rPr>
          <w:rFonts w:ascii="Arial" w:cs="Arial" w:eastAsia="Arial" w:hAnsi="Arial"/>
          <w:b/>
          <w:bCs/>
          <w:color w:val="2E75B6"/>
          <w:sz w:val="24"/>
          <w:szCs w:val="24"/>
        </w:rPr>
        <w:t xml:space="preserve">BL-E04  Context Stress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2"/>
                <w:szCs w:val="22"/>
              </w:rPr>
              <w:t xml:space="preserve">BL-E04 — Context Stress Test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Priority</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Tiles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T104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Status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Verification Run — No Code Change Expected</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Goal</w:t>
            </w:r>
          </w:p>
        </w:tc>
        <w:tc>
          <w:tcPr>
            <w:tcW w:type="dxa" w:w="7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Verify that the pinned+sliding hybrid context window built in Sprint 1 holds across a 20+ turn scene. Characters should reference the scene setup correctly at turn 20, demonstrate awareness of early scene events, and not restart or lose track of the objective.</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Acceptance Criteria</w:t>
            </w:r>
          </w:p>
        </w:tc>
        <w:tc>
          <w:tcPr>
            <w:tcW w:type="dxa" w:w="7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Scene runs 20+ turns without any character restarting the scene from scratch.
At turn 15+, characters still reference the original environment and objective correctly.
No 'The scene is just beginning' context text appears after turn 3.
Archive reviewed manually — scene foundation visible in mid-scene character thoughts.</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Technical Notes</w:t>
            </w:r>
          </w:p>
        </w:tc>
        <w:tc>
          <w:tcPr>
            <w:tcW w:type="dxa" w:w="7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This is a verification run, not a build task. No code changes expected.
Test protocol: run the NASA Training Room scene (or equivalent) with 5 active characters after BL-E05 is done. Let it run to [[SCENE_END]] or 25 turns minimum. Review the archive for context integrity.
If context poisoning is observed (character restarts, lost objective awareness), escalate to a T104 code fix within this sprint.
Key thing to check: do character [Thought] blocks at turn 15+ reference the scene correctly, or do they read as if the scene is brand new?</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Tile Work</w:t>
            </w:r>
          </w:p>
        </w:tc>
        <w:tc>
          <w:tcPr>
            <w:tcW w:type="dxa" w:w="7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T104 CONTEXT_SLIDER — no changes unless stress test reveals failure.
If failure: adjust pinned_turns or window_size parameters. No architectural change needed.</w:t>
            </w:r>
          </w:p>
        </w:tc>
      </w:tr>
    </w:tbl>
    <w:p>
      <w:pPr>
        <w:spacing w:before="80" w:after="80"/>
      </w:pPr>
    </w:p>
    <w:p>
      <w:pPr>
        <w:pStyle w:val="Heading2"/>
        <w:spacing w:before="220" w:after="100"/>
      </w:pPr>
      <w:r>
        <w:rPr>
          <w:rFonts w:ascii="Arial" w:cs="Arial" w:eastAsia="Arial" w:hAnsi="Arial"/>
          <w:b/>
          <w:bCs/>
          <w:color w:val="2E75B6"/>
          <w:sz w:val="24"/>
          <w:szCs w:val="24"/>
        </w:rPr>
        <w:t xml:space="preserve">BL-E02  Anti-Repetition Stress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2"/>
                <w:szCs w:val="22"/>
              </w:rPr>
              <w:t xml:space="preserve">BL-E02 — Anti-Repetition Stress Test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Priority</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Tiles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T103, T107</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Status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Verification Run — No Code Change Expected</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Goal</w:t>
            </w:r>
          </w:p>
        </w:tc>
        <w:tc>
          <w:tcPr>
            <w:tcW w:type="dxa" w:w="7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Verify that the last_utterances anti-repetition block built in Sprint 1 prevents characters from echoing their own speech across consecutive turns. In the Kalyan/Eshu scene, characters repeated near-identical speech at high turn counts. Sprint 1 built the fix — this sprint confirms it works.</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Acceptance Criteria</w:t>
            </w:r>
          </w:p>
        </w:tc>
        <w:tc>
          <w:tcPr>
            <w:tcW w:type="dxa" w:w="7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character uses the same phrase or sentence structure in two consecutive turns.
Character [Speech] blocks vary meaningfully across turns 5, 10, 15, 20.
Archive reviewed manually — no copy-paste style repetition visible.
last_utterances entries visible in noah_souls.json after the run (confirms persistence is working).</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Technical Notes</w:t>
            </w:r>
          </w:p>
        </w:tc>
        <w:tc>
          <w:tcPr>
            <w:tcW w:type="dxa" w:w="7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This is a verification run, not a build task. Runs in parallel with BL-E04 — same scene, same archive.
Test protocol: after the 20+ turn run, open noah_souls.json and confirm last_utterances is populated for each active character. Then review the archive for repeated speech patterns.
If repetition is observed: check whether last_utterances is actually being injected into the T103 persona string. Add a console log in T103 to confirm injection is happening. Fix injection if missing.</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Tile Work</w:t>
            </w:r>
          </w:p>
        </w:tc>
        <w:tc>
          <w:tcPr>
            <w:tcW w:type="dxa" w:w="7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T103 IDENTITY_VAULT — no changes unless stress test reveals failure.
T107 STATE_ENGINE — no changes unless last_utterances not persisting correctly.
If failure: add debug log to T103.get_full_persona() to confirm anti-repetition block is present in output string.</w:t>
            </w:r>
          </w:p>
        </w:tc>
      </w:tr>
    </w:tbl>
    <w:p>
      <w:pPr>
        <w:spacing w:before="80" w:after="80"/>
      </w:pPr>
    </w:p>
    <w:p>
      <w:pPr>
        <w:pStyle w:val="Heading2"/>
        <w:spacing w:before="220" w:after="100"/>
      </w:pPr>
      <w:r>
        <w:rPr>
          <w:rFonts w:ascii="Arial" w:cs="Arial" w:eastAsia="Arial" w:hAnsi="Arial"/>
          <w:b/>
          <w:bCs/>
          <w:color w:val="2E75B6"/>
          <w:sz w:val="24"/>
          <w:szCs w:val="24"/>
        </w:rPr>
        <w:t xml:space="preserve">BL-M01  Maya Scene Closing Thought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2"/>
                <w:szCs w:val="22"/>
              </w:rPr>
              <w:t xml:space="preserve">BL-M01 — Maya Scene Closing Thought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Priority</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Tiles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T105, T109</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Status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Open → In Progress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Goal</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When a scene ends via [[SCENE_END]], Maya generates a single closing reflection on what just happened. This is appended to the archive as the final entry before the file is closed. Maya does not summarise — she reflects. Her closing thought is the last word in every archive, and the first signal to future Maya that this scene mattered.</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Acceptance Criteria</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[[SCENE_END]] fires, Maya's closing reflection appears as the last entry in the archive.
The reflection is 2-4 sentences. Atmospheric, not mechanical.
Maya does not list what happened — she reflects on what it meant.
Reflection references specific characters or moments from the scene history.
Archive format: [MAYA — CLOSING REFLECTION]: followed by her text.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Technical Notes</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T105 MayaMetaObserver gets a new method: close_scene(environment, objective, history_list).
This method constructs a closing reflection prompt: Maya has watched the entire scene. She now offers her final observation — not a summary, but a reflection on what transpired and what it reveals.
The method returns a formatted string: [MAYA — CLOSING REFLECTION]: [text]
T109 LogArchiver: after writing all history entries, call maya.close_scene() and append the result as the final line before closing the file.
T111 _do_scene_end_archive(): pass maya instance to archiver, or call close_scene() separately and append to history before archiving.
Note: this is a small build. If T105 or T109 calls fail, the archive still completes — Maya's reflection is appended only on success.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Tile Work</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T105 MAYA_META_OBSERVER — add close_scene(environment, objective, history_list) method.
T109 LOG_ARCHIVER — accept optional maya_reflection string param. Append as final archive line if provided.
T111 COMMAND_CENTER — in _do_scene_end_archive(), call maya.close_scene() and pass result to archiver.</w:t>
            </w:r>
          </w:p>
        </w:tc>
      </w:tr>
    </w:tbl>
    <w:p>
      <w:pPr>
        <w:spacing w:before="80" w:after="80"/>
      </w:pPr>
    </w:p>
    <w:p>
      <w:pPr>
        <w:pStyle w:val="Heading1"/>
        <w:spacing w:before="300" w:after="140"/>
      </w:pPr>
      <w:r>
        <w:rPr>
          <w:rFonts w:ascii="Arial" w:cs="Arial" w:eastAsia="Arial" w:hAnsi="Arial"/>
          <w:b/>
          <w:bCs/>
          <w:color w:val="1F3864"/>
          <w:sz w:val="30"/>
          <w:szCs w:val="30"/>
        </w:rPr>
        <w:t xml:space="preserve">Build Sequence</w:t>
      </w:r>
    </w:p>
    <w:p>
      <w:pPr>
        <w:spacing w:before="60" w:after="60"/>
      </w:pPr>
      <w:r>
        <w:rPr>
          <w:rFonts w:ascii="Arial" w:cs="Arial" w:eastAsia="Arial" w:hAnsi="Arial"/>
          <w:b w:val="false"/>
          <w:bCs w:val="false"/>
          <w:i w:val="false"/>
          <w:iCs w:val="false"/>
          <w:color w:val="000000"/>
          <w:sz w:val="20"/>
          <w:szCs w:val="20"/>
        </w:rPr>
        <w:t xml:space="preserve">Items will be built and verified in this order: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400"/>
        <w:gridCol w:w="51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Item</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Rationale</w:t>
            </w:r>
          </w:p>
        </w:tc>
      </w:tr>
      <w:tr>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BL-E05</w:t>
            </w:r>
          </w:p>
        </w:tc>
        <w:tc>
          <w:tcPr>
            <w:tcW w:type="dxa" w:w="2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Scene Role Boundary</w:t>
            </w:r>
          </w:p>
        </w:tc>
        <w:tc>
          <w:tcPr>
            <w:tcW w:type="dxa" w:w="5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Fix first. All stress tests depend on multi-character scenes working correctly. Role confusion makes BL-E04 and BL-E02 impossible to verify.</w:t>
            </w:r>
          </w:p>
        </w:tc>
      </w:tr>
      <w:tr>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BL-E04</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Context Stress Test</w:t>
            </w:r>
          </w:p>
        </w:tc>
        <w:tc>
          <w:tcPr>
            <w:tcW w:type="dxa" w:w="5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Run a 20+ turn multi-character scene. Verify pinned context holds. Requires BL-E05 to be done so characters stay on track long enough to stress the context window.</w:t>
            </w:r>
          </w:p>
        </w:tc>
      </w:tr>
      <w:tr>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BL-E02</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Anti-Repetition Stress Test</w:t>
            </w:r>
          </w:p>
        </w:tc>
        <w:tc>
          <w:tcPr>
            <w:tcW w:type="dxa" w:w="5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Same scene run — review archive for repeated speech. Runs in parallel with BL-E04 verification. No code change expected — this is a quality verification pass.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i w:val="false"/>
                <w:iCs w:val="false"/>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BL-M01</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Maya Closing Thought</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Small build. T105 gets close_scene() method. T109 appends Maya's reflection as final archive entry. No UI change. Adds immediate value to training data quality.</w:t>
            </w:r>
          </w:p>
        </w:tc>
      </w:tr>
    </w:tbl>
    <w:p>
      <w:pPr>
        <w:spacing w:before="80" w:after="80"/>
      </w:pPr>
    </w:p>
    <w:p>
      <w:pPr>
        <w:pStyle w:val="Heading1"/>
        <w:spacing w:before="300" w:after="140"/>
      </w:pPr>
      <w:r>
        <w:rPr>
          <w:rFonts w:ascii="Arial" w:cs="Arial" w:eastAsia="Arial" w:hAnsi="Arial"/>
          <w:b/>
          <w:bCs/>
          <w:color w:val="1F3864"/>
          <w:sz w:val="30"/>
          <w:szCs w:val="30"/>
        </w:rPr>
        <w:t xml:space="preserve">Definition of Done</w:t>
      </w:r>
    </w:p>
    <w:p>
      <w:pPr>
        <w:spacing w:before="60" w:after="60"/>
      </w:pPr>
      <w:r>
        <w:rPr>
          <w:rFonts w:ascii="Arial" w:cs="Arial" w:eastAsia="Arial" w:hAnsi="Arial"/>
          <w:b/>
          <w:bCs/>
          <w:i w:val="false"/>
          <w:iCs w:val="false"/>
          <w:color w:val="000000"/>
          <w:sz w:val="20"/>
          <w:szCs w:val="20"/>
        </w:rPr>
        <w:t xml:space="preserve">Sprint 2 is complete when ALL of the following are true: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Area</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Criterion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Engine</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A 5-character scene runs 20+ turns without any character assuming the wrong role (BL-E05 passes).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Engine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Characters reference scene setup context correctly at turn 20+ — no restart behaviour (BL-E04 passes).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Engine</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No character echoes its own previous speech in consecutive turns (BL-E02 passes).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Engine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Archive ends with Maya's closing reflection appended as final entry (BL-M01 passes).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Validation</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T116 SMOKE_TESTER passes clean on Sprint 2 notebook.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Validation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Full end-to-end scene run completes and archives cleanly.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GitHub</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Sprint 2 notebook committed to repo as Noahs_Ark_v1.9.0_DDMMYYYY_sprint2.ipynb</w:t>
            </w:r>
          </w:p>
        </w:tc>
      </w:tr>
    </w:tbl>
    <w:p>
      <w:pPr>
        <w:spacing w:before="80" w:after="80"/>
      </w:pPr>
    </w:p>
    <w:p>
      <w:pPr>
        <w:pStyle w:val="Heading1"/>
        <w:spacing w:before="300" w:after="140"/>
      </w:pPr>
      <w:r>
        <w:rPr>
          <w:rFonts w:ascii="Arial" w:cs="Arial" w:eastAsia="Arial" w:hAnsi="Arial"/>
          <w:b/>
          <w:bCs/>
          <w:color w:val="1F3864"/>
          <w:sz w:val="30"/>
          <w:szCs w:val="30"/>
        </w:rPr>
        <w:t xml:space="preserve">Target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Source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Noahs_Ark_v1.8.0_08032026_sprint1.ipynb</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Target</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Noahs_Ark_v1.9.0_DDMMYYYY_sprint2.ipynb</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Tiles Changed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T103 (v5.3), T105 (v5.1), T109 (v5.1), T111 (v5.8)</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Tiles Unchanged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T000, T100, T101, T102, T104, T106, T107, T108, T110, T112, T113, T114, T115, T116, T117, T118</w:t>
            </w:r>
          </w:p>
        </w:tc>
      </w:tr>
    </w:tbl>
    <w:p>
      <w:pPr>
        <w:spacing w:before="80" w:after="80"/>
      </w:pPr>
    </w:p>
    <w:p>
      <w:pPr>
        <w:pBdr>
          <w:bottom w:val="single" w:color="2E75B6" w:sz="4" w:space="1"/>
        </w:pBdr>
        <w:spacing w:before="120" w:after="120"/>
      </w:pPr>
    </w:p>
    <w:p>
      <w:pPr>
        <w:pStyle w:val="Heading1"/>
        <w:spacing w:before="300" w:after="140"/>
      </w:pPr>
      <w:r>
        <w:rPr>
          <w:rFonts w:ascii="Arial" w:cs="Arial" w:eastAsia="Arial" w:hAnsi="Arial"/>
          <w:b/>
          <w:bCs/>
          <w:color w:val="1F3864"/>
          <w:sz w:val="30"/>
          <w:szCs w:val="30"/>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200"/>
        <w:gridCol w:w="45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Author</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v1.0</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09 March 2026</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SK + C</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Sprint 2 plan created. 4 items. Chapter 2.3 formally opened.</w:t>
            </w:r>
          </w:p>
        </w:tc>
      </w:tr>
    </w:tbl>
    <w:p>
      <w:pPr>
        <w:spacing w:before="80" w:after="80"/>
      </w:pPr>
    </w:p>
    <w:p>
      <w:pPr>
        <w:spacing w:before="60" w:after="60"/>
      </w:pPr>
      <w:r>
        <w:rPr>
          <w:rFonts w:ascii="Arial" w:cs="Arial" w:eastAsia="Arial" w:hAnsi="Arial"/>
          <w:b w:val="false"/>
          <w:bCs w:val="false"/>
          <w:i/>
          <w:iCs/>
          <w:color w:val="595959"/>
          <w:sz w:val="20"/>
          <w:szCs w:val="20"/>
        </w:rPr>
        <w:t xml:space="preserve">This document is maintained by SK (Noah) and C. Update Status column and Change Log after each item is completed.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595959"/>
        <w:sz w:val="16"/>
        <w:szCs w:val="16"/>
      </w:rPr>
      <w:t xml:space="preserve">09 March 2026  |  Chapter 2.3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Noah's Ark OS  —  Sprint 2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2026-03-09T10:52:24.406Z</dcterms:created>
  <dcterms:modified xsi:type="dcterms:W3CDTF">2026-03-09T10:52:24.407Z</dcterms:modified>
</cp:coreProperties>
</file>

<file path=docProps/custom.xml><?xml version="1.0" encoding="utf-8"?>
<Properties xmlns="http://schemas.openxmlformats.org/officeDocument/2006/custom-properties" xmlns:vt="http://schemas.openxmlformats.org/officeDocument/2006/docPropsVTypes"/>
</file>