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5A1B91" w:rsidP="005A1B91">
      <w:pPr>
        <w:pStyle w:val="ListParagraph"/>
        <w:numPr>
          <w:ilvl w:val="0"/>
          <w:numId w:val="1"/>
        </w:numPr>
      </w:pPr>
      <w:r>
        <w:t>Unsupervised clustering</w:t>
      </w:r>
    </w:p>
    <w:p w:rsidR="005A1B91" w:rsidRDefault="005A1B91" w:rsidP="005A1B91">
      <w:pPr>
        <w:pStyle w:val="ListParagraph"/>
        <w:numPr>
          <w:ilvl w:val="1"/>
          <w:numId w:val="1"/>
        </w:numPr>
      </w:pPr>
      <w:r>
        <w:t>Library</w:t>
      </w:r>
    </w:p>
    <w:p w:rsidR="005A1B91" w:rsidRDefault="005A1B91" w:rsidP="005A1B91">
      <w:pPr>
        <w:pStyle w:val="ListParagraph"/>
        <w:numPr>
          <w:ilvl w:val="1"/>
          <w:numId w:val="1"/>
        </w:numPr>
      </w:pPr>
      <w:r>
        <w:t xml:space="preserve">Data </w:t>
      </w:r>
    </w:p>
    <w:p w:rsidR="005A1B91" w:rsidRDefault="005A1B91" w:rsidP="005A1B91">
      <w:pPr>
        <w:pStyle w:val="ListParagraph"/>
        <w:numPr>
          <w:ilvl w:val="0"/>
          <w:numId w:val="1"/>
        </w:numPr>
      </w:pPr>
      <w:r>
        <w:t>K means</w:t>
      </w:r>
    </w:p>
    <w:p w:rsidR="003D4699" w:rsidRDefault="003D4699" w:rsidP="003D4699">
      <w:pPr>
        <w:pStyle w:val="ListParagraph"/>
        <w:numPr>
          <w:ilvl w:val="1"/>
          <w:numId w:val="1"/>
        </w:numPr>
      </w:pPr>
      <w:r>
        <w:t xml:space="preserve">Scaling: </w:t>
      </w:r>
      <w:proofErr w:type="spellStart"/>
      <w:r>
        <w:t>StandardScaler</w:t>
      </w:r>
      <w:proofErr w:type="spellEnd"/>
    </w:p>
    <w:p w:rsidR="003D4699" w:rsidRDefault="003D4699" w:rsidP="003D4699">
      <w:pPr>
        <w:pStyle w:val="ListParagraph"/>
        <w:numPr>
          <w:ilvl w:val="1"/>
          <w:numId w:val="1"/>
        </w:numPr>
      </w:pPr>
      <w:r>
        <w:t>Explained variance: PCA</w:t>
      </w:r>
    </w:p>
    <w:p w:rsidR="003D4699" w:rsidRDefault="00191017" w:rsidP="003D4699">
      <w:pPr>
        <w:pStyle w:val="ListParagraph"/>
        <w:numPr>
          <w:ilvl w:val="1"/>
          <w:numId w:val="1"/>
        </w:numPr>
      </w:pPr>
      <w:r>
        <w:t xml:space="preserve">Clustering: </w:t>
      </w:r>
      <w:proofErr w:type="spellStart"/>
      <w:r>
        <w:t>KMeans</w:t>
      </w:r>
      <w:proofErr w:type="spellEnd"/>
    </w:p>
    <w:p w:rsidR="005A1B91" w:rsidRDefault="005A1B91" w:rsidP="005A1B91">
      <w:pPr>
        <w:pStyle w:val="ListParagraph"/>
        <w:numPr>
          <w:ilvl w:val="0"/>
          <w:numId w:val="1"/>
        </w:numPr>
      </w:pPr>
      <w:r>
        <w:t>RFM clustering</w:t>
      </w:r>
    </w:p>
    <w:p w:rsidR="00191017" w:rsidRDefault="00191017" w:rsidP="00191017">
      <w:pPr>
        <w:pStyle w:val="ListParagraph"/>
        <w:numPr>
          <w:ilvl w:val="1"/>
          <w:numId w:val="1"/>
        </w:numPr>
      </w:pPr>
      <w:r>
        <w:t xml:space="preserve">Quantile-based discretization: </w:t>
      </w:r>
      <w:proofErr w:type="spellStart"/>
      <w:r>
        <w:t>pa.qcut</w:t>
      </w:r>
      <w:proofErr w:type="spellEnd"/>
      <w:r>
        <w:t xml:space="preserve"> </w:t>
      </w:r>
    </w:p>
    <w:p w:rsidR="00191017" w:rsidRDefault="00191017" w:rsidP="00191017">
      <w:pPr>
        <w:pStyle w:val="ListParagraph"/>
        <w:numPr>
          <w:ilvl w:val="1"/>
          <w:numId w:val="1"/>
        </w:numPr>
      </w:pPr>
      <w:r>
        <w:t># cluster: elbow method</w:t>
      </w:r>
    </w:p>
    <w:p w:rsidR="005A1B91" w:rsidRDefault="005A1B91" w:rsidP="005A1B91">
      <w:pPr>
        <w:pStyle w:val="ListParagraph"/>
        <w:numPr>
          <w:ilvl w:val="0"/>
          <w:numId w:val="1"/>
        </w:numPr>
      </w:pPr>
      <w:r>
        <w:t>Marketing strategies</w:t>
      </w:r>
    </w:p>
    <w:p w:rsidR="005A1B91" w:rsidRDefault="005A1B91" w:rsidP="005A1B91">
      <w:pPr>
        <w:pStyle w:val="ListParagraph"/>
        <w:numPr>
          <w:ilvl w:val="0"/>
          <w:numId w:val="1"/>
        </w:numPr>
      </w:pPr>
      <w:r>
        <w:t>Cluster interpretation</w:t>
      </w:r>
    </w:p>
    <w:p w:rsidR="00445FB3" w:rsidRDefault="00445FB3" w:rsidP="00445FB3">
      <w:pPr>
        <w:pStyle w:val="ListParagraph"/>
        <w:numPr>
          <w:ilvl w:val="1"/>
          <w:numId w:val="1"/>
        </w:numPr>
      </w:pPr>
      <w:r>
        <w:t>Scaled mea</w:t>
      </w:r>
      <w:bookmarkStart w:id="0" w:name="_GoBack"/>
      <w:bookmarkEnd w:id="0"/>
      <w:r>
        <w:t>n</w:t>
      </w:r>
    </w:p>
    <w:p w:rsidR="005A1B91" w:rsidRDefault="00445FB3" w:rsidP="005A1B91">
      <w:pPr>
        <w:pStyle w:val="ListParagraph"/>
        <w:numPr>
          <w:ilvl w:val="0"/>
          <w:numId w:val="1"/>
        </w:numPr>
      </w:pPr>
      <w:r>
        <w:t xml:space="preserve">Difference assessment </w:t>
      </w:r>
    </w:p>
    <w:p w:rsidR="005A1B91" w:rsidRDefault="00445FB3" w:rsidP="005A1B91">
      <w:pPr>
        <w:pStyle w:val="ListParagraph"/>
        <w:numPr>
          <w:ilvl w:val="1"/>
          <w:numId w:val="1"/>
        </w:numPr>
      </w:pPr>
      <w:r>
        <w:t xml:space="preserve">Relative difference sort </w:t>
      </w:r>
    </w:p>
    <w:p w:rsidR="0062724A" w:rsidRDefault="0062724A" w:rsidP="005A1B91">
      <w:pPr>
        <w:pStyle w:val="ListParagraph"/>
        <w:numPr>
          <w:ilvl w:val="1"/>
          <w:numId w:val="1"/>
        </w:numPr>
      </w:pPr>
    </w:p>
    <w:p w:rsidR="005A1B91" w:rsidRDefault="005A1B91" w:rsidP="005A1B91">
      <w:pPr>
        <w:pStyle w:val="ListParagraph"/>
        <w:numPr>
          <w:ilvl w:val="0"/>
          <w:numId w:val="1"/>
        </w:numPr>
      </w:pPr>
    </w:p>
    <w:sectPr w:rsidR="005A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2B"/>
    <w:multiLevelType w:val="hybridMultilevel"/>
    <w:tmpl w:val="6E80BBBE"/>
    <w:lvl w:ilvl="0" w:tplc="40FEB2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761"/>
    <w:multiLevelType w:val="hybridMultilevel"/>
    <w:tmpl w:val="FA2E5792"/>
    <w:lvl w:ilvl="0" w:tplc="438CC8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91"/>
    <w:rsid w:val="00191017"/>
    <w:rsid w:val="00203532"/>
    <w:rsid w:val="003D4699"/>
    <w:rsid w:val="00445FB3"/>
    <w:rsid w:val="005A1B91"/>
    <w:rsid w:val="0062724A"/>
    <w:rsid w:val="00785735"/>
    <w:rsid w:val="00BA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862F"/>
  <w15:chartTrackingRefBased/>
  <w15:docId w15:val="{E1EA4CD8-EDF7-4FCA-9044-0E195176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2020-02-06T04:07:00Z</dcterms:created>
  <dcterms:modified xsi:type="dcterms:W3CDTF">2020-02-06T06:22:00Z</dcterms:modified>
</cp:coreProperties>
</file>