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807C3" w14:textId="1369BB69" w:rsidR="00F7225D" w:rsidRDefault="007214F8" w:rsidP="007214F8">
      <w:pPr>
        <w:pStyle w:val="Heading1"/>
      </w:pPr>
      <w:r>
        <w:t>Canadian Space Agency Workshop:</w:t>
      </w:r>
    </w:p>
    <w:p w14:paraId="5A47649D" w14:textId="7A7D2698" w:rsidR="007214F8" w:rsidRDefault="007214F8" w:rsidP="007214F8">
      <w:pPr>
        <w:pStyle w:val="Heading2"/>
      </w:pPr>
      <w:r>
        <w:t>What was it?</w:t>
      </w:r>
    </w:p>
    <w:p w14:paraId="2E3E8EFB" w14:textId="3561093F" w:rsidR="007214F8" w:rsidRDefault="007214F8" w:rsidP="007214F8">
      <w:r>
        <w:tab/>
        <w:t>It was an opportunity for up to 3 people from every team in the Canadian CubeSat Project (CCP) to fly down to the Canadian Space Agency (CSA) for a whole week. During this week members were able to; learn from experts at the Canadian Space Agency about how to build and design satellites as well as meet other members of the CCP project from universities across Canada.</w:t>
      </w:r>
    </w:p>
    <w:p w14:paraId="5E5EBA03" w14:textId="5F8F69D9" w:rsidR="007214F8" w:rsidRDefault="007214F8" w:rsidP="007214F8">
      <w:pPr>
        <w:pStyle w:val="Heading2"/>
      </w:pPr>
      <w:r>
        <w:t>Who went?</w:t>
      </w:r>
    </w:p>
    <w:p w14:paraId="1CA85736" w14:textId="77777777" w:rsidR="007214F8" w:rsidRDefault="007214F8" w:rsidP="007214F8">
      <w:r>
        <w:t>Nicholas Mitchell (</w:t>
      </w:r>
      <w:proofErr w:type="spellStart"/>
      <w:r>
        <w:t>M.E.Sc</w:t>
      </w:r>
      <w:proofErr w:type="spellEnd"/>
      <w:r>
        <w:t xml:space="preserve">. Candidate ECE) </w:t>
      </w:r>
    </w:p>
    <w:p w14:paraId="402CB394" w14:textId="5C983932" w:rsidR="007214F8" w:rsidRDefault="007214F8" w:rsidP="007214F8">
      <w:r>
        <w:t>Claire Lizotte (</w:t>
      </w:r>
      <w:proofErr w:type="spellStart"/>
      <w:r>
        <w:t>B.E.Sc</w:t>
      </w:r>
      <w:proofErr w:type="spellEnd"/>
      <w:r>
        <w:t>. Candidate MSE)</w:t>
      </w:r>
    </w:p>
    <w:p w14:paraId="1BDC97AE" w14:textId="7FDE4931" w:rsidR="007214F8" w:rsidRDefault="007214F8" w:rsidP="007214F8">
      <w:r>
        <w:t xml:space="preserve">Alexis Pascual (Ph.D. Candidate ECE) </w:t>
      </w:r>
    </w:p>
    <w:p w14:paraId="2E81BA33" w14:textId="484BFC82" w:rsidR="007214F8" w:rsidRDefault="007214F8" w:rsidP="007214F8">
      <w:pPr>
        <w:pStyle w:val="Heading2"/>
      </w:pPr>
      <w:r>
        <w:t>What Was learned?</w:t>
      </w:r>
    </w:p>
    <w:p w14:paraId="2622E6D6" w14:textId="63E85EAC" w:rsidR="007214F8" w:rsidRDefault="007214F8" w:rsidP="007214F8">
      <w:pPr>
        <w:pStyle w:val="ListParagraph"/>
        <w:numPr>
          <w:ilvl w:val="0"/>
          <w:numId w:val="2"/>
        </w:numPr>
      </w:pPr>
      <w:r>
        <w:t>Thermal effects on electrical components</w:t>
      </w:r>
    </w:p>
    <w:p w14:paraId="6484E019" w14:textId="7447D5BF" w:rsidR="007214F8" w:rsidRDefault="007214F8" w:rsidP="007214F8">
      <w:pPr>
        <w:pStyle w:val="ListParagraph"/>
        <w:numPr>
          <w:ilvl w:val="0"/>
          <w:numId w:val="2"/>
        </w:numPr>
      </w:pPr>
      <w:r>
        <w:t>Radiation effects on electrical components</w:t>
      </w:r>
    </w:p>
    <w:p w14:paraId="02DFE817" w14:textId="419C55A6" w:rsidR="007214F8" w:rsidRDefault="007214F8" w:rsidP="007214F8">
      <w:pPr>
        <w:pStyle w:val="ListParagraph"/>
        <w:numPr>
          <w:ilvl w:val="0"/>
          <w:numId w:val="2"/>
        </w:numPr>
      </w:pPr>
      <w:r>
        <w:t>Vibration effects from launch on CubeSat and how to test for it</w:t>
      </w:r>
    </w:p>
    <w:p w14:paraId="258E8B30" w14:textId="5F9533C3" w:rsidR="007214F8" w:rsidRDefault="007214F8" w:rsidP="007214F8">
      <w:pPr>
        <w:pStyle w:val="ListParagraph"/>
        <w:numPr>
          <w:ilvl w:val="0"/>
          <w:numId w:val="2"/>
        </w:numPr>
      </w:pPr>
      <w:r>
        <w:t>Vibration effects on larger satellites and how to test for it</w:t>
      </w:r>
    </w:p>
    <w:p w14:paraId="79EFBB2B" w14:textId="47A4A28C" w:rsidR="007214F8" w:rsidRDefault="007214F8" w:rsidP="007214F8">
      <w:pPr>
        <w:pStyle w:val="ListParagraph"/>
        <w:numPr>
          <w:ilvl w:val="0"/>
          <w:numId w:val="2"/>
        </w:numPr>
      </w:pPr>
      <w:r>
        <w:t>Space rated soldering skills</w:t>
      </w:r>
    </w:p>
    <w:p w14:paraId="11FCC0E9" w14:textId="1AE6EFC2" w:rsidR="007214F8" w:rsidRDefault="007214F8" w:rsidP="007214F8">
      <w:pPr>
        <w:pStyle w:val="ListParagraph"/>
        <w:numPr>
          <w:ilvl w:val="0"/>
          <w:numId w:val="2"/>
        </w:numPr>
      </w:pPr>
      <w:r>
        <w:t>Lab Safety training</w:t>
      </w:r>
    </w:p>
    <w:p w14:paraId="7B782D32" w14:textId="799DA0C5" w:rsidR="007214F8" w:rsidRDefault="00384BA0" w:rsidP="007214F8">
      <w:pPr>
        <w:pStyle w:val="ListParagraph"/>
        <w:numPr>
          <w:ilvl w:val="0"/>
          <w:numId w:val="2"/>
        </w:numPr>
      </w:pPr>
      <w:r>
        <w:t>How to draft test plans</w:t>
      </w:r>
    </w:p>
    <w:p w14:paraId="2F2D918A" w14:textId="4A8A52BF" w:rsidR="00384BA0" w:rsidRDefault="00384BA0" w:rsidP="007214F8">
      <w:pPr>
        <w:pStyle w:val="ListParagraph"/>
        <w:numPr>
          <w:ilvl w:val="0"/>
          <w:numId w:val="2"/>
        </w:numPr>
      </w:pPr>
      <w:r>
        <w:t>How to draft requirements that make sense to meet your mission goals!</w:t>
      </w:r>
    </w:p>
    <w:p w14:paraId="2ECB65D6" w14:textId="64244E47" w:rsidR="00384BA0" w:rsidRDefault="00384BA0" w:rsidP="007214F8">
      <w:pPr>
        <w:pStyle w:val="ListParagraph"/>
        <w:numPr>
          <w:ilvl w:val="0"/>
          <w:numId w:val="2"/>
        </w:numPr>
      </w:pPr>
      <w:r>
        <w:t>STEM outreach initiatives ideas</w:t>
      </w:r>
    </w:p>
    <w:p w14:paraId="5FDBF62C" w14:textId="68606D03" w:rsidR="00384BA0" w:rsidRDefault="00384BA0" w:rsidP="007214F8">
      <w:pPr>
        <w:pStyle w:val="ListParagraph"/>
        <w:numPr>
          <w:ilvl w:val="0"/>
          <w:numId w:val="2"/>
        </w:numPr>
      </w:pPr>
      <w:r>
        <w:t xml:space="preserve">How to design a </w:t>
      </w:r>
      <w:proofErr w:type="spellStart"/>
      <w:r>
        <w:t>groundstation</w:t>
      </w:r>
      <w:proofErr w:type="spellEnd"/>
      <w:r>
        <w:t xml:space="preserve"> and radio frequency communication network</w:t>
      </w:r>
    </w:p>
    <w:p w14:paraId="108F10EB" w14:textId="0C1DEF81" w:rsidR="00384BA0" w:rsidRDefault="00384BA0" w:rsidP="007214F8">
      <w:pPr>
        <w:pStyle w:val="ListParagraph"/>
        <w:numPr>
          <w:ilvl w:val="0"/>
          <w:numId w:val="2"/>
        </w:numPr>
      </w:pPr>
      <w:r>
        <w:t xml:space="preserve">Systems engineering (how to view more than just your own subsystem) </w:t>
      </w:r>
    </w:p>
    <w:p w14:paraId="7379E048" w14:textId="379546D3" w:rsidR="00384BA0" w:rsidRDefault="00384BA0" w:rsidP="007214F8">
      <w:pPr>
        <w:pStyle w:val="ListParagraph"/>
        <w:numPr>
          <w:ilvl w:val="0"/>
          <w:numId w:val="2"/>
        </w:numPr>
      </w:pPr>
      <w:r>
        <w:t xml:space="preserve">Radio Frequency licensing and coordination strategies </w:t>
      </w:r>
    </w:p>
    <w:p w14:paraId="74CAD388" w14:textId="6FA27496" w:rsidR="00384BA0" w:rsidRDefault="00384BA0" w:rsidP="00384BA0">
      <w:pPr>
        <w:pStyle w:val="Heading2"/>
      </w:pPr>
      <w:r>
        <w:t>What other Universities went?</w:t>
      </w:r>
    </w:p>
    <w:p w14:paraId="085F8978" w14:textId="77777777" w:rsidR="00384BA0" w:rsidRDefault="00384BA0" w:rsidP="00384BA0">
      <w:r>
        <w:t xml:space="preserve">Concordia, York, </w:t>
      </w:r>
      <w:proofErr w:type="spellStart"/>
      <w:r>
        <w:t>Mcmaster</w:t>
      </w:r>
      <w:proofErr w:type="spellEnd"/>
      <w:r>
        <w:t>, Aurora College, Yukon, University of Alberta, Sherbrook university, Memorial University, University of Saskatchewan, Western/Nunavut arctic college, University of Manitoba, University of Victoria, Dalhousie, University of Prince Edwards Island</w:t>
      </w:r>
    </w:p>
    <w:p w14:paraId="465FA13E" w14:textId="689903DD" w:rsidR="00384BA0" w:rsidRDefault="00384BA0" w:rsidP="00506195">
      <w:pPr>
        <w:pStyle w:val="Heading2"/>
      </w:pPr>
      <w:r>
        <w:t xml:space="preserve"> </w:t>
      </w:r>
      <w:r w:rsidR="00506195">
        <w:t>Folders:</w:t>
      </w:r>
    </w:p>
    <w:p w14:paraId="51362AC6" w14:textId="100E0EA3" w:rsidR="00506195" w:rsidRDefault="00506195" w:rsidP="00506195">
      <w:pPr>
        <w:pStyle w:val="ListParagraph"/>
        <w:numPr>
          <w:ilvl w:val="0"/>
          <w:numId w:val="4"/>
        </w:numPr>
      </w:pPr>
      <w:r>
        <w:t xml:space="preserve">CCP Team Photos: Photos of all the universities together / of Half the members of the universities together (based on groups used to do certain activities) </w:t>
      </w:r>
    </w:p>
    <w:p w14:paraId="06543EB6" w14:textId="03DB9A51" w:rsidR="00506195" w:rsidRDefault="00506195" w:rsidP="00506195">
      <w:pPr>
        <w:pStyle w:val="ListParagraph"/>
        <w:numPr>
          <w:ilvl w:val="0"/>
          <w:numId w:val="4"/>
        </w:numPr>
      </w:pPr>
      <w:r>
        <w:t>Other Photos: Photos not containing Western members (but have cool photos anyway)</w:t>
      </w:r>
    </w:p>
    <w:p w14:paraId="0A178B26" w14:textId="16B7096F" w:rsidR="00506195" w:rsidRDefault="00506195" w:rsidP="00506195">
      <w:pPr>
        <w:pStyle w:val="ListParagraph"/>
        <w:numPr>
          <w:ilvl w:val="0"/>
          <w:numId w:val="4"/>
        </w:numPr>
      </w:pPr>
      <w:r>
        <w:t xml:space="preserve">Photos with Western People: Photos with Nick, Alexis or Claire inside of them </w:t>
      </w:r>
    </w:p>
    <w:p w14:paraId="06F1AC7D" w14:textId="77777777" w:rsidR="00506195" w:rsidRPr="00506195" w:rsidRDefault="00506195" w:rsidP="00506195">
      <w:bookmarkStart w:id="0" w:name="_GoBack"/>
      <w:bookmarkEnd w:id="0"/>
    </w:p>
    <w:sectPr w:rsidR="00506195" w:rsidRPr="00506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E733C"/>
    <w:multiLevelType w:val="hybridMultilevel"/>
    <w:tmpl w:val="3F4E18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3350B"/>
    <w:multiLevelType w:val="hybridMultilevel"/>
    <w:tmpl w:val="39E095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32950"/>
    <w:multiLevelType w:val="hybridMultilevel"/>
    <w:tmpl w:val="3070A0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B2F62"/>
    <w:multiLevelType w:val="hybridMultilevel"/>
    <w:tmpl w:val="055295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F8"/>
    <w:rsid w:val="00384BA0"/>
    <w:rsid w:val="003A188D"/>
    <w:rsid w:val="00506195"/>
    <w:rsid w:val="007214F8"/>
    <w:rsid w:val="00AD7DBF"/>
    <w:rsid w:val="00C85836"/>
    <w:rsid w:val="00DF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6A35"/>
  <w15:chartTrackingRefBased/>
  <w15:docId w15:val="{7E0C23BA-7BC7-466B-83A2-AA53E711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583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836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836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836"/>
    <w:pPr>
      <w:keepNext/>
      <w:keepLines/>
      <w:spacing w:before="40" w:after="0"/>
      <w:jc w:val="center"/>
      <w:outlineLvl w:val="2"/>
    </w:pPr>
    <w:rPr>
      <w:rFonts w:eastAsiaTheme="majorEastAsia" w:cstheme="majorBidi"/>
      <w:color w:val="000000" w:themeColor="tex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836"/>
    <w:rPr>
      <w:rFonts w:ascii="Times New Roman" w:eastAsiaTheme="majorEastAsia" w:hAnsi="Times New Roman" w:cstheme="majorBidi"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5836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5836"/>
    <w:rPr>
      <w:rFonts w:ascii="Times New Roman" w:eastAsiaTheme="majorEastAsia" w:hAnsi="Times New Roman" w:cstheme="majorBidi"/>
      <w:color w:val="000000" w:themeColor="text1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85836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836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C85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2A71BC4ECA304CBE7FF294F62403D9" ma:contentTypeVersion="10" ma:contentTypeDescription="Create a new document." ma:contentTypeScope="" ma:versionID="122fefe54d960630bf5b20b24170daae">
  <xsd:schema xmlns:xsd="http://www.w3.org/2001/XMLSchema" xmlns:xs="http://www.w3.org/2001/XMLSchema" xmlns:p="http://schemas.microsoft.com/office/2006/metadata/properties" xmlns:ns2="faa8458a-39ef-48ae-8257-c495dbdb5060" xmlns:ns3="0f79ac94-e588-4a76-8f43-fa84dedf7eed" targetNamespace="http://schemas.microsoft.com/office/2006/metadata/properties" ma:root="true" ma:fieldsID="58d934540c3a58b188b1456c56549192" ns2:_="" ns3:_="">
    <xsd:import namespace="faa8458a-39ef-48ae-8257-c495dbdb5060"/>
    <xsd:import namespace="0f79ac94-e588-4a76-8f43-fa84dedf7e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8458a-39ef-48ae-8257-c495dbdb50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9ac94-e588-4a76-8f43-fa84dedf7ee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16BA2C-6245-4A0D-89F6-A424462BC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a8458a-39ef-48ae-8257-c495dbdb5060"/>
    <ds:schemaRef ds:uri="0f79ac94-e588-4a76-8f43-fa84dedf7e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3DA54A-7DB9-4DD8-AE24-A74BEA94AD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2D9DBA-78C5-4BE3-BD52-185C4FCB12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Scott Mitchell</dc:creator>
  <cp:keywords/>
  <dc:description/>
  <cp:lastModifiedBy>Nicholas Scott Mitchell</cp:lastModifiedBy>
  <cp:revision>2</cp:revision>
  <dcterms:created xsi:type="dcterms:W3CDTF">2019-09-29T18:12:00Z</dcterms:created>
  <dcterms:modified xsi:type="dcterms:W3CDTF">2019-09-29T18:33:00Z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0x0101006D2A71BC4ECA304CBE7FF294F62403D9</vt:lpwstr>
  </property>
</Properties>
</file>