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0CEC2" w14:textId="77777777" w:rsidR="00001083" w:rsidRDefault="00196B9D" w:rsidP="00196B9D">
      <w:r w:rsidRPr="00196B9D">
        <w:rPr>
          <w:b/>
          <w:bCs/>
        </w:rPr>
        <w:t>实验</w:t>
      </w:r>
      <w:proofErr w:type="gramStart"/>
      <w:r w:rsidRPr="00196B9D">
        <w:rPr>
          <w:b/>
          <w:bCs/>
        </w:rPr>
        <w:t>一</w:t>
      </w:r>
      <w:proofErr w:type="gramEnd"/>
      <w:r w:rsidRPr="00196B9D">
        <w:rPr>
          <w:b/>
          <w:bCs/>
        </w:rPr>
        <w:t>：潜在空间容量的“压力测试”（Ablation on Latent Dimension）</w:t>
      </w:r>
      <w:r w:rsidRPr="00196B9D">
        <w:t xml:space="preserve"> </w:t>
      </w:r>
    </w:p>
    <w:p w14:paraId="3603C907" w14:textId="60F42949" w:rsidR="00196B9D" w:rsidRPr="00196B9D" w:rsidRDefault="00196B9D" w:rsidP="00196B9D">
      <w:pPr>
        <w:rPr>
          <w:rFonts w:hint="eastAsia"/>
        </w:rPr>
      </w:pPr>
      <w:r w:rsidRPr="00196B9D">
        <w:t xml:space="preserve">课堂上，我们将 200 维的数据压缩到了 </w:t>
      </w:r>
      <w:proofErr w:type="spellStart"/>
      <w:r w:rsidRPr="00196B9D">
        <w:t>latent_dim</w:t>
      </w:r>
      <w:proofErr w:type="spellEnd"/>
      <w:r w:rsidRPr="00196B9D">
        <w:t xml:space="preserve"> = 4 的潜在空间中，导致了信息丢失。请你控制其他所有超参数不变（Epoch=200, </w:t>
      </w:r>
      <w:proofErr w:type="spellStart"/>
      <w:r w:rsidRPr="00196B9D">
        <w:t>lr</w:t>
      </w:r>
      <w:proofErr w:type="spellEnd"/>
      <w:r w:rsidRPr="00196B9D">
        <w:t>=0.005），仅仅修改潜在空间的维度：</w:t>
      </w:r>
    </w:p>
    <w:p w14:paraId="4A43D281" w14:textId="77777777" w:rsidR="00196B9D" w:rsidRPr="00196B9D" w:rsidRDefault="00196B9D" w:rsidP="00196B9D">
      <w:pPr>
        <w:numPr>
          <w:ilvl w:val="0"/>
          <w:numId w:val="5"/>
        </w:numPr>
        <w:rPr>
          <w:rFonts w:hint="eastAsia"/>
        </w:rPr>
      </w:pPr>
      <w:r w:rsidRPr="00196B9D">
        <w:t xml:space="preserve">极限挤压：将 </w:t>
      </w:r>
      <w:proofErr w:type="spellStart"/>
      <w:r w:rsidRPr="00196B9D">
        <w:t>latent_dim</w:t>
      </w:r>
      <w:proofErr w:type="spellEnd"/>
      <w:r w:rsidRPr="00196B9D">
        <w:t xml:space="preserve"> 改为 1。重新训练并画出重构对比图。</w:t>
      </w:r>
    </w:p>
    <w:p w14:paraId="26EF8B36" w14:textId="77777777" w:rsidR="00196B9D" w:rsidRPr="00196B9D" w:rsidRDefault="00196B9D" w:rsidP="00196B9D">
      <w:pPr>
        <w:numPr>
          <w:ilvl w:val="0"/>
          <w:numId w:val="5"/>
        </w:numPr>
        <w:rPr>
          <w:rFonts w:hint="eastAsia"/>
        </w:rPr>
      </w:pPr>
      <w:proofErr w:type="gramStart"/>
      <w:r w:rsidRPr="00196B9D">
        <w:t>算力释放</w:t>
      </w:r>
      <w:proofErr w:type="gramEnd"/>
      <w:r w:rsidRPr="00196B9D">
        <w:t xml:space="preserve">：将 </w:t>
      </w:r>
      <w:proofErr w:type="spellStart"/>
      <w:r w:rsidRPr="00196B9D">
        <w:t>latent_dim</w:t>
      </w:r>
      <w:proofErr w:type="spellEnd"/>
      <w:r w:rsidRPr="00196B9D">
        <w:t xml:space="preserve"> 改为 32。重新训练并画出重构对比图。</w:t>
      </w:r>
    </w:p>
    <w:p w14:paraId="4EBC631E" w14:textId="77777777" w:rsidR="00196B9D" w:rsidRPr="00196B9D" w:rsidRDefault="00196B9D" w:rsidP="00196B9D">
      <w:pPr>
        <w:rPr>
          <w:rFonts w:hint="eastAsia"/>
        </w:rPr>
      </w:pPr>
      <w:r w:rsidRPr="00196B9D">
        <w:t>请在提交的代码和截图中，附带你的学术观察报告：</w:t>
      </w:r>
    </w:p>
    <w:p w14:paraId="2C336133" w14:textId="77777777" w:rsidR="00196B9D" w:rsidRPr="00196B9D" w:rsidRDefault="00196B9D" w:rsidP="00196B9D">
      <w:pPr>
        <w:numPr>
          <w:ilvl w:val="0"/>
          <w:numId w:val="6"/>
        </w:numPr>
        <w:rPr>
          <w:rFonts w:hint="eastAsia"/>
        </w:rPr>
      </w:pPr>
      <w:r w:rsidRPr="00196B9D">
        <w:t>当维度为 1 时，模型连宏观的低频正弦波都重构对了吗？为什么？</w:t>
      </w:r>
    </w:p>
    <w:p w14:paraId="4A249933" w14:textId="77777777" w:rsidR="00196B9D" w:rsidRPr="00196B9D" w:rsidRDefault="00196B9D" w:rsidP="00196B9D">
      <w:pPr>
        <w:numPr>
          <w:ilvl w:val="0"/>
          <w:numId w:val="6"/>
        </w:numPr>
        <w:rPr>
          <w:rFonts w:hint="eastAsia"/>
        </w:rPr>
      </w:pPr>
      <w:r w:rsidRPr="00196B9D">
        <w:t>当维度为 32 时，那个核心物理</w:t>
      </w:r>
      <w:proofErr w:type="gramStart"/>
      <w:r w:rsidRPr="00196B9D">
        <w:t>异常被</w:t>
      </w:r>
      <w:proofErr w:type="gramEnd"/>
      <w:r w:rsidRPr="00196B9D">
        <w:t>重构出来了吗？但同时，你观察到重构曲线（红线）在整体平滑度上发生了什么负面变化（提示：关注白噪声）？</w:t>
      </w:r>
    </w:p>
    <w:p w14:paraId="5F98784B" w14:textId="77777777" w:rsidR="00001083" w:rsidRDefault="00196B9D" w:rsidP="00196B9D">
      <w:r w:rsidRPr="00196B9D">
        <w:rPr>
          <w:b/>
          <w:bCs/>
        </w:rPr>
        <w:t>实验二：硬核修改底层规则 —— 实施加权损失函数 (Weighted MSE Loss)</w:t>
      </w:r>
      <w:r w:rsidRPr="00196B9D">
        <w:t xml:space="preserve"> </w:t>
      </w:r>
    </w:p>
    <w:p w14:paraId="791611CA" w14:textId="786897E7" w:rsidR="00196B9D" w:rsidRPr="00196B9D" w:rsidRDefault="00196B9D" w:rsidP="00196B9D">
      <w:pPr>
        <w:rPr>
          <w:rFonts w:hint="eastAsia"/>
        </w:rPr>
      </w:pPr>
      <w:r w:rsidRPr="00196B9D">
        <w:t>既然全局 MSE 对所有数据点“一视同仁”导致了物理特征的丢失，我们能不能在数学上“偏心”一点？ 已知那个代表核心物理特征的异常脉冲，出</w:t>
      </w:r>
      <w:proofErr w:type="gramStart"/>
      <w:r w:rsidRPr="00196B9D">
        <w:t>现在时间步</w:t>
      </w:r>
      <w:proofErr w:type="gramEnd"/>
      <w:r w:rsidRPr="00196B9D">
        <w:t xml:space="preserve"> t ∈ [7.0, 8.0] 之间。在这个 200 维的张量（Tensor）中，它大约对应索引 [140:160] 的位置。</w:t>
      </w:r>
    </w:p>
    <w:p w14:paraId="5EB57189" w14:textId="77777777" w:rsidR="00196B9D" w:rsidRPr="00196B9D" w:rsidRDefault="00196B9D" w:rsidP="00196B9D">
      <w:pPr>
        <w:rPr>
          <w:rFonts w:hint="eastAsia"/>
        </w:rPr>
      </w:pPr>
      <w:r w:rsidRPr="00196B9D">
        <w:t xml:space="preserve">挑战任务： 请你修改训练循环（Training Loop）中的损失计算代码。不要使用官方现成的 </w:t>
      </w:r>
      <w:proofErr w:type="spellStart"/>
      <w:r w:rsidRPr="00196B9D">
        <w:t>nn.MSELoss</w:t>
      </w:r>
      <w:proofErr w:type="spellEnd"/>
      <w:r w:rsidRPr="00196B9D">
        <w:t xml:space="preserve">()，请使用 </w:t>
      </w:r>
      <w:proofErr w:type="spellStart"/>
      <w:r w:rsidRPr="00196B9D">
        <w:t>PyTorch</w:t>
      </w:r>
      <w:proofErr w:type="spellEnd"/>
      <w:r w:rsidRPr="00196B9D">
        <w:t xml:space="preserve"> 的张量底层数学运算，手动编写一个“加权均方误差”。</w:t>
      </w:r>
    </w:p>
    <w:p w14:paraId="71D1780C" w14:textId="77777777" w:rsidR="00196B9D" w:rsidRPr="00196B9D" w:rsidRDefault="00196B9D" w:rsidP="00196B9D">
      <w:pPr>
        <w:numPr>
          <w:ilvl w:val="0"/>
          <w:numId w:val="7"/>
        </w:numPr>
        <w:rPr>
          <w:rFonts w:hint="eastAsia"/>
        </w:rPr>
      </w:pPr>
      <w:r w:rsidRPr="00196B9D">
        <w:t>规则：对于张量中 [140:160] 之外的区域，保持正常的平方误差计算；但对于 [140:160] 这个包含物理异常的关键切片，请强行将它们的平方误差乘以 50.0 的极高权重！</w:t>
      </w:r>
    </w:p>
    <w:p w14:paraId="0BF7580D" w14:textId="77777777" w:rsidR="00196B9D" w:rsidRPr="00196B9D" w:rsidRDefault="00196B9D" w:rsidP="00196B9D">
      <w:pPr>
        <w:rPr>
          <w:rFonts w:hint="eastAsia"/>
        </w:rPr>
      </w:pPr>
      <w:r w:rsidRPr="00196B9D">
        <w:t>请回答并展示： 采用加权 Loss 重新训练后，你的重构红线是否成功捕捉到了那个微弱的异常隆起？</w:t>
      </w:r>
    </w:p>
    <w:p w14:paraId="01CA96A9" w14:textId="56DC8346" w:rsidR="00B97FCF" w:rsidRPr="00196B9D" w:rsidRDefault="00B97FCF">
      <w:pPr>
        <w:rPr>
          <w:rFonts w:hint="eastAsia"/>
        </w:rPr>
      </w:pPr>
    </w:p>
    <w:sectPr w:rsidR="00B97FCF" w:rsidRPr="00196B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3CCDF" w14:textId="77777777" w:rsidR="00F3006A" w:rsidRDefault="00F3006A" w:rsidP="00C563E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63CAD1" w14:textId="77777777" w:rsidR="00F3006A" w:rsidRDefault="00F3006A" w:rsidP="00C563E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D9E82" w14:textId="77777777" w:rsidR="00F3006A" w:rsidRDefault="00F3006A" w:rsidP="00C563E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A0EA74" w14:textId="77777777" w:rsidR="00F3006A" w:rsidRDefault="00F3006A" w:rsidP="00C563E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C265F"/>
    <w:multiLevelType w:val="multilevel"/>
    <w:tmpl w:val="A342A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720502"/>
    <w:multiLevelType w:val="multilevel"/>
    <w:tmpl w:val="8972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C5F1C"/>
    <w:multiLevelType w:val="multilevel"/>
    <w:tmpl w:val="F466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C071C"/>
    <w:multiLevelType w:val="multilevel"/>
    <w:tmpl w:val="B5EA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F14C9"/>
    <w:multiLevelType w:val="multilevel"/>
    <w:tmpl w:val="42841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C218C7"/>
    <w:multiLevelType w:val="multilevel"/>
    <w:tmpl w:val="9B126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CE3B61"/>
    <w:multiLevelType w:val="multilevel"/>
    <w:tmpl w:val="71AC4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1839208">
    <w:abstractNumId w:val="3"/>
  </w:num>
  <w:num w:numId="2" w16cid:durableId="20102303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8531018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237646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7024581">
    <w:abstractNumId w:val="4"/>
  </w:num>
  <w:num w:numId="6" w16cid:durableId="1373533832">
    <w:abstractNumId w:val="2"/>
  </w:num>
  <w:num w:numId="7" w16cid:durableId="920918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0F5"/>
    <w:rsid w:val="00001083"/>
    <w:rsid w:val="000100F5"/>
    <w:rsid w:val="00173C61"/>
    <w:rsid w:val="00196B9D"/>
    <w:rsid w:val="00210169"/>
    <w:rsid w:val="003C2474"/>
    <w:rsid w:val="00540B12"/>
    <w:rsid w:val="00592127"/>
    <w:rsid w:val="005C61F6"/>
    <w:rsid w:val="005D58E7"/>
    <w:rsid w:val="008632C3"/>
    <w:rsid w:val="00A14ADC"/>
    <w:rsid w:val="00B97FCF"/>
    <w:rsid w:val="00C563E7"/>
    <w:rsid w:val="00CF39B2"/>
    <w:rsid w:val="00DA3F2C"/>
    <w:rsid w:val="00F3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558084"/>
  <w15:chartTrackingRefBased/>
  <w15:docId w15:val="{98885BC5-1D58-4834-9C26-D2A1E05D5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00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0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0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00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00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00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00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00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00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00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0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0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00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00F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00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00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00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00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00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0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00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00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0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00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00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00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0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00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100F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563E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563E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563E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563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337</Words>
  <Characters>435</Characters>
  <Application>Microsoft Office Word</Application>
  <DocSecurity>0</DocSecurity>
  <Lines>13</Lines>
  <Paragraphs>10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鸿均 王</dc:creator>
  <cp:keywords/>
  <dc:description/>
  <cp:lastModifiedBy>鸿均 王</cp:lastModifiedBy>
  <cp:revision>5</cp:revision>
  <dcterms:created xsi:type="dcterms:W3CDTF">2026-05-16T05:37:00Z</dcterms:created>
  <dcterms:modified xsi:type="dcterms:W3CDTF">2026-05-23T06:49:00Z</dcterms:modified>
</cp:coreProperties>
</file>