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71C55" w14:textId="77777777" w:rsidR="00D21FD9" w:rsidRDefault="00D21FD9" w:rsidP="00D21FD9">
      <w:r>
        <w:t>### Step 1 status (Jurisdiction)</w:t>
      </w:r>
    </w:p>
    <w:p w14:paraId="16069D55" w14:textId="77777777" w:rsidR="00D21FD9" w:rsidRDefault="00D21FD9" w:rsidP="00D21FD9">
      <w:r>
        <w:t xml:space="preserve">Based on Clark County records for units at your same address complex (`2300 E Silverado Ranch Blvd`), the area is listed as **City/Unincorporated Town: Paradise**, which is an **unincorporated Clark County** town.  </w:t>
      </w:r>
    </w:p>
    <w:p w14:paraId="16CE7F0D" w14:textId="77777777" w:rsidR="00D21FD9" w:rsidRDefault="00D21FD9" w:rsidP="00D21FD9">
      <w:proofErr w:type="gramStart"/>
      <w:r>
        <w:t>So</w:t>
      </w:r>
      <w:proofErr w:type="gramEnd"/>
      <w:r>
        <w:t xml:space="preserve"> your likely primary licensing path is **Clark County Business License**, not City of Las Vegas.</w:t>
      </w:r>
    </w:p>
    <w:p w14:paraId="0AECDFE8" w14:textId="77777777" w:rsidR="00D21FD9" w:rsidRDefault="00D21FD9" w:rsidP="00D21FD9"/>
    <w:p w14:paraId="3C567404" w14:textId="77777777" w:rsidR="00D21FD9" w:rsidRDefault="00D21FD9" w:rsidP="00D21FD9">
      <w:r>
        <w:t>I’m treating this as a strong inference until you do the final address lookup in the Jurisdiction Locator.</w:t>
      </w:r>
    </w:p>
    <w:p w14:paraId="5BAD81C9" w14:textId="77777777" w:rsidR="00D21FD9" w:rsidRDefault="00D21FD9" w:rsidP="00D21FD9"/>
    <w:p w14:paraId="2A58EF09" w14:textId="77777777" w:rsidR="00D21FD9" w:rsidRDefault="00D21FD9" w:rsidP="00D21FD9">
      <w:r>
        <w:t>### Exact tasks to do now (in order)</w:t>
      </w:r>
    </w:p>
    <w:p w14:paraId="30D6FF24" w14:textId="77777777" w:rsidR="00D21FD9" w:rsidRDefault="00D21FD9" w:rsidP="00D21FD9">
      <w:r>
        <w:t xml:space="preserve">1. Open the Clark County General License Guide and click **Jurisdiction Locator**.  </w:t>
      </w:r>
    </w:p>
    <w:p w14:paraId="4306DDDF" w14:textId="77777777" w:rsidR="00D21FD9" w:rsidRDefault="00D21FD9" w:rsidP="00D21FD9">
      <w:r>
        <w:t xml:space="preserve">2. Enter your full unit address and save a screenshot/PDF of the result for your records.  </w:t>
      </w:r>
    </w:p>
    <w:p w14:paraId="797A8D06" w14:textId="77777777" w:rsidR="00D21FD9" w:rsidRDefault="00D21FD9" w:rsidP="00D21FD9">
      <w:r>
        <w:t xml:space="preserve">3. If it confirms unincorporated/Paradise, proceed with Clark County licensing track.  </w:t>
      </w:r>
    </w:p>
    <w:p w14:paraId="6D81174A" w14:textId="77777777" w:rsidR="00D21FD9" w:rsidRDefault="00D21FD9" w:rsidP="00D21FD9">
      <w:r>
        <w:t>4. Set up business email on your domain:</w:t>
      </w:r>
    </w:p>
    <w:p w14:paraId="0C675252" w14:textId="77777777" w:rsidR="00D21FD9" w:rsidRDefault="00D21FD9" w:rsidP="00D21FD9">
      <w:r>
        <w:t xml:space="preserve">   - Recommended: `info@gamblingexcellence.com` (primary), `support@...` (customer), `billing@...` (payments).</w:t>
      </w:r>
    </w:p>
    <w:p w14:paraId="72CDBE92" w14:textId="77777777" w:rsidR="00D21FD9" w:rsidRDefault="00D21FD9" w:rsidP="00D21FD9">
      <w:r>
        <w:t>5. Set up dedicated business phone:</w:t>
      </w:r>
    </w:p>
    <w:p w14:paraId="5A14DC60" w14:textId="77777777" w:rsidR="00D21FD9" w:rsidRDefault="00D21FD9" w:rsidP="00D21FD9">
      <w:r>
        <w:t xml:space="preserve">   - Recommended starter: Google Voice with a new local 702 number.</w:t>
      </w:r>
    </w:p>
    <w:p w14:paraId="6D573A18" w14:textId="77777777" w:rsidR="00D21FD9" w:rsidRDefault="00D21FD9" w:rsidP="00D21FD9">
      <w:r>
        <w:t>6. Update your website footer/contact page to business-only contact details (not personal number).</w:t>
      </w:r>
    </w:p>
    <w:p w14:paraId="465CA826" w14:textId="77777777" w:rsidR="00D21FD9" w:rsidRDefault="00D21FD9" w:rsidP="00D21FD9">
      <w:r>
        <w:t>7. Forward business number to your personal phone during launch period.</w:t>
      </w:r>
    </w:p>
    <w:p w14:paraId="6BAB9657" w14:textId="77777777" w:rsidR="00D21FD9" w:rsidRDefault="00D21FD9" w:rsidP="00D21FD9">
      <w:r>
        <w:t>8. Add voicemail greeting: “Gambling Excellence, educational tools and analytics.”</w:t>
      </w:r>
    </w:p>
    <w:p w14:paraId="30B36DF5" w14:textId="77777777" w:rsidR="00D21FD9" w:rsidRDefault="00D21FD9" w:rsidP="00D21FD9"/>
    <w:p w14:paraId="6E8E2EA3" w14:textId="77777777" w:rsidR="00D21FD9" w:rsidRDefault="00D21FD9" w:rsidP="00D21FD9">
      <w:r>
        <w:t>### Cost options (current)</w:t>
      </w:r>
    </w:p>
    <w:p w14:paraId="5FA00CDD" w14:textId="77777777" w:rsidR="00D21FD9" w:rsidRDefault="00D21FD9" w:rsidP="00D21FD9">
      <w:r>
        <w:t xml:space="preserve">- **Google Workspace email**: Business Starter is about **$7/user/month annual** or **$8.40 monthly**.  </w:t>
      </w:r>
    </w:p>
    <w:p w14:paraId="1A1A589F" w14:textId="77777777" w:rsidR="00D21FD9" w:rsidRDefault="00D21FD9" w:rsidP="00D21FD9">
      <w:r>
        <w:t xml:space="preserve">- **Google Voice**: Starter **$10/user/month**.  </w:t>
      </w:r>
    </w:p>
    <w:p w14:paraId="7FC69989" w14:textId="77777777" w:rsidR="00D21FD9" w:rsidRDefault="00D21FD9" w:rsidP="00D21FD9">
      <w:r>
        <w:t xml:space="preserve">- Lean combined contact stack: **~$17 to $18.40/month** plus tax.  </w:t>
      </w:r>
    </w:p>
    <w:p w14:paraId="00FD0B71" w14:textId="77777777" w:rsidR="00D21FD9" w:rsidRDefault="00D21FD9" w:rsidP="00D21FD9">
      <w:r>
        <w:t>- Alternatives:</w:t>
      </w:r>
    </w:p>
    <w:p w14:paraId="06ACAC78" w14:textId="77777777" w:rsidR="00D21FD9" w:rsidRDefault="00D21FD9" w:rsidP="00D21FD9">
      <w:r>
        <w:t xml:space="preserve">  - </w:t>
      </w:r>
      <w:proofErr w:type="spellStart"/>
      <w:r>
        <w:t>OpenPhone</w:t>
      </w:r>
      <w:proofErr w:type="spellEnd"/>
      <w:r>
        <w:t xml:space="preserve"> Starter: about **$19/user/month**.</w:t>
      </w:r>
    </w:p>
    <w:p w14:paraId="296136D6" w14:textId="77777777" w:rsidR="00D21FD9" w:rsidRDefault="00D21FD9" w:rsidP="00D21FD9">
      <w:r>
        <w:t xml:space="preserve">  - RingCentral Essentials: about **$29.99 monthly** (or lower annual rate shown on site).</w:t>
      </w:r>
    </w:p>
    <w:p w14:paraId="11817A69" w14:textId="77777777" w:rsidR="00D21FD9" w:rsidRDefault="00D21FD9" w:rsidP="00D21FD9"/>
    <w:p w14:paraId="2F41D4FE" w14:textId="77777777" w:rsidR="00D21FD9" w:rsidRDefault="00D21FD9" w:rsidP="00D21FD9">
      <w:r>
        <w:t>### Sources</w:t>
      </w:r>
    </w:p>
    <w:p w14:paraId="0B94D102" w14:textId="77777777" w:rsidR="00D21FD9" w:rsidRDefault="00D21FD9" w:rsidP="00D21FD9">
      <w:r>
        <w:lastRenderedPageBreak/>
        <w:t xml:space="preserve">- Clark County license guide + jurisdiction step: https://www.clarkcountynv.gov/business/doing_business_with_clark_county/divisions/general_business/general-license-guide  </w:t>
      </w:r>
    </w:p>
    <w:p w14:paraId="6722E273" w14:textId="77777777" w:rsidR="00D21FD9" w:rsidRDefault="00D21FD9" w:rsidP="00D21FD9">
      <w:r>
        <w:t xml:space="preserve">- Clark County assessor examples showing City/Unincorporated Town for your complex:  </w:t>
      </w:r>
    </w:p>
    <w:p w14:paraId="4056381F" w14:textId="77777777" w:rsidR="00D21FD9" w:rsidRDefault="00D21FD9" w:rsidP="00D21FD9">
      <w:r>
        <w:t xml:space="preserve">  - https://maps.clarkcountynv.gov/assessor/AssessorParcelDetail/parceldetail.aspx?hdnparcel=17723817002&amp;logo=1  </w:t>
      </w:r>
    </w:p>
    <w:p w14:paraId="46B3D36E" w14:textId="77777777" w:rsidR="00D21FD9" w:rsidRDefault="00D21FD9" w:rsidP="00D21FD9">
      <w:r>
        <w:t xml:space="preserve">  - https://maps.clarkcountynv.gov/assessor/assessorparceldetail/parceldetail.aspx?hdnparcel=17723817056&amp;logo=1  </w:t>
      </w:r>
    </w:p>
    <w:p w14:paraId="7BC2F873" w14:textId="77777777" w:rsidR="00D21FD9" w:rsidRDefault="00D21FD9" w:rsidP="00D21FD9">
      <w:r>
        <w:t xml:space="preserve">- Paradise/Winchester is unincorporated town administered by Clark County: https://www.clarkcountynv.gov/government/departments/comprehensive_planning_department/divisions/advanced_planning_division/winchester-paradise  </w:t>
      </w:r>
    </w:p>
    <w:p w14:paraId="01C25DA6" w14:textId="77777777" w:rsidR="00D21FD9" w:rsidRDefault="00D21FD9" w:rsidP="00D21FD9">
      <w:r>
        <w:t xml:space="preserve">- Google Workspace pricing: https://workspace.google.com/intl/en_US/business/  </w:t>
      </w:r>
    </w:p>
    <w:p w14:paraId="188F652D" w14:textId="77777777" w:rsidR="00D21FD9" w:rsidRDefault="00D21FD9" w:rsidP="00D21FD9">
      <w:r>
        <w:t xml:space="preserve">- Google Voice pricing: https://workspace.google.com/products/voice/  </w:t>
      </w:r>
    </w:p>
    <w:p w14:paraId="502927D8" w14:textId="77777777" w:rsidR="00D21FD9" w:rsidRDefault="00D21FD9" w:rsidP="00D21FD9">
      <w:r>
        <w:t xml:space="preserve">- </w:t>
      </w:r>
      <w:proofErr w:type="spellStart"/>
      <w:r>
        <w:t>OpenPhone</w:t>
      </w:r>
      <w:proofErr w:type="spellEnd"/>
      <w:r>
        <w:t xml:space="preserve"> pricing: https://www.openphone.com/pricing  </w:t>
      </w:r>
    </w:p>
    <w:p w14:paraId="55EA78A9" w14:textId="77777777" w:rsidR="00D21FD9" w:rsidRDefault="00D21FD9" w:rsidP="00D21FD9">
      <w:r>
        <w:t>- RingCentral pricing: https://www.ringcentral.com/shared/content/plans-and-pricing.html</w:t>
      </w:r>
    </w:p>
    <w:p w14:paraId="1F23DA84" w14:textId="77777777" w:rsidR="00D21FD9" w:rsidRDefault="00D21FD9" w:rsidP="00D21FD9"/>
    <w:p w14:paraId="2C605AC2" w14:textId="3D82BBBE" w:rsidR="002C16E1" w:rsidRDefault="00D21FD9" w:rsidP="00D21FD9">
      <w:r>
        <w:t>If you want, I’ll now produce a **one-page “today checklist” PDF** with these Step 1 actions and your chosen phone/email stack.</w:t>
      </w:r>
    </w:p>
    <w:sectPr w:rsidR="002C16E1" w:rsidSect="00D21FD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FD9"/>
    <w:rsid w:val="000C3AFE"/>
    <w:rsid w:val="00233FA0"/>
    <w:rsid w:val="002C16E1"/>
    <w:rsid w:val="00564D10"/>
    <w:rsid w:val="00A06AE3"/>
    <w:rsid w:val="00A46748"/>
    <w:rsid w:val="00C3043E"/>
    <w:rsid w:val="00D21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44EFB"/>
  <w15:chartTrackingRefBased/>
  <w15:docId w15:val="{A4E66A83-2D1B-47FF-B479-E4D0932C6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F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F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F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F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F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F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F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F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F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F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F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421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Mooney</dc:creator>
  <cp:keywords/>
  <dc:description/>
  <cp:lastModifiedBy>Jim Mooney</cp:lastModifiedBy>
  <cp:revision>1</cp:revision>
  <dcterms:created xsi:type="dcterms:W3CDTF">2026-03-02T06:53:00Z</dcterms:created>
  <dcterms:modified xsi:type="dcterms:W3CDTF">2026-03-02T06:54:00Z</dcterms:modified>
</cp:coreProperties>
</file>