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83B62" w14:textId="77777777" w:rsidR="00D6711E" w:rsidRPr="00694D97" w:rsidRDefault="00D6711E" w:rsidP="000B6737">
      <w:pPr>
        <w:ind w:firstLine="0"/>
        <w:jc w:val="left"/>
        <w:rPr>
          <w:sz w:val="28"/>
          <w:szCs w:val="20"/>
        </w:rPr>
      </w:pPr>
      <w:r w:rsidRPr="00694D97">
        <w:rPr>
          <w:sz w:val="28"/>
          <w:szCs w:val="20"/>
        </w:rPr>
        <w:t>27. Численные решения систем нелинейных уравнений</w:t>
      </w:r>
    </w:p>
    <w:p w14:paraId="265AEC01" w14:textId="77777777" w:rsidR="00D6711E" w:rsidRPr="006E2546" w:rsidRDefault="00D6711E" w:rsidP="000B6737">
      <w:pPr>
        <w:spacing w:line="276" w:lineRule="auto"/>
        <w:ind w:firstLine="0"/>
        <w:jc w:val="left"/>
        <w:rPr>
          <w:sz w:val="22"/>
        </w:rPr>
      </w:pPr>
      <w:r w:rsidRPr="006E2546">
        <w:rPr>
          <w:sz w:val="22"/>
        </w:rPr>
        <w:t>Запишем систему нелинейных уравнений в виде</w:t>
      </w:r>
    </w:p>
    <w:p w14:paraId="091CAE32" w14:textId="77777777" w:rsidR="00D6711E" w:rsidRPr="000B6737" w:rsidRDefault="00E8764A" w:rsidP="000B6737">
      <w:pPr>
        <w:spacing w:line="276" w:lineRule="auto"/>
        <w:ind w:firstLine="0"/>
        <w:jc w:val="left"/>
        <w:rPr>
          <w:sz w:val="2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22"/>
            </w:rPr>
            <m:t>,</m:t>
          </m:r>
        </m:oMath>
      </m:oMathPara>
    </w:p>
    <w:p w14:paraId="2C5360BF" w14:textId="77777777" w:rsidR="00694D97" w:rsidRPr="006E2546" w:rsidRDefault="00694D97" w:rsidP="000B6737">
      <w:pPr>
        <w:spacing w:line="276" w:lineRule="auto"/>
        <w:ind w:firstLine="0"/>
        <w:jc w:val="left"/>
        <w:rPr>
          <w:sz w:val="22"/>
        </w:rPr>
      </w:pPr>
      <w:r w:rsidRPr="006E2546">
        <w:rPr>
          <w:sz w:val="22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lang w:val="en-US"/>
              </w:rPr>
              <m:t>i</m:t>
            </m:r>
          </m:sub>
        </m:sSub>
      </m:oMath>
      <w:r w:rsidRPr="006E2546">
        <w:rPr>
          <w:sz w:val="22"/>
        </w:rPr>
        <w:t xml:space="preserve"> – неизвестные, </w:t>
      </w:r>
      <m:oMath>
        <m:r>
          <w:rPr>
            <w:rFonts w:ascii="Cambria Math" w:hAnsi="Cambria Math"/>
            <w:sz w:val="22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</w:rPr>
            </m:ctrlPr>
          </m:barPr>
          <m:e>
            <m:r>
              <w:rPr>
                <w:rFonts w:ascii="Cambria Math" w:hAnsi="Cambria Math"/>
                <w:sz w:val="22"/>
              </w:rPr>
              <m:t>1,n</m:t>
            </m:r>
          </m:e>
        </m:bar>
      </m:oMath>
      <w:r w:rsidRPr="006E2546">
        <w:rPr>
          <w:sz w:val="22"/>
        </w:rPr>
        <w:t>.</w:t>
      </w:r>
    </w:p>
    <w:p w14:paraId="15B35C27" w14:textId="77777777" w:rsidR="00694D97" w:rsidRPr="006E2546" w:rsidRDefault="00694D97" w:rsidP="000B6737">
      <w:pPr>
        <w:spacing w:line="276" w:lineRule="auto"/>
        <w:ind w:firstLine="0"/>
        <w:jc w:val="left"/>
        <w:rPr>
          <w:sz w:val="22"/>
          <w:u w:val="single"/>
        </w:rPr>
      </w:pPr>
      <w:r w:rsidRPr="006E2546">
        <w:rPr>
          <w:sz w:val="22"/>
          <w:u w:val="single"/>
        </w:rPr>
        <w:t>Метод простейших итераций</w:t>
      </w:r>
      <w:r w:rsidR="007B3790" w:rsidRPr="006E2546">
        <w:rPr>
          <w:sz w:val="22"/>
          <w:u w:val="single"/>
        </w:rPr>
        <w:t>:</w:t>
      </w:r>
    </w:p>
    <w:p w14:paraId="1CE2F2B3" w14:textId="77777777" w:rsidR="00694D97" w:rsidRPr="000B6737" w:rsidRDefault="00E8764A" w:rsidP="000B6737">
      <w:pPr>
        <w:spacing w:line="276" w:lineRule="auto"/>
        <w:ind w:firstLine="0"/>
        <w:jc w:val="left"/>
        <w:rPr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</m:oMath>
      </m:oMathPara>
    </w:p>
    <w:p w14:paraId="49858F26" w14:textId="77777777" w:rsidR="00B3596A" w:rsidRPr="006E2546" w:rsidRDefault="00B3596A" w:rsidP="000B6737">
      <w:pPr>
        <w:spacing w:line="276" w:lineRule="auto"/>
        <w:ind w:firstLine="0"/>
        <w:jc w:val="left"/>
        <w:rPr>
          <w:sz w:val="22"/>
        </w:rPr>
      </w:pPr>
      <w:r w:rsidRPr="006E2546">
        <w:rPr>
          <w:sz w:val="22"/>
        </w:rPr>
        <w:t xml:space="preserve">Для того, чтобы решить систему методом простейших итераций, преобразуем её к виду </w:t>
      </w:r>
    </w:p>
    <w:p w14:paraId="23D181A5" w14:textId="77777777" w:rsidR="00B6072F" w:rsidRPr="000B6737" w:rsidRDefault="00E8764A" w:rsidP="000B6737">
      <w:pPr>
        <w:tabs>
          <w:tab w:val="left" w:pos="7699"/>
        </w:tabs>
        <w:spacing w:line="276" w:lineRule="auto"/>
        <w:ind w:right="227" w:firstLine="0"/>
        <w:jc w:val="left"/>
        <w:rPr>
          <w:sz w:val="22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i/>
                  <w:sz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  <w:sz w:val="22"/>
                </w:rPr>
                <m:t>⋯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</m:eqArr>
        </m:oMath>
      </m:oMathPara>
    </w:p>
    <w:p w14:paraId="37674C71" w14:textId="77777777" w:rsidR="00B3596A" w:rsidRPr="006E2546" w:rsidRDefault="00B3596A" w:rsidP="000B6737">
      <w:pPr>
        <w:tabs>
          <w:tab w:val="left" w:pos="7699"/>
        </w:tabs>
        <w:spacing w:line="276" w:lineRule="auto"/>
        <w:ind w:right="227" w:firstLine="0"/>
        <w:jc w:val="left"/>
        <w:rPr>
          <w:sz w:val="22"/>
        </w:rPr>
      </w:pPr>
      <w:r w:rsidRPr="006E2546">
        <w:rPr>
          <w:sz w:val="22"/>
        </w:rPr>
        <w:t>Итерационный процесс:</w:t>
      </w:r>
    </w:p>
    <w:p w14:paraId="10EC590E" w14:textId="77777777" w:rsidR="00B3596A" w:rsidRPr="000B6737" w:rsidRDefault="00E8764A" w:rsidP="000B6737">
      <w:pPr>
        <w:tabs>
          <w:tab w:val="left" w:pos="7699"/>
        </w:tabs>
        <w:spacing w:line="276" w:lineRule="auto"/>
        <w:ind w:right="227" w:firstLine="0"/>
        <w:jc w:val="left"/>
        <w:rPr>
          <w:i/>
          <w:sz w:val="22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i/>
                  <w:sz w:val="22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Н</m:t>
                  </m:r>
                </m:sup>
              </m:sSubSup>
              <m:r>
                <w:rPr>
                  <w:rFonts w:ascii="Cambria Math" w:hAnsi="Cambria Math"/>
                  <w:sz w:val="22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С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С</m:t>
                      </m:r>
                    </m:sup>
                  </m:sSubSup>
                </m:e>
              </m:d>
            </m:e>
            <m:e>
              <m:r>
                <w:rPr>
                  <w:rFonts w:ascii="Cambria Math" w:hAnsi="Cambria Math"/>
                  <w:sz w:val="22"/>
                </w:rPr>
                <m:t>⋯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Н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С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С</m:t>
                      </m:r>
                    </m:sup>
                  </m:sSubSup>
                </m:e>
              </m:d>
            </m:e>
          </m:eqArr>
          <m:r>
            <w:rPr>
              <w:rFonts w:ascii="Cambria Math" w:hAnsi="Cambria Math"/>
              <w:sz w:val="22"/>
            </w:rPr>
            <m:t>⟶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Н</m:t>
              </m:r>
            </m:sup>
          </m:sSup>
          <m:r>
            <w:rPr>
              <w:rFonts w:ascii="Cambria Math" w:hAnsi="Cambria Math"/>
              <w:sz w:val="2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Φ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p>
            </m:e>
          </m:d>
        </m:oMath>
      </m:oMathPara>
    </w:p>
    <w:p w14:paraId="562124EF" w14:textId="77777777" w:rsidR="007B3790" w:rsidRPr="006E2546" w:rsidRDefault="007B3790" w:rsidP="000B6737">
      <w:pPr>
        <w:tabs>
          <w:tab w:val="left" w:pos="7699"/>
        </w:tabs>
        <w:spacing w:line="276" w:lineRule="auto"/>
        <w:ind w:right="227" w:firstLine="0"/>
        <w:jc w:val="left"/>
        <w:rPr>
          <w:sz w:val="22"/>
        </w:rPr>
      </w:pPr>
      <w:r w:rsidRPr="006E2546">
        <w:rPr>
          <w:sz w:val="22"/>
        </w:rPr>
        <w:t>Условие остановки:</w:t>
      </w:r>
    </w:p>
    <w:p w14:paraId="5092BD2A" w14:textId="77777777" w:rsidR="007B3790" w:rsidRPr="000B6737" w:rsidRDefault="00E8764A" w:rsidP="000B6737">
      <w:pPr>
        <w:tabs>
          <w:tab w:val="left" w:pos="7699"/>
        </w:tabs>
        <w:spacing w:line="276" w:lineRule="auto"/>
        <w:ind w:right="227" w:firstLine="0"/>
        <w:jc w:val="left"/>
        <w:rPr>
          <w:i/>
          <w:sz w:val="22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Н</m:t>
                  </m:r>
                </m:sup>
              </m:sSup>
              <m:r>
                <w:rPr>
                  <w:rFonts w:ascii="Cambria Math" w:hAnsi="Cambria Math"/>
                  <w:sz w:val="22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p>
            </m:e>
          </m:d>
          <m:r>
            <w:rPr>
              <w:rFonts w:ascii="Cambria Math" w:hAnsi="Cambria Math"/>
              <w:sz w:val="22"/>
              <w:lang w:val="en-US"/>
            </w:rPr>
            <m:t>&lt;ε</m:t>
          </m:r>
        </m:oMath>
      </m:oMathPara>
    </w:p>
    <w:p w14:paraId="286FD405" w14:textId="77777777" w:rsidR="00CF4339" w:rsidRPr="006E2546" w:rsidRDefault="00CF4339" w:rsidP="000B6737">
      <w:pPr>
        <w:tabs>
          <w:tab w:val="left" w:pos="7699"/>
        </w:tabs>
        <w:spacing w:line="276" w:lineRule="auto"/>
        <w:ind w:right="227" w:firstLine="0"/>
        <w:jc w:val="left"/>
        <w:rPr>
          <w:sz w:val="22"/>
        </w:rPr>
      </w:pPr>
      <w:r w:rsidRPr="006E2546">
        <w:rPr>
          <w:sz w:val="22"/>
        </w:rPr>
        <w:t>Сходимость:</w:t>
      </w:r>
    </w:p>
    <w:p w14:paraId="65257C89" w14:textId="77777777" w:rsidR="00CF4339" w:rsidRPr="000B6737" w:rsidRDefault="00E8764A" w:rsidP="000B6737">
      <w:pPr>
        <w:tabs>
          <w:tab w:val="left" w:pos="7699"/>
        </w:tabs>
        <w:spacing w:line="276" w:lineRule="auto"/>
        <w:ind w:right="227" w:firstLine="0"/>
        <w:jc w:val="left"/>
        <w:rPr>
          <w:i/>
          <w:sz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r>
                        <m:rPr>
                          <m:scr m:val="fraktur"/>
                        </m:rPr>
                        <w:rPr>
                          <w:rFonts w:ascii="Cambria Math" w:hAnsi="Cambria Math"/>
                          <w:sz w:val="22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Φ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2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/>
              <w:sz w:val="22"/>
              <w:lang w:val="en-US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sz w:val="22"/>
            </w:rPr>
            <m:t>матрица Якоби первых производных</m:t>
          </m:r>
        </m:oMath>
      </m:oMathPara>
    </w:p>
    <w:p w14:paraId="6A2780DD" w14:textId="77777777" w:rsidR="007B3790" w:rsidRPr="006E2546" w:rsidRDefault="007B3790" w:rsidP="000B6737">
      <w:pPr>
        <w:tabs>
          <w:tab w:val="left" w:pos="7699"/>
        </w:tabs>
        <w:spacing w:line="276" w:lineRule="auto"/>
        <w:ind w:right="227" w:firstLine="0"/>
        <w:jc w:val="left"/>
        <w:rPr>
          <w:sz w:val="22"/>
        </w:rPr>
      </w:pPr>
      <w:r w:rsidRPr="006E2546">
        <w:rPr>
          <w:sz w:val="22"/>
        </w:rPr>
        <w:t xml:space="preserve">Если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pPr>
              <m:e>
                <m:r>
                  <m:rPr>
                    <m:scr m:val="fraktur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Φ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22"/>
          </w:rPr>
          <m:t>&lt;1</m:t>
        </m:r>
      </m:oMath>
      <w:r w:rsidRPr="006E2546">
        <w:rPr>
          <w:sz w:val="22"/>
        </w:rPr>
        <w:t xml:space="preserve"> – то это сжимающееся отображение. Если функция не дифференцируема, то гарантий сходимости нет.</w:t>
      </w:r>
    </w:p>
    <w:p w14:paraId="08878A1C" w14:textId="77777777" w:rsidR="007B3790" w:rsidRDefault="007B3790" w:rsidP="000B6737">
      <w:pPr>
        <w:spacing w:line="276" w:lineRule="auto"/>
        <w:ind w:firstLine="0"/>
        <w:jc w:val="left"/>
        <w:rPr>
          <w:sz w:val="22"/>
          <w:u w:val="single"/>
        </w:rPr>
      </w:pPr>
      <w:r w:rsidRPr="006E2546">
        <w:rPr>
          <w:sz w:val="22"/>
          <w:u w:val="single"/>
        </w:rPr>
        <w:t>Метод Ньютона (касательных):</w:t>
      </w:r>
    </w:p>
    <w:p w14:paraId="52CA1642" w14:textId="77777777" w:rsidR="00454B08" w:rsidRPr="000B6737" w:rsidRDefault="00E8764A" w:rsidP="000B6737">
      <w:pPr>
        <w:ind w:firstLine="0"/>
        <w:jc w:val="left"/>
        <w:rPr>
          <w:sz w:val="22"/>
          <w:u w:val="single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=0</m:t>
                  </m:r>
                </m:e>
              </m:eqArr>
            </m:e>
          </m:d>
        </m:oMath>
      </m:oMathPara>
    </w:p>
    <w:p w14:paraId="2DC4C3C2" w14:textId="7EF177CE" w:rsidR="00D6152E" w:rsidRPr="006E2546" w:rsidRDefault="00D6152E" w:rsidP="000B6737">
      <w:pPr>
        <w:spacing w:line="276" w:lineRule="auto"/>
        <w:ind w:right="227" w:firstLine="0"/>
        <w:jc w:val="left"/>
        <w:rPr>
          <w:sz w:val="22"/>
          <w:lang w:eastAsia="ru-RU"/>
        </w:rPr>
      </w:pPr>
      <w:r w:rsidRPr="006E2546">
        <w:rPr>
          <w:sz w:val="22"/>
        </w:rPr>
        <w:t xml:space="preserve">В основе метода Ньютона для системы уравнений лежит использование разложения функций </w:t>
      </w:r>
    </w:p>
    <w:p w14:paraId="7096C4E3" w14:textId="77777777" w:rsidR="00D6152E" w:rsidRPr="006E2546" w:rsidRDefault="00D6152E" w:rsidP="000B6737">
      <w:pPr>
        <w:spacing w:line="276" w:lineRule="auto"/>
        <w:ind w:right="227" w:firstLine="540"/>
        <w:jc w:val="center"/>
        <w:rPr>
          <w:sz w:val="22"/>
        </w:rPr>
      </w:pPr>
      <w:r w:rsidRPr="006E2546">
        <w:rPr>
          <w:rFonts w:eastAsia="Times New Roman"/>
          <w:position w:val="-10"/>
          <w:sz w:val="22"/>
        </w:rPr>
        <w:object w:dxaOrig="180" w:dyaOrig="345" w14:anchorId="22848C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7.3pt" o:ole="">
            <v:imagedata r:id="rId8" o:title=""/>
          </v:shape>
          <o:OLEObject Type="Embed" ProgID="Equation.3" ShapeID="_x0000_i1025" DrawAspect="Content" ObjectID="_1621260321" r:id="rId9"/>
        </w:object>
      </w:r>
      <m:oMath>
        <m:sSub>
          <m:sSubPr>
            <m:ctrlPr>
              <w:rPr>
                <w:rFonts w:ascii="Cambria Math" w:eastAsia="Times New Roman" w:hAnsi="Cambria Math"/>
                <w:i/>
                <w:sz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2"/>
              </w:rPr>
              <m:t>i</m:t>
            </m:r>
          </m:sub>
        </m:sSub>
        <m:r>
          <w:rPr>
            <w:rFonts w:ascii="Cambria Math" w:eastAsia="Times New Roman" w:hAnsi="Cambria Math"/>
            <w:sz w:val="22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sz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2"/>
              </w:rPr>
              <m:t>1</m:t>
            </m:r>
          </m:sub>
        </m:sSub>
        <m:r>
          <w:rPr>
            <w:rFonts w:ascii="Cambria Math" w:eastAsia="Times New Roman" w:hAnsi="Cambria Math"/>
            <w:sz w:val="22"/>
          </w:rPr>
          <m:t>,...,</m:t>
        </m:r>
        <m:sSub>
          <m:sSubPr>
            <m:ctrlPr>
              <w:rPr>
                <w:rFonts w:ascii="Cambria Math" w:eastAsia="Times New Roman" w:hAnsi="Cambria Math"/>
                <w:i/>
                <w:sz w:val="22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2"/>
              </w:rPr>
              <m:t>n</m:t>
            </m:r>
          </m:sub>
        </m:sSub>
        <m:r>
          <w:rPr>
            <w:rFonts w:ascii="Cambria Math" w:eastAsia="Times New Roman" w:hAnsi="Cambria Math"/>
            <w:sz w:val="22"/>
          </w:rPr>
          <m:t>)=0</m:t>
        </m:r>
      </m:oMath>
      <w:r w:rsidRPr="006E2546">
        <w:rPr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</w:rPr>
            </m:ctrlPr>
          </m:barPr>
          <m:e>
            <m:r>
              <w:rPr>
                <w:rFonts w:ascii="Cambria Math" w:hAnsi="Cambria Math"/>
                <w:sz w:val="22"/>
              </w:rPr>
              <m:t>1,n</m:t>
            </m:r>
          </m:e>
        </m:bar>
      </m:oMath>
    </w:p>
    <w:p w14:paraId="630C2961" w14:textId="77777777" w:rsidR="007B3790" w:rsidRDefault="00D6152E" w:rsidP="000B6737">
      <w:pPr>
        <w:tabs>
          <w:tab w:val="left" w:pos="7699"/>
        </w:tabs>
        <w:spacing w:line="276" w:lineRule="auto"/>
        <w:ind w:right="227" w:firstLine="0"/>
        <w:jc w:val="left"/>
        <w:rPr>
          <w:sz w:val="22"/>
        </w:rPr>
      </w:pPr>
      <w:r w:rsidRPr="006E2546">
        <w:rPr>
          <w:sz w:val="22"/>
        </w:rPr>
        <w:t>в ряд Тейлора, причём члены, содержащие вторые и более высокие порядки производных, отбрасываются. Запишем это так</w:t>
      </w:r>
    </w:p>
    <w:p w14:paraId="649C6440" w14:textId="77777777" w:rsidR="000B6737" w:rsidRPr="000B6737" w:rsidRDefault="000B6737" w:rsidP="00AF4C24">
      <w:pPr>
        <w:tabs>
          <w:tab w:val="left" w:pos="7699"/>
        </w:tabs>
        <w:ind w:right="227" w:firstLine="0"/>
        <w:jc w:val="left"/>
        <w:rPr>
          <w:sz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  <m:sup>
              <m:r>
                <w:rPr>
                  <w:rFonts w:ascii="Cambria Math" w:hAnsi="Cambria Math"/>
                  <w:sz w:val="22"/>
                </w:rPr>
                <m:t>Н</m:t>
              </m:r>
            </m:sup>
          </m:sSubSup>
          <m:r>
            <w:rPr>
              <w:rFonts w:ascii="Cambria Math" w:hAnsi="Cambria Math"/>
              <w:sz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  <m:sup>
              <m:r>
                <w:rPr>
                  <w:rFonts w:ascii="Cambria Math" w:hAnsi="Cambria Math"/>
                  <w:sz w:val="22"/>
                </w:rPr>
                <m:t>С</m:t>
              </m:r>
            </m:sup>
          </m:sSubSup>
        </m:oMath>
      </m:oMathPara>
    </w:p>
    <w:p w14:paraId="0BFA4C3C" w14:textId="0F6CD4EF" w:rsidR="00E05EE0" w:rsidRPr="00CF286B" w:rsidRDefault="00E8764A" w:rsidP="00CF286B">
      <w:pPr>
        <w:ind w:left="567" w:firstLine="0"/>
        <w:jc w:val="left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Н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Н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2"/>
            </w:rPr>
            <m:t>+…</m:t>
          </m:r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2"/>
            </w:rPr>
            <m:t>+</m:t>
          </m:r>
          <m:r>
            <w:rPr>
              <w:rFonts w:ascii="Cambria Math" w:hAnsi="Cambria Math"/>
              <w:sz w:val="22"/>
            </w:rPr>
            <m:t>O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ρ</m:t>
              </m:r>
            </m:e>
          </m:d>
        </m:oMath>
      </m:oMathPara>
      <w:bookmarkStart w:id="0" w:name="_GoBack"/>
      <w:bookmarkEnd w:id="0"/>
    </w:p>
    <w:p w14:paraId="161C103C" w14:textId="77777777" w:rsidR="006E2546" w:rsidRPr="006E2546" w:rsidRDefault="006E2546" w:rsidP="00AF4C24">
      <w:pPr>
        <w:ind w:firstLine="0"/>
        <w:jc w:val="left"/>
        <w:rPr>
          <w:sz w:val="22"/>
        </w:rPr>
      </w:pPr>
      <w:r w:rsidRPr="006E2546">
        <w:rPr>
          <w:sz w:val="22"/>
        </w:rPr>
        <w:t xml:space="preserve">Если </w:t>
      </w:r>
      <m:oMath>
        <m:r>
          <m:rPr>
            <m:scr m:val="fraktur"/>
            <m:sty m:val="p"/>
          </m:rPr>
          <w:rPr>
            <w:rFonts w:ascii="Cambria Math" w:hAnsi="Cambria Math"/>
            <w:sz w:val="22"/>
          </w:rPr>
          <m:t>I≠</m:t>
        </m:r>
        <m:r>
          <m:rPr>
            <m:sty m:val="p"/>
          </m:rPr>
          <w:rPr>
            <w:rFonts w:ascii="Cambria Math" w:hAnsi="Cambria Math"/>
            <w:sz w:val="22"/>
          </w:rPr>
          <m:t>0⟹∃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-1</m:t>
            </m:r>
          </m:sup>
        </m:sSup>
      </m:oMath>
      <w:r w:rsidRPr="006E2546">
        <w:rPr>
          <w:sz w:val="22"/>
        </w:rPr>
        <w:t xml:space="preserve"> – обратная матрица. Тогда выражая вектор приращений </w:t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r>
          <w:rPr>
            <w:rFonts w:ascii="Cambria Math" w:hAnsi="Cambria Math"/>
            <w:sz w:val="22"/>
          </w:rPr>
          <m:t>x</m:t>
        </m:r>
      </m:oMath>
    </w:p>
    <w:p w14:paraId="4DA785C5" w14:textId="77777777" w:rsidR="006E2546" w:rsidRPr="000B6737" w:rsidRDefault="006E2546" w:rsidP="00AF4C24">
      <w:pPr>
        <w:ind w:left="567" w:firstLine="0"/>
        <w:jc w:val="left"/>
        <w:rPr>
          <w:i/>
          <w:sz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r>
            <w:rPr>
              <w:rFonts w:ascii="Cambria Math" w:hAnsi="Cambria Math"/>
              <w:sz w:val="22"/>
            </w:rPr>
            <m:t>x=-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cr m:val="fraktur"/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С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-1</m:t>
              </m:r>
            </m:sup>
          </m:sSup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p>
            </m:e>
          </m:d>
        </m:oMath>
      </m:oMathPara>
    </w:p>
    <w:p w14:paraId="2D54CCB9" w14:textId="2729FD66" w:rsidR="00E05EE0" w:rsidRPr="00E05EE0" w:rsidRDefault="00E8764A" w:rsidP="00E05EE0">
      <w:pPr>
        <w:ind w:left="567" w:firstLine="0"/>
        <w:jc w:val="left"/>
        <w:rPr>
          <w:i/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Н</m:t>
              </m:r>
            </m:sup>
          </m:sSup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С</m:t>
              </m:r>
            </m:sup>
          </m:sSup>
          <m:r>
            <w:rPr>
              <w:rFonts w:ascii="Cambria Math" w:hAnsi="Cambria Math"/>
              <w:sz w:val="22"/>
            </w:rPr>
            <m:t>-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cr m:val="fraktur"/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С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-1</m:t>
              </m:r>
            </m:sup>
          </m:sSup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p>
            </m:e>
          </m:d>
        </m:oMath>
      </m:oMathPara>
    </w:p>
    <w:p w14:paraId="10EAF38C" w14:textId="13B65AD5" w:rsidR="00E05EE0" w:rsidRDefault="00E05EE0" w:rsidP="00E05EE0">
      <w:pPr>
        <w:ind w:firstLine="0"/>
        <w:jc w:val="left"/>
        <w:rPr>
          <w:sz w:val="22"/>
        </w:rPr>
      </w:pPr>
      <w:r>
        <w:rPr>
          <w:sz w:val="22"/>
        </w:rPr>
        <w:t xml:space="preserve">Однако, такая запись содержит трудоемкую </w:t>
      </w:r>
      <w:r w:rsidR="00CF286B">
        <w:rPr>
          <w:sz w:val="22"/>
        </w:rPr>
        <w:t xml:space="preserve">операцию </w:t>
      </w:r>
      <w:r>
        <w:rPr>
          <w:sz w:val="22"/>
        </w:rPr>
        <w:t>вычисления обратной матрицы, преобразуем ее к следующему виду</w:t>
      </w:r>
    </w:p>
    <w:p w14:paraId="6E4C5BF4" w14:textId="77777777" w:rsidR="00E05EE0" w:rsidRPr="006E2546" w:rsidRDefault="00E05EE0" w:rsidP="00E05EE0">
      <w:pPr>
        <w:ind w:left="567" w:firstLine="0"/>
        <w:jc w:val="left"/>
        <w:rPr>
          <w:sz w:val="2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cr m:val="fraktur"/>
                  <m:sty m:val="p"/>
                </m:rPr>
                <w:rPr>
                  <w:rFonts w:ascii="Cambria Math" w:hAnsi="Cambria Math"/>
                  <w:sz w:val="22"/>
                </w:rPr>
                <m:t>I</m:t>
              </m:r>
            </m:e>
            <m:sup>
              <m:r>
                <w:rPr>
                  <w:rFonts w:ascii="Cambria Math" w:hAnsi="Cambria Math"/>
                  <w:sz w:val="22"/>
                </w:rPr>
                <m:t>F</m:t>
              </m:r>
            </m:sup>
          </m:sSup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Δ</m:t>
          </m:r>
          <m:r>
            <w:rPr>
              <w:rFonts w:ascii="Cambria Math" w:hAnsi="Cambria Math"/>
              <w:sz w:val="22"/>
            </w:rPr>
            <m:t>x</m:t>
          </m:r>
          <m:r>
            <m:rPr>
              <m:sty m:val="p"/>
            </m:rPr>
            <w:rPr>
              <w:rFonts w:ascii="Cambria Math" w:hAnsi="Cambria Math"/>
              <w:sz w:val="22"/>
            </w:rPr>
            <m:t>=-</m:t>
          </m:r>
          <m:sSub>
            <m:sSubPr>
              <m:ctrlPr>
                <w:rPr>
                  <w:rFonts w:ascii="Cambria Math" w:eastAsia="Times New Roman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Times New Roman" w:hAnsi="Cambria Math"/>
                  <w:sz w:val="22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С</m:t>
                  </m:r>
                </m:sup>
              </m:sSup>
            </m:e>
          </m:d>
        </m:oMath>
      </m:oMathPara>
    </w:p>
    <w:p w14:paraId="210C41FD" w14:textId="77777777" w:rsidR="00E05EE0" w:rsidRPr="00E05EE0" w:rsidRDefault="00E05EE0" w:rsidP="00E05EE0">
      <w:pPr>
        <w:ind w:firstLine="0"/>
        <w:jc w:val="left"/>
        <w:rPr>
          <w:sz w:val="22"/>
        </w:rPr>
      </w:pPr>
    </w:p>
    <w:sectPr w:rsidR="00E05EE0" w:rsidRPr="00E05EE0" w:rsidSect="008925B3">
      <w:footerReference w:type="default" r:id="rId10"/>
      <w:footerReference w:type="first" r:id="rId11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39810" w14:textId="77777777" w:rsidR="00E8764A" w:rsidRDefault="00E8764A" w:rsidP="00135281">
      <w:pPr>
        <w:spacing w:line="240" w:lineRule="auto"/>
      </w:pPr>
      <w:r>
        <w:separator/>
      </w:r>
    </w:p>
  </w:endnote>
  <w:endnote w:type="continuationSeparator" w:id="0">
    <w:p w14:paraId="16E7717E" w14:textId="77777777" w:rsidR="00E8764A" w:rsidRDefault="00E8764A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05EA3" w14:textId="77777777"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14:paraId="3CBB6C15" w14:textId="77777777"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F2249" w14:textId="77777777" w:rsidR="00532402" w:rsidRDefault="00532402">
    <w:pPr>
      <w:pStyle w:val="aff9"/>
      <w:jc w:val="right"/>
    </w:pPr>
  </w:p>
  <w:p w14:paraId="52B33A3D" w14:textId="77777777"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77331" w14:textId="77777777" w:rsidR="00E8764A" w:rsidRDefault="00E8764A" w:rsidP="00135281">
      <w:pPr>
        <w:spacing w:line="240" w:lineRule="auto"/>
      </w:pPr>
      <w:r>
        <w:separator/>
      </w:r>
    </w:p>
  </w:footnote>
  <w:footnote w:type="continuationSeparator" w:id="0">
    <w:p w14:paraId="6498E80A" w14:textId="77777777" w:rsidR="00E8764A" w:rsidRDefault="00E8764A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17D85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737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B03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08AD"/>
    <w:rsid w:val="003320DE"/>
    <w:rsid w:val="00335CA1"/>
    <w:rsid w:val="00336B16"/>
    <w:rsid w:val="003404DA"/>
    <w:rsid w:val="00340545"/>
    <w:rsid w:val="00341CDD"/>
    <w:rsid w:val="003429C7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4B08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4D97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546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3790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5936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4C24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D18"/>
    <w:rsid w:val="00B25F18"/>
    <w:rsid w:val="00B25F7C"/>
    <w:rsid w:val="00B268C8"/>
    <w:rsid w:val="00B274F3"/>
    <w:rsid w:val="00B27DE6"/>
    <w:rsid w:val="00B34223"/>
    <w:rsid w:val="00B34F73"/>
    <w:rsid w:val="00B3596A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072F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2A1A"/>
    <w:rsid w:val="00C1544B"/>
    <w:rsid w:val="00C1553E"/>
    <w:rsid w:val="00C215B1"/>
    <w:rsid w:val="00C21C03"/>
    <w:rsid w:val="00C22E17"/>
    <w:rsid w:val="00C231C1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286B"/>
    <w:rsid w:val="00CF4339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152E"/>
    <w:rsid w:val="00D6270D"/>
    <w:rsid w:val="00D632F5"/>
    <w:rsid w:val="00D64325"/>
    <w:rsid w:val="00D6711E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05EE0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8764A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650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F9C2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paragraph" w:styleId="afff0">
    <w:name w:val="Block Text"/>
    <w:basedOn w:val="a4"/>
    <w:semiHidden/>
    <w:unhideWhenUsed/>
    <w:rsid w:val="00B3596A"/>
    <w:pPr>
      <w:spacing w:line="240" w:lineRule="auto"/>
      <w:ind w:left="284" w:right="227" w:firstLine="68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3322A-B16D-44DA-85D8-FEF7C46BE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8</cp:revision>
  <cp:lastPrinted>2019-06-05T14:19:00Z</cp:lastPrinted>
  <dcterms:created xsi:type="dcterms:W3CDTF">2019-06-04T20:09:00Z</dcterms:created>
  <dcterms:modified xsi:type="dcterms:W3CDTF">2019-06-05T14:19:00Z</dcterms:modified>
</cp:coreProperties>
</file>