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98" w:rsidRPr="00695592" w:rsidRDefault="00623598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695592">
        <w:rPr>
          <w:rFonts w:ascii="Times New Roman" w:eastAsia="Calibri" w:hAnsi="Times New Roman" w:cs="Times New Roman"/>
          <w:sz w:val="20"/>
        </w:rPr>
        <w:t xml:space="preserve">Пусть функция f(x) определена и ограничена на ограниченном замкнутом интервале [a, b]. Разобьём этот интервал на n интервалов </w:t>
      </w:r>
      <m:oMath>
        <m:r>
          <w:rPr>
            <w:rFonts w:ascii="Cambria Math" w:eastAsia="Calibri" w:hAnsi="Cambria Math" w:cs="Times New Roman"/>
            <w:sz w:val="20"/>
          </w:rPr>
          <m:t xml:space="preserve">a = </m:t>
        </m:r>
        <m:sSub>
          <m:sSub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0"/>
              </w:rPr>
              <m:t>0</m:t>
            </m:r>
          </m:sub>
        </m:sSub>
        <m:r>
          <w:rPr>
            <w:rFonts w:ascii="Cambria Math" w:eastAsia="Calibri" w:hAnsi="Cambria Math" w:cs="Times New Roman"/>
            <w:sz w:val="20"/>
          </w:rPr>
          <m:t xml:space="preserve"> &lt; </m:t>
        </m:r>
        <m:sSub>
          <m:sSub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0"/>
              </w:rPr>
              <m:t>1</m:t>
            </m:r>
          </m:sub>
        </m:sSub>
        <m:r>
          <w:rPr>
            <w:rFonts w:ascii="Cambria Math" w:eastAsia="Calibri" w:hAnsi="Cambria Math" w:cs="Times New Roman"/>
            <w:sz w:val="20"/>
          </w:rPr>
          <m:t xml:space="preserve"> &lt; ... &lt; </m:t>
        </m:r>
        <m:sSub>
          <m:sSub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bPr>
          <m:e>
            <m: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w:rPr>
                <w:rFonts w:ascii="Cambria Math" w:eastAsia="Calibri" w:hAnsi="Cambria Math" w:cs="Times New Roman"/>
                <w:sz w:val="20"/>
              </w:rPr>
              <m:t>n</m:t>
            </m:r>
          </m:sub>
        </m:sSub>
        <m:r>
          <w:rPr>
            <w:rFonts w:ascii="Cambria Math" w:eastAsia="Calibri" w:hAnsi="Cambria Math" w:cs="Times New Roman"/>
            <w:sz w:val="20"/>
          </w:rPr>
          <m:t xml:space="preserve"> = b</m:t>
        </m:r>
      </m:oMath>
      <w:r w:rsidRPr="00695592">
        <w:rPr>
          <w:rFonts w:ascii="Times New Roman" w:eastAsia="Calibri" w:hAnsi="Times New Roman" w:cs="Times New Roman"/>
          <w:sz w:val="20"/>
        </w:rPr>
        <w:t>.</w:t>
      </w:r>
      <w:r w:rsidR="00CC3EBD" w:rsidRPr="00695592">
        <w:rPr>
          <w:rFonts w:ascii="Times New Roman" w:eastAsia="Calibri" w:hAnsi="Times New Roman" w:cs="Times New Roman"/>
          <w:sz w:val="20"/>
        </w:rPr>
        <w:t xml:space="preserve"> обозначим</w:t>
      </w:r>
      <w:r w:rsidRPr="00695592">
        <w:rPr>
          <w:rFonts w:ascii="Times New Roman" w:eastAsia="Calibri" w:hAnsi="Times New Roman" w:cs="Times New Roman"/>
          <w:sz w:val="20"/>
        </w:rPr>
        <w:t xml:space="preserve">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d=</m:t>
        </m:r>
        <m:func>
          <m:funcPr>
            <m:ctrlPr>
              <w:rPr>
                <w:rFonts w:ascii="Cambria Math" w:eastAsia="Calibri" w:hAnsi="Cambria Math" w:cs="Times New Roman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max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i</m:t>
                    </m:r>
                  </m:sub>
                </m:sSub>
              </m:e>
            </m:d>
          </m:e>
        </m:func>
      </m:oMath>
      <w:r w:rsidR="00CC3EBD" w:rsidRPr="00695592">
        <w:rPr>
          <w:rFonts w:ascii="Times New Roman" w:eastAsia="Calibri" w:hAnsi="Times New Roman" w:cs="Times New Roman"/>
          <w:sz w:val="20"/>
        </w:rPr>
        <w:t xml:space="preserve">. </w:t>
      </w:r>
      <w:r w:rsidRPr="00695592">
        <w:rPr>
          <w:rFonts w:ascii="Times New Roman" w:eastAsia="Calibri" w:hAnsi="Times New Roman" w:cs="Times New Roman"/>
          <w:sz w:val="20"/>
        </w:rPr>
        <w:t xml:space="preserve">Выберем в каждом из интервалов по произвольной точке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∈[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]</m:t>
        </m:r>
      </m:oMath>
      <w:r w:rsidR="00CC3EBD" w:rsidRPr="00695592">
        <w:rPr>
          <w:rFonts w:ascii="Times New Roman" w:eastAsia="Calibri" w:hAnsi="Times New Roman" w:cs="Times New Roman"/>
          <w:sz w:val="20"/>
        </w:rPr>
        <w:t xml:space="preserve"> </w:t>
      </w:r>
      <w:r w:rsidRPr="00695592">
        <w:rPr>
          <w:rFonts w:ascii="Times New Roman" w:eastAsia="Calibri" w:hAnsi="Times New Roman" w:cs="Times New Roman"/>
          <w:sz w:val="20"/>
        </w:rPr>
        <w:t xml:space="preserve">и составим интегральную сумму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f(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)(</m:t>
            </m:r>
          </m:e>
        </m:nary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)</m:t>
        </m:r>
      </m:oMath>
    </w:p>
    <w:p w:rsidR="00001891" w:rsidRPr="00695592" w:rsidRDefault="00623598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695592">
        <w:rPr>
          <w:rFonts w:ascii="Times New Roman" w:eastAsia="Calibri" w:hAnsi="Times New Roman" w:cs="Times New Roman"/>
          <w:sz w:val="20"/>
        </w:rPr>
        <w:t xml:space="preserve">Если существует конечный предел интегральных сумм при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δ</m:t>
        </m:r>
      </m:oMath>
      <w:r w:rsidRPr="00695592">
        <w:rPr>
          <w:rFonts w:ascii="Times New Roman" w:eastAsia="Calibri" w:hAnsi="Times New Roman" w:cs="Times New Roman"/>
          <w:sz w:val="20"/>
        </w:rPr>
        <w:t xml:space="preserve"> →0, и этот предел н</w:t>
      </w:r>
      <w:proofErr w:type="gramStart"/>
      <w:r w:rsidRPr="00695592">
        <w:rPr>
          <w:rFonts w:ascii="Times New Roman" w:eastAsia="Calibri" w:hAnsi="Times New Roman" w:cs="Times New Roman"/>
          <w:sz w:val="20"/>
        </w:rPr>
        <w:t>e</w:t>
      </w:r>
      <w:proofErr w:type="gramEnd"/>
      <w:r w:rsidRPr="00695592">
        <w:rPr>
          <w:rFonts w:ascii="Times New Roman" w:eastAsia="Calibri" w:hAnsi="Times New Roman" w:cs="Times New Roman"/>
          <w:sz w:val="20"/>
        </w:rPr>
        <w:t xml:space="preserve"> зависит ни от выбора разбиения, ни от выбора точек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Pr="00695592">
        <w:rPr>
          <w:rFonts w:ascii="Times New Roman" w:eastAsia="Calibri" w:hAnsi="Times New Roman" w:cs="Times New Roman"/>
          <w:sz w:val="20"/>
        </w:rPr>
        <w:t xml:space="preserve">, то такой предел называется определённым интегралом Римана от функции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f(x)</m:t>
        </m:r>
      </m:oMath>
      <w:r w:rsidR="00695592">
        <w:rPr>
          <w:rFonts w:ascii="Times New Roman" w:eastAsia="Calibri" w:hAnsi="Times New Roman" w:cs="Times New Roman"/>
          <w:sz w:val="20"/>
        </w:rPr>
        <w:t xml:space="preserve"> </w:t>
      </w:r>
      <w:r w:rsidRPr="00695592">
        <w:rPr>
          <w:rFonts w:ascii="Times New Roman" w:eastAsia="Calibri" w:hAnsi="Times New Roman" w:cs="Times New Roman"/>
          <w:sz w:val="20"/>
        </w:rPr>
        <w:t>на отрезке[</w:t>
      </w:r>
      <w:proofErr w:type="spellStart"/>
      <w:r w:rsidRPr="00695592">
        <w:rPr>
          <w:rFonts w:ascii="Times New Roman" w:eastAsia="Calibri" w:hAnsi="Times New Roman" w:cs="Times New Roman"/>
          <w:sz w:val="20"/>
        </w:rPr>
        <w:t>a,b</w:t>
      </w:r>
      <w:proofErr w:type="spellEnd"/>
      <w:r w:rsidRPr="00695592">
        <w:rPr>
          <w:rFonts w:ascii="Times New Roman" w:eastAsia="Calibri" w:hAnsi="Times New Roman" w:cs="Times New Roman"/>
          <w:sz w:val="20"/>
        </w:rPr>
        <w:t xml:space="preserve">], </w:t>
      </w:r>
      <m:oMath>
        <m:func>
          <m:funcPr>
            <m:ctrlPr>
              <w:rPr>
                <w:rFonts w:ascii="Cambria Math" w:eastAsia="Calibri" w:hAnsi="Cambria Math" w:cs="Times New Roman"/>
                <w:sz w:val="20"/>
              </w:rPr>
            </m:ctrlPr>
          </m:funcPr>
          <m:fName>
            <m:limLow>
              <m:limLow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lim</m:t>
                </m:r>
              </m:e>
              <m:lim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d→0</m:t>
                </m:r>
              </m:lim>
            </m:limLow>
          </m:fName>
          <m:e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f(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ε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)(</m:t>
                </m:r>
              </m:e>
            </m:nary>
          </m:e>
        </m:func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 xml:space="preserve">)= </m:t>
        </m:r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dx</m:t>
            </m:r>
          </m:e>
        </m:nary>
      </m:oMath>
    </w:p>
    <w:p w:rsidR="00315BFD" w:rsidRDefault="00315BFD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695592">
        <w:rPr>
          <w:rFonts w:ascii="Times New Roman" w:eastAsia="Calibri" w:hAnsi="Times New Roman" w:cs="Times New Roman"/>
          <w:sz w:val="20"/>
        </w:rPr>
        <w:t xml:space="preserve">Условие существования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∀ϵ&gt;0</m:t>
        </m:r>
      </m:oMath>
      <w:r w:rsidR="00695592">
        <w:rPr>
          <w:rFonts w:ascii="Times New Roman" w:eastAsia="Calibri" w:hAnsi="Times New Roman" w:cs="Times New Roman"/>
          <w:sz w:val="20"/>
        </w:rPr>
        <w:t xml:space="preserve">,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∃ δ&gt;0</m:t>
        </m:r>
      </m:oMath>
      <w:r w:rsidR="00695592">
        <w:rPr>
          <w:rFonts w:ascii="Times New Roman" w:eastAsia="Calibri" w:hAnsi="Times New Roman" w:cs="Times New Roman"/>
          <w:sz w:val="20"/>
        </w:rPr>
        <w:t xml:space="preserve"> , что для любого разбиения</w:t>
      </w:r>
      <w:r w:rsidRPr="00695592">
        <w:rPr>
          <w:rFonts w:ascii="Times New Roman" w:eastAsia="Calibri" w:hAnsi="Times New Roman" w:cs="Times New Roman"/>
          <w:sz w:val="20"/>
        </w:rPr>
        <w:t xml:space="preserve"> </w:t>
      </w:r>
      <m:oMath>
        <m:func>
          <m:funcPr>
            <m:ctrlPr>
              <w:rPr>
                <w:rFonts w:ascii="Cambria Math" w:eastAsia="Calibri" w:hAnsi="Cambria Math" w:cs="Times New Roman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max</m:t>
            </m:r>
          </m:fName>
          <m:e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∆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i</m:t>
                    </m:r>
                  </m:sub>
                </m:sSub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&lt;δ</m:t>
        </m:r>
      </m:oMath>
      <w:r w:rsidRPr="00695592">
        <w:rPr>
          <w:rFonts w:ascii="Times New Roman" w:eastAsia="Calibri" w:hAnsi="Times New Roman" w:cs="Times New Roman"/>
          <w:sz w:val="20"/>
        </w:rPr>
        <w:t xml:space="preserve"> выполняется неравенство </w:t>
      </w:r>
      <m:oMath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S-s</m:t>
            </m:r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&lt; ϵ</m:t>
        </m:r>
      </m:oMath>
      <w:r w:rsidRPr="00695592">
        <w:rPr>
          <w:rFonts w:ascii="Times New Roman" w:eastAsia="Calibri" w:hAnsi="Times New Roman" w:cs="Times New Roman"/>
          <w:sz w:val="20"/>
        </w:rPr>
        <w:t xml:space="preserve">. Где S = </w:t>
      </w:r>
      <m:oMath>
        <m:nary>
          <m:naryPr>
            <m:chr m:val="∑"/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Pr="00695592">
        <w:rPr>
          <w:rFonts w:ascii="Times New Roman" w:eastAsia="Calibri" w:hAnsi="Times New Roman" w:cs="Times New Roman"/>
          <w:sz w:val="20"/>
        </w:rPr>
        <w:t xml:space="preserve"> , s = </w:t>
      </w:r>
      <m:oMath>
        <m:nary>
          <m:naryPr>
            <m:chr m:val="∑"/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n</m:t>
            </m:r>
          </m:sup>
          <m:e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m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</m:e>
        </m:nary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∆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Pr="00695592">
        <w:rPr>
          <w:rFonts w:ascii="Times New Roman" w:eastAsia="Calibri" w:hAnsi="Times New Roman" w:cs="Times New Roman"/>
          <w:sz w:val="20"/>
        </w:rPr>
        <w:t xml:space="preserve">, где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</m:d>
              </m:e>
            </m:d>
          </m:e>
        </m:func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</m:t>
        </m:r>
      </m:oMath>
      <w:r w:rsidR="00317041" w:rsidRPr="00695592">
        <w:rPr>
          <w:rFonts w:ascii="Times New Roman" w:eastAsia="Calibri" w:hAnsi="Times New Roman" w:cs="Times New Roman"/>
          <w:sz w:val="20"/>
        </w:rPr>
        <w:t xml:space="preserve">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m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func>
          <m:funcPr>
            <m:ctrlPr>
              <w:rPr>
                <w:rFonts w:ascii="Cambria Math" w:eastAsia="Calibri" w:hAnsi="Cambria Math" w:cs="Times New Roman"/>
                <w:sz w:val="20"/>
              </w:rPr>
            </m:ctrlPr>
          </m:funcPr>
          <m:fNam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</m:d>
              </m:e>
            </m:d>
          </m:e>
        </m:func>
      </m:oMath>
      <w:r w:rsidR="00317041" w:rsidRPr="00695592">
        <w:rPr>
          <w:rFonts w:ascii="Times New Roman" w:eastAsia="Calibri" w:hAnsi="Times New Roman" w:cs="Times New Roman"/>
          <w:sz w:val="20"/>
        </w:rPr>
        <w:t xml:space="preserve"> ,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x∈[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]</m:t>
        </m:r>
      </m:oMath>
      <w:r w:rsidR="00317041" w:rsidRPr="00695592">
        <w:rPr>
          <w:rFonts w:ascii="Times New Roman" w:eastAsia="Calibri" w:hAnsi="Times New Roman" w:cs="Times New Roman"/>
          <w:sz w:val="20"/>
        </w:rPr>
        <w:t xml:space="preserve"> </w:t>
      </w:r>
    </w:p>
    <w:p w:rsidR="00695592" w:rsidRPr="00695592" w:rsidRDefault="00695592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695592">
        <w:rPr>
          <w:rFonts w:ascii="Times New Roman" w:eastAsia="Calibri" w:hAnsi="Times New Roman" w:cs="Times New Roman"/>
          <w:sz w:val="20"/>
        </w:rPr>
        <w:t>Численное интегриро</w:t>
      </w:r>
      <w:r>
        <w:rPr>
          <w:rFonts w:ascii="Times New Roman" w:eastAsia="Calibri" w:hAnsi="Times New Roman" w:cs="Times New Roman"/>
          <w:sz w:val="20"/>
        </w:rPr>
        <w:t xml:space="preserve">вание: функция задана таблично </w:t>
      </w:r>
      <m:oMath>
        <m:r>
          <w:rPr>
            <w:rFonts w:ascii="Cambria Math" w:eastAsia="Calibri" w:hAnsi="Cambria Math" w:cs="Times New Roman"/>
            <w:sz w:val="20"/>
          </w:rPr>
          <m:t>(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,f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</m:e>
        </m:d>
        <m:r>
          <w:rPr>
            <w:rFonts w:ascii="Cambria Math" w:eastAsia="Calibri" w:hAnsi="Cambria Math" w:cs="Times New Roman"/>
            <w:sz w:val="20"/>
          </w:rPr>
          <m:t>)</m:t>
        </m:r>
      </m:oMath>
      <w:r w:rsidRPr="00695592">
        <w:rPr>
          <w:rFonts w:ascii="Times New Roman" w:eastAsia="Calibri" w:hAnsi="Times New Roman" w:cs="Times New Roman"/>
          <w:sz w:val="20"/>
        </w:rPr>
        <w:t>, пусть T</w:t>
      </w:r>
      <w:r>
        <w:rPr>
          <w:rFonts w:ascii="Times New Roman" w:eastAsia="Calibri" w:hAnsi="Times New Roman" w:cs="Times New Roman"/>
          <w:sz w:val="20"/>
        </w:rPr>
        <w:t>-</w:t>
      </w:r>
      <w:r w:rsidRPr="00695592">
        <w:rPr>
          <w:rFonts w:ascii="Times New Roman" w:eastAsia="Calibri" w:hAnsi="Times New Roman" w:cs="Times New Roman"/>
          <w:sz w:val="20"/>
        </w:rPr>
        <w:t xml:space="preserve">разбиение </w:t>
      </w:r>
      <w:r>
        <w:rPr>
          <w:rFonts w:ascii="Times New Roman" w:eastAsia="Calibri" w:hAnsi="Times New Roman" w:cs="Times New Roman"/>
          <w:sz w:val="20"/>
        </w:rPr>
        <w:t>отрезка</w:t>
      </w:r>
      <w:proofErr w:type="gramStart"/>
      <w:r>
        <w:rPr>
          <w:rFonts w:ascii="Times New Roman" w:eastAsia="Calibri" w:hAnsi="Times New Roman" w:cs="Times New Roman"/>
          <w:sz w:val="20"/>
        </w:rPr>
        <w:t xml:space="preserve"> </w:t>
      </w:r>
      <m:oMath>
        <m:r>
          <w:rPr>
            <w:rFonts w:ascii="Cambria Math" w:eastAsia="Calibri" w:hAnsi="Cambria Math" w:cs="Times New Roman"/>
            <w:sz w:val="20"/>
          </w:rPr>
          <m:t>[a,b]</m:t>
        </m:r>
      </m:oMath>
      <w:r w:rsidRPr="00695592">
        <w:rPr>
          <w:rFonts w:ascii="Times New Roman" w:eastAsia="Calibri" w:hAnsi="Times New Roman" w:cs="Times New Roman"/>
          <w:sz w:val="20"/>
        </w:rPr>
        <w:t xml:space="preserve"> </w:t>
      </w:r>
      <w:proofErr w:type="gramEnd"/>
      <w:r w:rsidRPr="00695592">
        <w:rPr>
          <w:rFonts w:ascii="Times New Roman" w:eastAsia="Calibri" w:hAnsi="Times New Roman" w:cs="Times New Roman"/>
          <w:sz w:val="20"/>
        </w:rPr>
        <w:t>такое, что max</w:t>
      </w:r>
      <m:oMath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∆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→0</m:t>
        </m:r>
      </m:oMath>
    </w:p>
    <w:p w:rsidR="00695592" w:rsidRPr="00695592" w:rsidRDefault="00317041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695592">
        <w:rPr>
          <w:rFonts w:ascii="Times New Roman" w:eastAsia="Calibri" w:hAnsi="Times New Roman" w:cs="Times New Roman"/>
          <w:sz w:val="20"/>
        </w:rPr>
        <w:t xml:space="preserve">Задача численного интегрирования состоит в нахождении приближенного значения определенного интеграла с помощью некоторой приближенной формулы через известные значения подынтегральной функции f(x) в заданных точках. </w:t>
      </w:r>
      <w:r w:rsidR="003677A5" w:rsidRPr="00695592">
        <w:rPr>
          <w:rFonts w:ascii="Times New Roman" w:eastAsia="Calibri" w:hAnsi="Times New Roman" w:cs="Times New Roman"/>
          <w:sz w:val="20"/>
        </w:rPr>
        <w:t>Пусть</w:t>
      </w:r>
      <w:r w:rsidR="00AE452C" w:rsidRPr="00695592">
        <w:rPr>
          <w:rFonts w:ascii="Times New Roman" w:eastAsia="Calibri" w:hAnsi="Times New Roman" w:cs="Times New Roman"/>
          <w:sz w:val="20"/>
        </w:rPr>
        <w:t xml:space="preserve"> </w:t>
      </w:r>
      <w:r w:rsidR="003677A5" w:rsidRPr="00695592">
        <w:rPr>
          <w:rFonts w:ascii="Times New Roman" w:eastAsia="Calibri" w:hAnsi="Times New Roman" w:cs="Times New Roman"/>
          <w:sz w:val="20"/>
        </w:rPr>
        <w:t>н</w:t>
      </w:r>
      <w:r w:rsidR="00AE452C" w:rsidRPr="00695592">
        <w:rPr>
          <w:rFonts w:ascii="Times New Roman" w:eastAsia="Calibri" w:hAnsi="Times New Roman" w:cs="Times New Roman"/>
          <w:sz w:val="20"/>
        </w:rPr>
        <w:t>а отрезке</w:t>
      </w:r>
      <w:proofErr w:type="gramStart"/>
      <w:r w:rsidR="00AE452C" w:rsidRPr="00695592">
        <w:rPr>
          <w:rFonts w:ascii="Times New Roman" w:eastAsia="Calibri" w:hAnsi="Times New Roman" w:cs="Times New Roman"/>
          <w:sz w:val="20"/>
        </w:rPr>
        <w:t xml:space="preserve"> </w:t>
      </w:r>
      <m:oMath>
        <m:r>
          <w:rPr>
            <w:rFonts w:ascii="Cambria Math" w:eastAsia="Calibri" w:hAnsi="Cambria Math" w:cs="Times New Roman"/>
            <w:sz w:val="20"/>
          </w:rPr>
          <m:t>[a,b]</m:t>
        </m:r>
      </m:oMath>
      <w:r w:rsidR="00AE452C" w:rsidRPr="00695592">
        <w:rPr>
          <w:rFonts w:ascii="Times New Roman" w:eastAsia="Calibri" w:hAnsi="Times New Roman" w:cs="Times New Roman"/>
          <w:sz w:val="20"/>
        </w:rPr>
        <w:t xml:space="preserve"> </w:t>
      </w:r>
      <w:proofErr w:type="gramEnd"/>
      <w:r w:rsidR="00AE452C" w:rsidRPr="00695592">
        <w:rPr>
          <w:rFonts w:ascii="Times New Roman" w:eastAsia="Calibri" w:hAnsi="Times New Roman" w:cs="Times New Roman"/>
          <w:sz w:val="20"/>
        </w:rPr>
        <w:t xml:space="preserve">в узлах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="003677A5" w:rsidRPr="00695592">
        <w:rPr>
          <w:rFonts w:ascii="Times New Roman" w:eastAsia="Calibri" w:hAnsi="Times New Roman" w:cs="Times New Roman"/>
          <w:sz w:val="20"/>
        </w:rPr>
        <w:t xml:space="preserve"> </w:t>
      </w:r>
      <w:r w:rsidR="00AE452C" w:rsidRPr="00695592">
        <w:rPr>
          <w:rFonts w:ascii="Times New Roman" w:eastAsia="Calibri" w:hAnsi="Times New Roman" w:cs="Times New Roman"/>
          <w:sz w:val="20"/>
        </w:rPr>
        <w:t xml:space="preserve">заданы значения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f</m:t>
        </m:r>
        <m:d>
          <m:dPr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</m:e>
        </m:d>
      </m:oMath>
      <w:r w:rsidR="00AE452C" w:rsidRPr="00695592">
        <w:rPr>
          <w:rFonts w:ascii="Times New Roman" w:eastAsia="Calibri" w:hAnsi="Times New Roman" w:cs="Times New Roman"/>
          <w:sz w:val="20"/>
        </w:rPr>
        <w:t>. Тре6уется</w:t>
      </w:r>
      <w:r w:rsidR="003677A5" w:rsidRPr="00695592">
        <w:rPr>
          <w:rFonts w:ascii="Times New Roman" w:eastAsia="Calibri" w:hAnsi="Times New Roman" w:cs="Times New Roman"/>
          <w:sz w:val="20"/>
        </w:rPr>
        <w:t xml:space="preserve"> приближенно вычислить интеграл </w:t>
      </w:r>
      <w:r w:rsidR="00695592">
        <w:rPr>
          <w:rFonts w:ascii="Times New Roman" w:eastAsia="Calibri" w:hAnsi="Times New Roman" w:cs="Times New Roman"/>
          <w:sz w:val="20"/>
        </w:rPr>
        <w:t>Римана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 xml:space="preserve"> I=</m:t>
        </m:r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dx</m:t>
            </m:r>
          </m:e>
        </m:nary>
      </m:oMath>
      <w:r w:rsidR="003677A5" w:rsidRPr="00695592">
        <w:rPr>
          <w:rFonts w:ascii="Times New Roman" w:eastAsia="Calibri" w:hAnsi="Times New Roman" w:cs="Times New Roman"/>
          <w:sz w:val="20"/>
        </w:rPr>
        <w:t>.  Его можно вычислить с помощью квадратурных форму.</w:t>
      </w:r>
    </w:p>
    <w:p w:rsidR="00B81CDD" w:rsidRDefault="00B81CDD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695592">
        <w:rPr>
          <w:rFonts w:ascii="Times New Roman" w:eastAsia="Calibri" w:hAnsi="Times New Roman" w:cs="Times New Roman"/>
          <w:sz w:val="20"/>
        </w:rPr>
        <w:t xml:space="preserve">Простые квадратурные формулы можно вывести непосредственно из </w:t>
      </w:r>
      <w:r w:rsidR="003677A5" w:rsidRPr="00695592">
        <w:rPr>
          <w:rFonts w:ascii="Times New Roman" w:eastAsia="Calibri" w:hAnsi="Times New Roman" w:cs="Times New Roman"/>
          <w:sz w:val="20"/>
        </w:rPr>
        <w:t>определения</w:t>
      </w:r>
      <w:r w:rsidRPr="00695592">
        <w:rPr>
          <w:rFonts w:ascii="Times New Roman" w:eastAsia="Calibri" w:hAnsi="Times New Roman" w:cs="Times New Roman"/>
          <w:sz w:val="20"/>
        </w:rPr>
        <w:t xml:space="preserve"> интеграла зафиксировав там некоторые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n≥1</m:t>
        </m:r>
      </m:oMath>
      <w:r w:rsidRPr="00695592">
        <w:rPr>
          <w:rFonts w:ascii="Times New Roman" w:eastAsia="Calibri" w:hAnsi="Times New Roman" w:cs="Times New Roman"/>
          <w:sz w:val="20"/>
        </w:rPr>
        <w:t xml:space="preserve">получим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f(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)(</m:t>
            </m:r>
          </m:e>
        </m:nary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)</m:t>
        </m:r>
      </m:oMath>
      <w:r w:rsidRPr="00695592">
        <w:rPr>
          <w:rFonts w:ascii="Times New Roman" w:eastAsia="Calibri" w:hAnsi="Times New Roman" w:cs="Times New Roman"/>
          <w:sz w:val="20"/>
        </w:rPr>
        <w:t>-общая формула прямоугольников</w:t>
      </w:r>
      <w:r w:rsidR="003677A5" w:rsidRPr="00695592">
        <w:rPr>
          <w:rFonts w:ascii="Times New Roman" w:eastAsia="Calibri" w:hAnsi="Times New Roman" w:cs="Times New Roman"/>
          <w:sz w:val="20"/>
        </w:rPr>
        <w:t xml:space="preserve">. Или ее можно записать как </w:t>
      </w:r>
      <m:oMath>
        <m:nary>
          <m:naryPr>
            <m:chr m:val="∑"/>
            <m:limLoc m:val="undOvr"/>
            <m:supHide m:val="1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f(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)</m:t>
            </m:r>
          </m:e>
        </m:nary>
      </m:oMath>
      <w:r w:rsidR="003677A5" w:rsidRPr="00695592">
        <w:rPr>
          <w:rFonts w:ascii="Times New Roman" w:eastAsia="Calibri" w:hAnsi="Times New Roman" w:cs="Times New Roman"/>
          <w:sz w:val="20"/>
        </w:rPr>
        <w:t>. Где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="003677A5" w:rsidRPr="00695592">
        <w:rPr>
          <w:rFonts w:ascii="Times New Roman" w:eastAsia="Calibri" w:hAnsi="Times New Roman" w:cs="Times New Roman"/>
          <w:sz w:val="20"/>
        </w:rPr>
        <w:t xml:space="preserve"> – узлы,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="003677A5" w:rsidRPr="00695592">
        <w:rPr>
          <w:rFonts w:ascii="Times New Roman" w:eastAsia="Calibri" w:hAnsi="Times New Roman" w:cs="Times New Roman"/>
          <w:sz w:val="20"/>
        </w:rPr>
        <w:t>-весами (коэффициентами) квадратурной формулы.</w:t>
      </w:r>
      <w:r w:rsidR="00875871" w:rsidRPr="00875871">
        <w:rPr>
          <w:rFonts w:ascii="Times New Roman" w:eastAsia="Calibri" w:hAnsi="Times New Roman" w:cs="Times New Roman"/>
          <w:sz w:val="20"/>
        </w:rPr>
        <w:t xml:space="preserve"> </w:t>
      </w:r>
    </w:p>
    <w:p w:rsidR="00875871" w:rsidRPr="00875871" w:rsidRDefault="00875871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>
        <w:rPr>
          <w:rFonts w:ascii="Times New Roman" w:eastAsia="Calibri" w:hAnsi="Times New Roman" w:cs="Times New Roman"/>
          <w:sz w:val="20"/>
        </w:rPr>
        <w:t>Другие примеры квадратурных формул.</w:t>
      </w:r>
    </w:p>
    <w:p w:rsidR="0062275E" w:rsidRPr="0062275E" w:rsidRDefault="003677A5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lang w:val="en-US"/>
        </w:rPr>
      </w:pPr>
      <w:r w:rsidRPr="00695592">
        <w:rPr>
          <w:rFonts w:ascii="Times New Roman" w:eastAsia="Calibri" w:hAnsi="Times New Roman" w:cs="Times New Roman"/>
          <w:sz w:val="20"/>
        </w:rPr>
        <w:t xml:space="preserve">Если отрезок интегрирования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</w:rPr>
              <m:t>a;b</m:t>
            </m:r>
          </m:e>
        </m:d>
      </m:oMath>
      <w:r w:rsidRPr="00695592">
        <w:rPr>
          <w:rFonts w:ascii="Times New Roman" w:eastAsia="Calibri" w:hAnsi="Times New Roman" w:cs="Times New Roman"/>
          <w:sz w:val="20"/>
        </w:rPr>
        <w:t xml:space="preserve"> разбить на равные части длины h точками </w:t>
      </w:r>
      <m:oMath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 xml:space="preserve">h= 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b-a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n</m:t>
            </m:r>
          </m:den>
        </m:f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,i=1,2,…,n</m:t>
        </m:r>
      </m:oMath>
      <w:r w:rsidRPr="00695592">
        <w:rPr>
          <w:rFonts w:ascii="Times New Roman" w:eastAsia="Calibri" w:hAnsi="Times New Roman" w:cs="Times New Roman"/>
          <w:sz w:val="20"/>
        </w:rPr>
        <w:t xml:space="preserve"> и в качестве точек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</m:oMath>
      <w:r w:rsidRPr="00695592">
        <w:rPr>
          <w:rFonts w:ascii="Times New Roman" w:eastAsia="Calibri" w:hAnsi="Times New Roman" w:cs="Times New Roman"/>
          <w:sz w:val="20"/>
        </w:rPr>
        <w:t xml:space="preserve"> выбрать середины элементарных отрезков </w:t>
      </w:r>
      <m:oMath>
        <m:d>
          <m:dPr>
            <m:begChr m:val="["/>
            <m:endChr m:val="]"/>
            <m:ctrlPr>
              <w:rPr>
                <w:rFonts w:ascii="Cambria Math" w:eastAsia="Calibri" w:hAnsi="Cambria Math" w:cs="Times New Roman"/>
                <w:sz w:val="20"/>
              </w:rPr>
            </m:ctrlPr>
          </m:dPr>
          <m:e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i-1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,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,i=1,2,…,</m:t>
        </m:r>
        <w:proofErr w:type="gramStart"/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n</m:t>
        </m:r>
      </m:oMath>
      <w:proofErr w:type="gramEnd"/>
      <w:r w:rsidRPr="00695592">
        <w:rPr>
          <w:rFonts w:ascii="Times New Roman" w:eastAsia="Calibri" w:hAnsi="Times New Roman" w:cs="Times New Roman"/>
          <w:sz w:val="20"/>
        </w:rPr>
        <w:t xml:space="preserve">  то есть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+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h</m:t>
            </m: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den>
        </m:f>
      </m:oMath>
      <w:r w:rsidRPr="00695592">
        <w:rPr>
          <w:rFonts w:ascii="Times New Roman" w:eastAsia="Calibri" w:hAnsi="Times New Roman" w:cs="Times New Roman"/>
          <w:sz w:val="20"/>
        </w:rPr>
        <w:t xml:space="preserve"> то приближенное равенство </w:t>
      </w:r>
      <m:oMath>
        <m:nary>
          <m:naryPr>
            <m:chr m:val="∑"/>
            <m:limLoc m:val="undOvr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i=1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n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f(</m:t>
            </m:r>
            <m:sSub>
              <m:sSub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ε</m:t>
                </m:r>
              </m:e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)(</m:t>
            </m:r>
          </m:e>
        </m:nary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-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i-1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 xml:space="preserve">)= </m:t>
        </m:r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dx</m:t>
            </m:r>
          </m:e>
        </m:nary>
      </m:oMath>
      <w:r w:rsidRPr="00695592">
        <w:rPr>
          <w:rFonts w:ascii="Times New Roman" w:eastAsia="Calibri" w:hAnsi="Times New Roman" w:cs="Times New Roman"/>
          <w:sz w:val="20"/>
        </w:rPr>
        <w:t xml:space="preserve"> можно записать в виде </w:t>
      </w:r>
      <m:oMath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dx≈h*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f</m:t>
                </m:r>
                <m:d>
                  <m:d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Calibri" w:hAnsi="Cambria Math" w:cs="Times New Roman"/>
                            <w:sz w:val="20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libri" w:hAnsi="Cambria Math" w:cs="Times New Roman"/>
                            <w:sz w:val="20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h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Calibri" w:hAnsi="Cambria Math" w:cs="Times New Roman"/>
                            <w:sz w:val="20"/>
                          </w:rPr>
                          <m:t>2</m:t>
                        </m:r>
                      </m:den>
                    </m:f>
                  </m:e>
                </m:d>
              </m:e>
            </m:nary>
          </m:e>
        </m:nary>
      </m:oMath>
      <w:r w:rsidR="0062275E">
        <w:rPr>
          <w:rFonts w:ascii="Times New Roman" w:eastAsia="Calibri" w:hAnsi="Times New Roman" w:cs="Times New Roman"/>
          <w:sz w:val="20"/>
        </w:rPr>
        <w:t xml:space="preserve"> – формула средних прямоугольников</w:t>
      </w:r>
      <w:proofErr w:type="gramStart"/>
      <w:r w:rsidR="0062275E" w:rsidRPr="0062275E">
        <w:rPr>
          <w:rFonts w:ascii="Times New Roman" w:eastAsia="Calibri" w:hAnsi="Times New Roman" w:cs="Times New Roman"/>
          <w:sz w:val="20"/>
        </w:rPr>
        <w:t>.</w:t>
      </w:r>
      <w:proofErr w:type="gramEnd"/>
      <w:r w:rsidR="0062275E" w:rsidRPr="0062275E">
        <w:rPr>
          <w:rFonts w:ascii="Times New Roman" w:eastAsia="Calibri" w:hAnsi="Times New Roman" w:cs="Times New Roman"/>
          <w:sz w:val="20"/>
        </w:rPr>
        <w:t xml:space="preserve"> </w:t>
      </w:r>
      <w:proofErr w:type="gramStart"/>
      <w:r w:rsidR="0062275E">
        <w:rPr>
          <w:rFonts w:ascii="Times New Roman" w:eastAsia="Calibri" w:hAnsi="Times New Roman" w:cs="Times New Roman"/>
          <w:sz w:val="20"/>
        </w:rPr>
        <w:t>п</w:t>
      </w:r>
      <w:proofErr w:type="gramEnd"/>
      <w:r w:rsidR="0062275E">
        <w:rPr>
          <w:rFonts w:ascii="Times New Roman" w:eastAsia="Calibri" w:hAnsi="Times New Roman" w:cs="Times New Roman"/>
          <w:sz w:val="20"/>
        </w:rPr>
        <w:t xml:space="preserve">огрешность </w:t>
      </w:r>
      <m:oMath>
        <m:r>
          <w:rPr>
            <w:rFonts w:ascii="Cambria Math" w:eastAsia="Calibri" w:hAnsi="Cambria Math" w:cs="Times New Roman"/>
            <w:sz w:val="20"/>
          </w:rPr>
          <m:t>R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</w:rPr>
              <m:t>f</m:t>
            </m:r>
          </m:e>
        </m:d>
        <m:r>
          <w:rPr>
            <w:rFonts w:ascii="Cambria Math" w:eastAsia="Calibri" w:hAnsi="Cambria Math" w:cs="Times New Roman"/>
            <w:sz w:val="20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0"/>
                  </w:rPr>
                  <m:t>f</m:t>
                </m:r>
              </m:e>
              <m:sup>
                <m:r>
                  <w:rPr>
                    <w:rFonts w:ascii="Cambria Math" w:eastAsia="Calibri" w:hAnsi="Cambria Math" w:cs="Times New Roman"/>
                    <w:sz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 w:cs="Times New Roman"/>
                    <w:i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ε</m:t>
                </m: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e>
            </m:d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den>
        </m:f>
        <m:d>
          <m:d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</w:rPr>
              <m:t>b-a</m:t>
            </m:r>
          </m:e>
        </m:d>
        <m:sSup>
          <m:sSup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</w:rPr>
              <m:t>h</m:t>
            </m:r>
          </m:e>
          <m:sup>
            <m:r>
              <w:rPr>
                <w:rFonts w:ascii="Cambria Math" w:eastAsia="Calibri" w:hAnsi="Cambria Math" w:cs="Times New Roman"/>
                <w:sz w:val="20"/>
              </w:rPr>
              <m:t>2</m:t>
            </m:r>
          </m:sup>
        </m:sSup>
      </m:oMath>
    </w:p>
    <w:p w:rsidR="00695592" w:rsidRDefault="00695592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>
        <w:rPr>
          <w:noProof/>
          <w:lang w:eastAsia="ru-RU"/>
        </w:rPr>
        <w:drawing>
          <wp:inline distT="0" distB="0" distL="0" distR="0" wp14:anchorId="55808EE4" wp14:editId="049F4EC3">
            <wp:extent cx="3226587" cy="1790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224862" cy="17897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7A5" w:rsidRPr="00695592" w:rsidRDefault="003677A5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695592">
        <w:rPr>
          <w:rFonts w:ascii="Times New Roman" w:eastAsia="Calibri" w:hAnsi="Times New Roman" w:cs="Times New Roman"/>
          <w:sz w:val="20"/>
        </w:rPr>
        <w:t>По аналогии:</w:t>
      </w:r>
    </w:p>
    <w:p w:rsidR="003677A5" w:rsidRPr="0062275E" w:rsidRDefault="003677A5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lang w:val="en-US"/>
        </w:rPr>
      </w:pPr>
      <w:r w:rsidRPr="00695592">
        <w:rPr>
          <w:rFonts w:ascii="Times New Roman" w:eastAsia="Calibri" w:hAnsi="Times New Roman" w:cs="Times New Roman"/>
          <w:sz w:val="20"/>
        </w:rPr>
        <w:t xml:space="preserve">Если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i-</m:t>
            </m:r>
            <w:proofErr w:type="gramStart"/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1</m:t>
            </m:r>
            <w:proofErr w:type="gramEnd"/>
          </m:sub>
        </m:sSub>
      </m:oMath>
      <w:r w:rsidRPr="00695592">
        <w:rPr>
          <w:rFonts w:ascii="Times New Roman" w:eastAsia="Calibri" w:hAnsi="Times New Roman" w:cs="Times New Roman"/>
          <w:sz w:val="20"/>
        </w:rPr>
        <w:t xml:space="preserve"> то получаем</w:t>
      </w:r>
      <m:oMath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dx≈h*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i=0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n-1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f(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e>
            </m:nary>
          </m:e>
        </m:nary>
      </m:oMath>
      <w:r w:rsidRPr="00695592">
        <w:rPr>
          <w:rFonts w:ascii="Times New Roman" w:eastAsia="Calibri" w:hAnsi="Times New Roman" w:cs="Times New Roman"/>
          <w:sz w:val="20"/>
        </w:rPr>
        <w:t xml:space="preserve">- это формула метода левых прямоугольников. </w:t>
      </w:r>
    </w:p>
    <w:p w:rsidR="0062275E" w:rsidRDefault="003677A5" w:rsidP="00695592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  <w:lang w:val="en-US"/>
        </w:rPr>
      </w:pPr>
      <w:r w:rsidRPr="00695592">
        <w:rPr>
          <w:rFonts w:ascii="Times New Roman" w:eastAsia="Calibri" w:hAnsi="Times New Roman" w:cs="Times New Roman"/>
          <w:sz w:val="20"/>
        </w:rPr>
        <w:t xml:space="preserve">Если </w:t>
      </w:r>
      <m:oMath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ε</m:t>
            </m:r>
          </m:e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</m:sub>
        </m:sSub>
        <m:r>
          <m:rPr>
            <m:sty m:val="p"/>
          </m:rPr>
          <w:rPr>
            <w:rFonts w:ascii="Cambria Math" w:eastAsia="Calibri" w:hAnsi="Cambria Math" w:cs="Times New Roman"/>
            <w:sz w:val="20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sz w:val="20"/>
              </w:rPr>
            </m:ctrlPr>
          </m:sSubPr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x</m:t>
            </m:r>
          </m:e>
          <m:sub>
            <w:proofErr w:type="gramStart"/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i</m:t>
            </m:r>
            <w:proofErr w:type="gramEnd"/>
          </m:sub>
        </m:sSub>
      </m:oMath>
      <w:r w:rsidRPr="00695592">
        <w:rPr>
          <w:rFonts w:ascii="Times New Roman" w:eastAsia="Calibri" w:hAnsi="Times New Roman" w:cs="Times New Roman"/>
          <w:sz w:val="20"/>
        </w:rPr>
        <w:t xml:space="preserve"> то получаем </w:t>
      </w:r>
      <m:oMath>
        <m:nary>
          <m:naryPr>
            <m:limLoc m:val="subSup"/>
            <m:ctrlPr>
              <w:rPr>
                <w:rFonts w:ascii="Cambria Math" w:eastAsia="Calibri" w:hAnsi="Cambria Math" w:cs="Times New Roman"/>
                <w:sz w:val="20"/>
              </w:rPr>
            </m:ctrlPr>
          </m:naryPr>
          <m:sub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b</m:t>
            </m:r>
          </m:sup>
          <m:e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f</m:t>
            </m:r>
            <m:d>
              <m:dP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dx≈h*</m:t>
            </m:r>
            <m:nary>
              <m:naryPr>
                <m:chr m:val="∑"/>
                <m:limLoc m:val="undOvr"/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f(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sz w:val="20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sz w:val="20"/>
                      </w:rPr>
                      <m:t>i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)</m:t>
                </m:r>
              </m:e>
            </m:nary>
          </m:e>
        </m:nary>
      </m:oMath>
      <w:r w:rsidRPr="00695592">
        <w:rPr>
          <w:rFonts w:ascii="Times New Roman" w:eastAsia="Calibri" w:hAnsi="Times New Roman" w:cs="Times New Roman"/>
          <w:sz w:val="20"/>
        </w:rPr>
        <w:t xml:space="preserve">- это формула метода правых прямоугольников. </w:t>
      </w:r>
    </w:p>
    <w:p w:rsidR="0062275E" w:rsidRPr="0062275E" w:rsidRDefault="0062275E" w:rsidP="00695592">
      <w:pPr>
        <w:spacing w:after="0" w:line="360" w:lineRule="auto"/>
        <w:jc w:val="both"/>
        <w:rPr>
          <w:rFonts w:ascii="Times New Roman" w:eastAsia="Calibri" w:hAnsi="Times New Roman" w:cs="Times New Roman"/>
          <w:i/>
          <w:sz w:val="20"/>
        </w:rPr>
      </w:pPr>
      <w:r>
        <w:rPr>
          <w:rFonts w:ascii="Times New Roman" w:eastAsia="Calibri" w:hAnsi="Times New Roman" w:cs="Times New Roman"/>
          <w:sz w:val="20"/>
        </w:rPr>
        <w:t>П</w:t>
      </w:r>
      <w:r>
        <w:rPr>
          <w:rFonts w:ascii="Times New Roman" w:eastAsia="Calibri" w:hAnsi="Times New Roman" w:cs="Times New Roman"/>
          <w:sz w:val="20"/>
        </w:rPr>
        <w:t>огрешность</w:t>
      </w:r>
      <w:r>
        <w:rPr>
          <w:rFonts w:ascii="Times New Roman" w:eastAsia="Calibri" w:hAnsi="Times New Roman" w:cs="Times New Roman"/>
          <w:sz w:val="20"/>
        </w:rPr>
        <w:t xml:space="preserve"> обоих методов</w:t>
      </w:r>
      <w:r>
        <w:rPr>
          <w:rFonts w:ascii="Times New Roman" w:eastAsia="Calibri" w:hAnsi="Times New Roman" w:cs="Times New Roman"/>
          <w:sz w:val="20"/>
        </w:rPr>
        <w:t xml:space="preserve"> </w:t>
      </w:r>
      <m:oMath>
        <m:r>
          <w:rPr>
            <w:rFonts w:ascii="Cambria Math" w:eastAsia="Calibri" w:hAnsi="Cambria Math" w:cs="Times New Roman"/>
            <w:sz w:val="20"/>
          </w:rPr>
          <m:t>R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</w:rPr>
              <m:t>f</m:t>
            </m:r>
          </m:e>
        </m:d>
        <m:r>
          <w:rPr>
            <w:rFonts w:ascii="Cambria Math" w:eastAsia="Calibri" w:hAnsi="Cambria Math" w:cs="Times New Roman"/>
            <w:sz w:val="20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0"/>
                  </w:rPr>
                  <m:t>f</m:t>
                </m:r>
              </m:e>
              <m:sup>
                <m:r>
                  <w:rPr>
                    <w:rFonts w:ascii="Cambria Math" w:eastAsia="Calibri" w:hAnsi="Cambria Math" w:cs="Times New Roman"/>
                    <w:sz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 w:cs="Times New Roman"/>
                    <w:i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ε</m:t>
                </m: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e>
            </m:d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den>
        </m:f>
        <m:d>
          <m:d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</w:rPr>
              <m:t>b-a</m:t>
            </m:r>
          </m:e>
        </m:d>
        <m:r>
          <w:rPr>
            <w:rFonts w:ascii="Cambria Math" w:eastAsia="Calibri" w:hAnsi="Cambria Math" w:cs="Times New Roman"/>
            <w:sz w:val="20"/>
          </w:rPr>
          <m:t>h</m:t>
        </m:r>
      </m:oMath>
    </w:p>
    <w:p w:rsidR="00875871" w:rsidRPr="0062275E" w:rsidRDefault="00875871" w:rsidP="0062275E">
      <w:pPr>
        <w:spacing w:after="0" w:line="360" w:lineRule="auto"/>
        <w:jc w:val="both"/>
        <w:rPr>
          <w:rFonts w:ascii="Times New Roman" w:eastAsia="Calibri" w:hAnsi="Times New Roman" w:cs="Times New Roman"/>
          <w:sz w:val="20"/>
        </w:rPr>
      </w:pPr>
      <w:r w:rsidRPr="00875871">
        <w:rPr>
          <w:bCs/>
        </w:rPr>
        <w:t>Метод трапеций.</w:t>
      </w:r>
      <w:r w:rsidRPr="00875871">
        <w:rPr>
          <w:b/>
          <w:bCs/>
          <w:u w:val="single"/>
        </w:rPr>
        <w:t xml:space="preserve"> 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dx≈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2</m:t>
                </m:r>
              </m:den>
            </m:f>
            <m:r>
              <w:rPr>
                <w:rFonts w:ascii="Cambria Math" w:eastAsia="Times New Roman" w:hAnsi="Cambria Math" w:cs="Times New Roman"/>
                <w:lang w:eastAsia="ru-RU"/>
              </w:rPr>
              <m:t>*(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+2</m:t>
            </m:r>
            <m:nary>
              <m:naryPr>
                <m:chr m:val="∑"/>
                <m:limLoc m:val="undOvr"/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naryPr>
              <m:sub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i</m:t>
                </m:r>
                <m:r>
                  <w:rPr>
                    <w:rFonts w:ascii="Cambria Math" w:eastAsia="Times New Roman" w:hAnsi="Cambria Math" w:cs="Times New Roman"/>
                    <w:lang w:eastAsia="ru-RU"/>
                  </w:rPr>
                  <m:t>=1</m:t>
                </m:r>
              </m:sub>
              <m:sup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n</m:t>
                </m:r>
                <m:r>
                  <w:rPr>
                    <w:rFonts w:ascii="Cambria Math" w:eastAsia="Times New Roman" w:hAnsi="Cambria Math" w:cs="Times New Roman"/>
                    <w:lang w:eastAsia="ru-RU"/>
                  </w:rPr>
                  <m:t>-1</m:t>
                </m:r>
              </m:sup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f</m:t>
                </m:r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eastAsia="Times New Roman" w:hAnsi="Cambria Math" w:cs="Times New Roman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lang w:val="en-US" w:eastAsia="ru-RU"/>
                      </w:rPr>
                      <m:t>n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)</m:t>
            </m:r>
          </m:e>
        </m:nary>
      </m:oMath>
      <w:r w:rsidR="0062275E">
        <w:rPr>
          <w:rFonts w:eastAsiaTheme="minorEastAsia"/>
          <w:lang w:eastAsia="ru-RU"/>
        </w:rPr>
        <w:t xml:space="preserve">. </w:t>
      </w:r>
      <w:r w:rsidR="0062275E">
        <w:rPr>
          <w:rFonts w:ascii="Times New Roman" w:eastAsia="Calibri" w:hAnsi="Times New Roman" w:cs="Times New Roman"/>
          <w:sz w:val="20"/>
        </w:rPr>
        <w:t xml:space="preserve">погрешность </w:t>
      </w:r>
      <m:oMath>
        <m:r>
          <w:rPr>
            <w:rFonts w:ascii="Cambria Math" w:eastAsia="Calibri" w:hAnsi="Cambria Math" w:cs="Times New Roman"/>
            <w:sz w:val="20"/>
          </w:rPr>
          <m:t>R</m:t>
        </m:r>
        <m:d>
          <m:d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dPr>
          <m:e>
            <m:r>
              <w:rPr>
                <w:rFonts w:ascii="Cambria Math" w:eastAsia="Calibri" w:hAnsi="Cambria Math" w:cs="Times New Roman"/>
                <w:sz w:val="20"/>
              </w:rPr>
              <m:t>f</m:t>
            </m:r>
          </m:e>
        </m:d>
        <m:r>
          <w:rPr>
            <w:rFonts w:ascii="Cambria Math" w:eastAsia="Calibri" w:hAnsi="Cambria Math" w:cs="Times New Roman"/>
            <w:sz w:val="20"/>
          </w:rPr>
          <m:t>=</m:t>
        </m:r>
        <m:f>
          <m:fPr>
            <m:ctrlPr>
              <w:rPr>
                <w:rFonts w:ascii="Cambria Math" w:eastAsia="Calibri" w:hAnsi="Cambria Math" w:cs="Times New Roman"/>
                <w:sz w:val="20"/>
              </w:rPr>
            </m:ctrlPr>
          </m:fPr>
          <m:num>
            <m:sSup>
              <m:sSupPr>
                <m:ctrlPr>
                  <w:rPr>
                    <w:rFonts w:ascii="Cambria Math" w:eastAsia="Calibri" w:hAnsi="Cambria Math" w:cs="Times New Roman"/>
                    <w:i/>
                    <w:sz w:val="20"/>
                  </w:rPr>
                </m:ctrlPr>
              </m:sSupPr>
              <m:e>
                <m:r>
                  <w:rPr>
                    <w:rFonts w:ascii="Cambria Math" w:eastAsia="Calibri" w:hAnsi="Cambria Math" w:cs="Times New Roman"/>
                    <w:sz w:val="20"/>
                  </w:rPr>
                  <m:t>f</m:t>
                </m:r>
              </m:e>
              <m:sup>
                <m:r>
                  <w:rPr>
                    <w:rFonts w:ascii="Cambria Math" w:eastAsia="Calibri" w:hAnsi="Cambria Math" w:cs="Times New Roman"/>
                    <w:sz w:val="20"/>
                  </w:rPr>
                  <m:t>'</m:t>
                </m:r>
                <m:r>
                  <w:rPr>
                    <w:rFonts w:ascii="Cambria Math" w:eastAsia="Calibri" w:hAnsi="Cambria Math" w:cs="Times New Roman"/>
                    <w:sz w:val="20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Calibri" w:hAnsi="Cambria Math" w:cs="Times New Roman"/>
                    <w:i/>
                    <w:sz w:val="20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sz w:val="20"/>
                  </w:rPr>
                  <m:t>ε</m:t>
                </m:r>
                <m:ctrlPr>
                  <w:rPr>
                    <w:rFonts w:ascii="Cambria Math" w:eastAsia="Calibri" w:hAnsi="Cambria Math" w:cs="Times New Roman"/>
                    <w:sz w:val="20"/>
                  </w:rPr>
                </m:ctrlPr>
              </m:e>
            </m:d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num>
          <m:den>
            <m:r>
              <m:rPr>
                <m:sty m:val="p"/>
              </m:rPr>
              <w:rPr>
                <w:rFonts w:ascii="Cambria Math" w:eastAsia="Calibri" w:hAnsi="Cambria Math" w:cs="Times New Roman"/>
                <w:sz w:val="20"/>
              </w:rPr>
              <m:t>2</m:t>
            </m:r>
          </m:den>
        </m:f>
        <m:r>
          <w:rPr>
            <w:rFonts w:ascii="Cambria Math" w:eastAsia="Calibri" w:hAnsi="Cambria Math" w:cs="Times New Roman"/>
            <w:sz w:val="20"/>
          </w:rPr>
          <m:t>n</m:t>
        </m:r>
        <m:sSup>
          <m:sSupPr>
            <m:ctrlPr>
              <w:rPr>
                <w:rFonts w:ascii="Cambria Math" w:eastAsia="Calibri" w:hAnsi="Cambria Math" w:cs="Times New Roman"/>
                <w:i/>
                <w:sz w:val="20"/>
              </w:rPr>
            </m:ctrlPr>
          </m:sSupPr>
          <m:e>
            <m:r>
              <w:rPr>
                <w:rFonts w:ascii="Cambria Math" w:eastAsia="Calibri" w:hAnsi="Cambria Math" w:cs="Times New Roman"/>
                <w:sz w:val="20"/>
              </w:rPr>
              <m:t>h</m:t>
            </m:r>
          </m:e>
          <m:sup>
            <m:r>
              <w:rPr>
                <w:rFonts w:ascii="Cambria Math" w:eastAsia="Calibri" w:hAnsi="Cambria Math" w:cs="Times New Roman"/>
                <w:sz w:val="20"/>
              </w:rPr>
              <m:t>3</m:t>
            </m:r>
          </m:sup>
        </m:sSup>
      </m:oMath>
    </w:p>
    <w:p w:rsidR="00875871" w:rsidRPr="0062275E" w:rsidRDefault="00875871" w:rsidP="00875871">
      <w:pPr>
        <w:rPr>
          <w:b/>
          <w:bCs/>
          <w:u w:val="single"/>
        </w:rPr>
      </w:pPr>
      <w:r w:rsidRPr="00875871">
        <w:rPr>
          <w:bCs/>
        </w:rPr>
        <w:t>Метод Симпсона</w:t>
      </w:r>
      <w:r w:rsidRPr="008C6283">
        <w:rPr>
          <w:b/>
          <w:bCs/>
          <w:u w:val="single"/>
        </w:rPr>
        <w:t>.</w:t>
      </w:r>
      <w:r w:rsidRPr="00875871">
        <w:rPr>
          <w:rFonts w:eastAsiaTheme="minorEastAsia"/>
          <w:b/>
          <w:bCs/>
          <w:u w:val="single"/>
        </w:rPr>
        <w:t xml:space="preserve">  </w:t>
      </w:r>
      <m:oMath>
        <m:nary>
          <m:naryPr>
            <m:limLoc m:val="subSup"/>
            <m:ctrlPr>
              <w:rPr>
                <w:rFonts w:ascii="Cambria Math" w:eastAsia="Times New Roman" w:hAnsi="Cambria Math" w:cs="Times New Roman"/>
                <w:i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lang w:eastAsia="ru-RU"/>
              </w:rPr>
              <m:t>a</m:t>
            </m:r>
          </m:sub>
          <m:sup>
            <m:r>
              <w:rPr>
                <w:rFonts w:ascii="Cambria Math" w:eastAsia="Times New Roman" w:hAnsi="Cambria Math" w:cs="Times New Roman"/>
                <w:lang w:eastAsia="ru-RU"/>
              </w:rPr>
              <m:t>b</m:t>
            </m:r>
          </m:sup>
          <m:e>
            <m:r>
              <w:rPr>
                <w:rFonts w:ascii="Cambria Math" w:eastAsia="Times New Roman" w:hAnsi="Cambria Math" w:cs="Times New Roman"/>
                <w:lang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eastAsia="ru-RU"/>
                  </w:rPr>
                  <m:t>x</m:t>
                </m:r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dx≈</m:t>
            </m:r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ru-RU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ru-RU"/>
                  </w:rPr>
                  <m:t>h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ru-RU"/>
                  </w:rPr>
                  <m:t>6</m:t>
                </m:r>
              </m:den>
            </m:f>
            <m:r>
              <w:rPr>
                <w:rFonts w:ascii="Cambria Math" w:eastAsia="Times New Roman" w:hAnsi="Cambria Math" w:cs="Times New Roman"/>
                <w:lang w:eastAsia="ru-RU"/>
              </w:rPr>
              <m:t>*(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lang w:val="en-US" w:eastAsia="ru-RU"/>
                  </w:rPr>
                  <m:t>a</m:t>
                </m:r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+4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f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lang w:val="en-US" w:eastAsia="ru-RU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Times New Roman" w:hAnsi="Cambria Math" w:cs="Times New Roman"/>
                        <w:i/>
                        <w:lang w:val="en-US" w:eastAsia="ru-RU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="Times New Roman" w:hAnsi="Cambria Math" w:cs="Times New Roman"/>
                            <w:i/>
                            <w:lang w:val="en-US" w:eastAsia="ru-RU"/>
                          </w:rPr>
                        </m:ctrlPr>
                      </m:dPr>
                      <m:e>
                        <m: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a</m:t>
                        </m:r>
                        <m:r>
                          <w:rPr>
                            <w:rFonts w:ascii="Cambria Math" w:eastAsia="Times New Roman" w:hAnsi="Cambria Math" w:cs="Times New Roman"/>
                            <w:lang w:eastAsia="ru-RU"/>
                          </w:rPr>
                          <m:t>+</m:t>
                        </m:r>
                        <m:r>
                          <w:rPr>
                            <w:rFonts w:ascii="Cambria Math" w:eastAsia="Times New Roman" w:hAnsi="Cambria Math" w:cs="Times New Roman"/>
                            <w:lang w:val="en-US" w:eastAsia="ru-RU"/>
                          </w:rPr>
                          <m:t>b</m:t>
                        </m:r>
                      </m:e>
                    </m:d>
                  </m:num>
                  <m:den>
                    <m:r>
                      <w:rPr>
                        <w:rFonts w:ascii="Cambria Math" w:eastAsia="Times New Roman" w:hAnsi="Cambria Math" w:cs="Times New Roman"/>
                        <w:lang w:eastAsia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="Times New Roman" w:hAnsi="Cambria Math" w:cs="Times New Roman"/>
                <w:lang w:eastAsia="ru-RU"/>
              </w:rPr>
              <m:t>+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f</m:t>
            </m:r>
            <m:r>
              <w:rPr>
                <w:rFonts w:ascii="Cambria Math" w:eastAsia="Times New Roman" w:hAnsi="Cambria Math" w:cs="Times New Roman"/>
                <w:lang w:eastAsia="ru-RU"/>
              </w:rPr>
              <m:t>(</m:t>
            </m:r>
            <m:r>
              <w:rPr>
                <w:rFonts w:ascii="Cambria Math" w:eastAsia="Times New Roman" w:hAnsi="Cambria Math" w:cs="Times New Roman"/>
                <w:lang w:val="en-US" w:eastAsia="ru-RU"/>
              </w:rPr>
              <m:t>b</m:t>
            </m:r>
            <m:r>
              <w:rPr>
                <w:rFonts w:ascii="Cambria Math" w:eastAsia="Times New Roman" w:hAnsi="Cambria Math" w:cs="Times New Roman"/>
                <w:lang w:eastAsia="ru-RU"/>
              </w:rPr>
              <m:t>)</m:t>
            </m:r>
          </m:e>
        </m:nary>
      </m:oMath>
      <w:r w:rsidR="0062275E" w:rsidRPr="0062275E">
        <w:rPr>
          <w:rFonts w:eastAsiaTheme="minorEastAsia"/>
          <w:lang w:eastAsia="ru-RU"/>
        </w:rPr>
        <w:t>)</w:t>
      </w:r>
      <w:bookmarkStart w:id="0" w:name="_GoBack"/>
      <w:bookmarkEnd w:id="0"/>
    </w:p>
    <w:sectPr w:rsidR="00875871" w:rsidRPr="006227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766D"/>
    <w:rsid w:val="00001891"/>
    <w:rsid w:val="00315BFD"/>
    <w:rsid w:val="00317041"/>
    <w:rsid w:val="003677A5"/>
    <w:rsid w:val="003B1EFB"/>
    <w:rsid w:val="0062275E"/>
    <w:rsid w:val="00623598"/>
    <w:rsid w:val="00695592"/>
    <w:rsid w:val="006D101E"/>
    <w:rsid w:val="00875871"/>
    <w:rsid w:val="008C6283"/>
    <w:rsid w:val="00AE452C"/>
    <w:rsid w:val="00B81CDD"/>
    <w:rsid w:val="00CC3EBD"/>
    <w:rsid w:val="00D9766D"/>
    <w:rsid w:val="00F71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6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59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359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23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2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br">
    <w:name w:val="nobr"/>
    <w:basedOn w:val="a0"/>
    <w:rsid w:val="008C6283"/>
  </w:style>
  <w:style w:type="character" w:styleId="a7">
    <w:name w:val="Strong"/>
    <w:basedOn w:val="a0"/>
    <w:uiPriority w:val="22"/>
    <w:qFormat/>
    <w:rsid w:val="008C6283"/>
    <w:rPr>
      <w:b/>
      <w:bCs/>
    </w:rPr>
  </w:style>
  <w:style w:type="paragraph" w:styleId="a8">
    <w:name w:val="Body Text Indent"/>
    <w:basedOn w:val="a"/>
    <w:link w:val="a9"/>
    <w:semiHidden/>
    <w:unhideWhenUsed/>
    <w:rsid w:val="00F71675"/>
    <w:pPr>
      <w:spacing w:after="0" w:line="240" w:lineRule="auto"/>
      <w:ind w:firstLine="17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F7167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C628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2359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623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23598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unhideWhenUsed/>
    <w:rsid w:val="006235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C628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nobr">
    <w:name w:val="nobr"/>
    <w:basedOn w:val="a0"/>
    <w:rsid w:val="008C6283"/>
  </w:style>
  <w:style w:type="character" w:styleId="a7">
    <w:name w:val="Strong"/>
    <w:basedOn w:val="a0"/>
    <w:uiPriority w:val="22"/>
    <w:qFormat/>
    <w:rsid w:val="008C6283"/>
    <w:rPr>
      <w:b/>
      <w:bCs/>
    </w:rPr>
  </w:style>
  <w:style w:type="paragraph" w:styleId="a8">
    <w:name w:val="Body Text Indent"/>
    <w:basedOn w:val="a"/>
    <w:link w:val="a9"/>
    <w:semiHidden/>
    <w:unhideWhenUsed/>
    <w:rsid w:val="00F71675"/>
    <w:pPr>
      <w:spacing w:after="0" w:line="240" w:lineRule="auto"/>
      <w:ind w:firstLine="170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9">
    <w:name w:val="Основной текст с отступом Знак"/>
    <w:basedOn w:val="a0"/>
    <w:link w:val="a8"/>
    <w:semiHidden/>
    <w:rsid w:val="00F71675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629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394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2019-06-05T06:49:00Z</dcterms:created>
  <dcterms:modified xsi:type="dcterms:W3CDTF">2019-06-05T14:11:00Z</dcterms:modified>
</cp:coreProperties>
</file>