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HTML5实际开发过程如何应用。流程。设计交互图变成效果过程。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Html5应用场景：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1.PC端Web站点： 本地存储，渐强性体验，有局限性（处理兼容性）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2.基于webview的hybrid native的App开发： （原生APP--ios更新周期缓慢，需要审核，）更新灵活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3.Web App开发 ：微信HTML5广告，游戏，腾讯百度专门做HTML5网站，适配特殊浏览器使用。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HTML5提供更好的语义标签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&lt;article&gt;&lt;/article&gt;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&lt;section&gt;&lt;/section&gt;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&lt;header&gt;&lt;/header&gt;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&lt;footer&gt;&lt;/footer&gt;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&lt;nav&gt;&lt;/nav&gt;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对API更好的支持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Sessonstorage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Workers   交给后台进行 js单线程，想要异步操作 ，工作原理与setTimeout不同，必须与当前域名同域名的文件。所有与UI界面的代码不能放在文件中。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Webgl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传统native APP 相比：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快速的更新与迭代</w:t>
      </w:r>
      <w:r>
        <w:rPr>
          <w:rFonts w:hint="eastAsia"/>
          <w:lang w:val="en-US" w:eastAsia="zh-CN"/>
        </w:rPr>
        <w:t xml:space="preserve">   Native 需要 更新，提交苹果市场 审核 进度慢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服务端更新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想一次开发终端受益</w:t>
      </w:r>
      <w:r>
        <w:rPr>
          <w:rFonts w:hint="eastAsia"/>
          <w:lang w:val="en-US" w:eastAsia="zh-CN"/>
        </w:rPr>
        <w:t xml:space="preserve">   一台页面 嵌套在不同WebView下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流畅的用户体验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HTML5现状，发展趋势：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一次开发，多终端适配暂时不可以   多浏览器兼容性适配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menu back键都会影响体验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动画DOM操作比较差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手机端计算比PC端慢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原生性能快。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：Media animated animated.css接口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动画卡暂时无法解决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HTML5发展趋势</w:t>
      </w:r>
      <w:r>
        <w:rPr>
          <w:rFonts w:hint="eastAsia"/>
          <w:lang w:val="en-US" w:eastAsia="zh-CN"/>
        </w:rPr>
        <w:t>：无限趋近与native 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 推出React  通过js编写逻辑，用来做构建界面。解决构建界面性能问题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</w:t>
      </w:r>
      <w:r>
        <w:rPr>
          <w:rFonts w:hint="eastAsia"/>
          <w:lang w:val="en-US" w:eastAsia="zh-CN"/>
        </w:rPr>
        <w:t>：html/css/js (语法 对象 闭包 函数。。。) 服务器调试经验、如：fiddle扩展插件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服务器调试：web :调试http:文本流。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</w:t>
      </w:r>
      <w:r>
        <w:rPr>
          <w:rFonts w:hint="eastAsia"/>
          <w:lang w:val="en-US" w:eastAsia="zh-CN"/>
        </w:rPr>
        <w:t>： html5 API  CSS3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 设计模式: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单例模式：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控制台：shift + enter 换行</w:t>
      </w:r>
    </w:p>
    <w:p>
      <w:r>
        <w:drawing>
          <wp:inline distT="0" distB="0" distL="114300" distR="114300">
            <wp:extent cx="1325245" cy="17926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为什么用到单例模式：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对象，属性，方法公用。不用多次实例化，创建对象，会占用很多内存。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 10k-99k  100k-999k</w:t>
      </w:r>
    </w:p>
    <w:p>
      <w:r>
        <w:drawing>
          <wp:inline distT="0" distB="0" distL="114300" distR="114300">
            <wp:extent cx="170497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实例化的例子：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Instance_1是class_A的实例</w:t>
      </w:r>
    </w:p>
    <w:p>
      <w:r>
        <w:rPr>
          <w:rFonts w:hint="eastAsia"/>
          <w:lang w:val="en-US" w:eastAsia="zh-CN"/>
        </w:rPr>
        <w:t>可以实例多个</w:t>
      </w:r>
      <w:r>
        <w:drawing>
          <wp:inline distT="0" distB="0" distL="114300" distR="114300">
            <wp:extent cx="1776730" cy="21196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关于响应式布局：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一套代码实现不同分辨率下CSS样式的适配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手机浏览器的阅读器：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1280 * 800 平板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开发过程：1.对整个项目了解（html css3特性）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2.几个核心功能点分解（看交互图了解功能与地位）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3.项目设计图 分析核心功能 （顶部导航，底部导航，内容展示区，文本内容的排版---服务器传来的数据进行标签兑换，翻页功能（一页放慢内容，下一页进行数据加载，性能考虑））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4.所用的技术：按钮：css3 圆角，图标：base64格式图片，文本排版：Dom节点操作API，每次点进来保留之前的背景数据：html5的Local Storage。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技术分解：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PC端性能： &lt;script&gt;放在body，防止加载堵塞。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移动前端性能陷阱：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减少或避免repaint,reflow 页面重绘与页面回流（减少对DOM元素的操作）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重绘：元素位置信息大小发生变化。触发浏览器的repaint。相对reflow变化小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。Reflow 位置变，触发。 成本开销大。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PC：DOM元素属性操作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手机端：卡，避免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尽量缓存所有可以缓存的数据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PC ：http缓存 </w:t>
      </w:r>
      <w:r>
        <w:drawing>
          <wp:inline distT="0" distB="0" distL="114300" distR="114300">
            <wp:extent cx="3133090" cy="2381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最大寿命：时间戳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24860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标识文件变化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3495040" cy="2095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总：</w:t>
      </w:r>
      <w:r>
        <w:drawing>
          <wp:inline distT="0" distB="0" distL="114300" distR="114300">
            <wp:extent cx="2038350" cy="247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HTML5：</w:t>
      </w:r>
      <w:r>
        <w:rPr>
          <w:rFonts w:hint="eastAsia"/>
          <w:b/>
          <w:bCs/>
          <w:lang w:val="en-US" w:eastAsia="zh-CN"/>
        </w:rPr>
        <w:t>localStorage只能存字符串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给对象序列化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localStorage.setItem('data_1',JSON.stringify({a:1}))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localStorage.getItem('data_1')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JSON.parse(localStorage.getItem('data_1'))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indexedDB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使用CSS3transform代替dom操作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不要给非static定位元素添加CSS3动画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适当使用硬件加速：手机设备GPU做渲染。用canvas画图，会触发硬件加速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transform:translate3d(0,0,0) 没任何相应，只为触发硬件加速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使用Base64格式制作ICON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优势：减少请求，加快首屏数据的显示速度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平常：background:url....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url(data:image/png;base64,{imag_data})  不会是图片地址，是一个字符串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Base64格式图片生成：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通过base64图片编辑器，将图片拖进去，生成bse64格式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 维护不方便base64导致图片大小比以前大 1/3; 而且浏览器还需要base64解码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使用CSS3制作ICON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优点：体积更小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缺点：不容易维护，存在兼容性问题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用在Web App 几乎不用考虑兼容性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常用属性： border-radius  box-shadow  transform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使用范围：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规则图形，不复杂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HTML5 API：更好完成性能的提升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DOM操作更好的支持  QuerySelector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本地的数据缓存  postMessage 跨域通信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硬件相关：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Window.performance.timing性能测试的api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传统的 new Date().getTime() 得到时间戳， 后面完成的时间戳相减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提升浏览器性能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cookit数据会发送到服务器端，浪费带宽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 HTML5 API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遵循API调用规范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可以跨域的Ajax请求 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之前</w:t>
      </w:r>
      <w:r>
        <w:rPr>
          <w:rFonts w:hint="eastAsia"/>
          <w:b w:val="0"/>
          <w:bCs w:val="0"/>
          <w:lang w:val="en-US" w:eastAsia="zh-CN"/>
        </w:rPr>
        <w:t>：jsonp iframe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&lt;script src=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a.js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xhr = new XMLHttpRequest();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xhr.onreadystatechange = function() {}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xhr,poen(url,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GET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,false);  //异步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xhr.send()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Url：必须同域名 协议同，域名同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现在：在服务器找那个设置服务器的响应头：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 php: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header(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Access-Control-Allow-Origin:*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*运行所有域都可以请求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限定特定域名：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header(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Access-Control-Allow-Origin:www.baidu.com,www.qq.com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);代表运行腾讯百度跨域请求我们的接口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体现在：network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7890" cy="7239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 Editable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文本编辑器，div做成可编辑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contenteditable=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让PC端触发触屏事件：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body = document.getElementsByTagName('body')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= dody[0]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body.addEventListener('touchstart',function(){console.log('start')},false);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body.addEventListener('touchmove',function(){console.log('move')},false);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body.addEventListener('touchend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,function(){console.log('end')},false);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body.addEventListener('mousedown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,function(){console.log('mousedown')},false);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body.addEventListener('mouseup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,function(){console.log('mouseup')},false);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body.addEventListener('click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,function(){console.log('click')},false);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body.addEventListener('mousemove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,function(){console.log('mousemove')},false);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鼠标事件与触屏混用：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鼠标移动：start move end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点击地方时候： start click move end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触发mousedown  长按 start move end mousemove mouseup click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统一交互：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viewport固定设备宽度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&lt;meta name=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viewport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content=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width=device-width, initial-scale=1.0,maximum-scale=1.0，user-scalable=no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不能被缩放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开发流程：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交互解读（用户，需求）-----设计解读------开发过程（25%）--------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交互图与需求分解：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移动端开发技术选型的原则：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轻量化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快速开发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维护简单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高性能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没有把js单独抽取出来成独立的文件，而是放在html文件中，优点：文件加载减少请求，性能方面加载速度提升。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缓存失效问题：base64的解码 jquery.base64.js , Jquery.jsonp.js 放在页面中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逻辑相关，数量不大的时候。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开发前准备：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阅读器项目规划中。阅读器js/css/html的文件放一起。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Jquery在移动端开发性能较差，所以使用了zepto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移动端：ul处理按钮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与服务器交互：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发ajax请求  数据文件json 文件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避免使用回调函数的方法：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事件消息通知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 Promise  异步代码方式  jq框架也在用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ES6 generator   ES6 语言特性  脱离es6在其他地方不能用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589A"/>
    <w:multiLevelType w:val="singleLevel"/>
    <w:tmpl w:val="5979589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96C28"/>
    <w:multiLevelType w:val="singleLevel"/>
    <w:tmpl w:val="59796C2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7334"/>
    <w:rsid w:val="048B3AC6"/>
    <w:rsid w:val="05570934"/>
    <w:rsid w:val="07201A5B"/>
    <w:rsid w:val="07AC24E3"/>
    <w:rsid w:val="0866130A"/>
    <w:rsid w:val="0AB72908"/>
    <w:rsid w:val="0B060F74"/>
    <w:rsid w:val="0B4B3931"/>
    <w:rsid w:val="0DE1032E"/>
    <w:rsid w:val="0E6570BE"/>
    <w:rsid w:val="10B942DB"/>
    <w:rsid w:val="10FC70C7"/>
    <w:rsid w:val="121971E5"/>
    <w:rsid w:val="122331C0"/>
    <w:rsid w:val="158058D7"/>
    <w:rsid w:val="181F5AA1"/>
    <w:rsid w:val="1835713B"/>
    <w:rsid w:val="18CB2FDE"/>
    <w:rsid w:val="18CF74B1"/>
    <w:rsid w:val="1AAB68B7"/>
    <w:rsid w:val="1C2C32B5"/>
    <w:rsid w:val="1D0C2CD6"/>
    <w:rsid w:val="1D263C84"/>
    <w:rsid w:val="1F366162"/>
    <w:rsid w:val="21207136"/>
    <w:rsid w:val="21410539"/>
    <w:rsid w:val="22737DF0"/>
    <w:rsid w:val="24414E38"/>
    <w:rsid w:val="25BA300F"/>
    <w:rsid w:val="26762856"/>
    <w:rsid w:val="295D2975"/>
    <w:rsid w:val="2EC47580"/>
    <w:rsid w:val="33655996"/>
    <w:rsid w:val="33BF253A"/>
    <w:rsid w:val="34F745DE"/>
    <w:rsid w:val="3A592DA5"/>
    <w:rsid w:val="3A6121DE"/>
    <w:rsid w:val="3B236D30"/>
    <w:rsid w:val="3CA607C7"/>
    <w:rsid w:val="3FE46A05"/>
    <w:rsid w:val="40771BC9"/>
    <w:rsid w:val="407E5704"/>
    <w:rsid w:val="410F34D2"/>
    <w:rsid w:val="422F71F5"/>
    <w:rsid w:val="42660133"/>
    <w:rsid w:val="42754A7C"/>
    <w:rsid w:val="47443AE1"/>
    <w:rsid w:val="475E7966"/>
    <w:rsid w:val="48B63B0F"/>
    <w:rsid w:val="4DEF7A63"/>
    <w:rsid w:val="4F8A656B"/>
    <w:rsid w:val="4FCC3E2F"/>
    <w:rsid w:val="505055AD"/>
    <w:rsid w:val="50E23815"/>
    <w:rsid w:val="51790848"/>
    <w:rsid w:val="53A260B0"/>
    <w:rsid w:val="53C132EF"/>
    <w:rsid w:val="57994848"/>
    <w:rsid w:val="589717CA"/>
    <w:rsid w:val="5BE93D8D"/>
    <w:rsid w:val="5BFA5C5C"/>
    <w:rsid w:val="5C3E2E64"/>
    <w:rsid w:val="5ED2730B"/>
    <w:rsid w:val="6058681A"/>
    <w:rsid w:val="62C86B51"/>
    <w:rsid w:val="63206F37"/>
    <w:rsid w:val="644D4015"/>
    <w:rsid w:val="65B6023E"/>
    <w:rsid w:val="6603263D"/>
    <w:rsid w:val="67FB08A6"/>
    <w:rsid w:val="685D755A"/>
    <w:rsid w:val="6C471619"/>
    <w:rsid w:val="6C8B402D"/>
    <w:rsid w:val="6EBA3907"/>
    <w:rsid w:val="701E35B3"/>
    <w:rsid w:val="73521E32"/>
    <w:rsid w:val="73E40432"/>
    <w:rsid w:val="74047ABA"/>
    <w:rsid w:val="743A1272"/>
    <w:rsid w:val="76493543"/>
    <w:rsid w:val="766F3BAC"/>
    <w:rsid w:val="7718377C"/>
    <w:rsid w:val="771B414C"/>
    <w:rsid w:val="789C286D"/>
    <w:rsid w:val="7AB445DE"/>
    <w:rsid w:val="7BCE4A7B"/>
    <w:rsid w:val="7C0413FE"/>
    <w:rsid w:val="7E9E1961"/>
    <w:rsid w:val="7EF24AEC"/>
    <w:rsid w:val="7F8D0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2017-07-29T09:09:29Z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