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E847F8" w:rsidRPr="00AD506D" w:rsidP="00AD506D">
      <w:pPr>
        <w:spacing w:after="0" w:line="480" w:lineRule="auto"/>
        <w:contextualSpacing/>
        <w:jc w:val="center"/>
        <w:rPr>
          <w:rFonts w:ascii="Times New Roman" w:hAnsi="Times New Roman" w:cs="Times New Roman"/>
          <w:b/>
          <w:color w:val="000000" w:themeColor="text1"/>
          <w:sz w:val="24"/>
          <w:szCs w:val="24"/>
        </w:rPr>
      </w:pPr>
    </w:p>
    <w:p w:rsidR="00E847F8" w:rsidRPr="00AD506D" w:rsidP="00AD506D">
      <w:pPr>
        <w:spacing w:after="0" w:line="480" w:lineRule="auto"/>
        <w:contextualSpacing/>
        <w:jc w:val="center"/>
        <w:rPr>
          <w:rFonts w:ascii="Times New Roman" w:hAnsi="Times New Roman" w:cs="Times New Roman"/>
          <w:b/>
          <w:color w:val="000000" w:themeColor="text1"/>
          <w:sz w:val="24"/>
          <w:szCs w:val="24"/>
        </w:rPr>
      </w:pPr>
    </w:p>
    <w:p w:rsidR="00E847F8" w:rsidRPr="00AD506D" w:rsidP="00AD506D">
      <w:pPr>
        <w:spacing w:after="0" w:line="480" w:lineRule="auto"/>
        <w:contextualSpacing/>
        <w:jc w:val="center"/>
        <w:rPr>
          <w:rFonts w:ascii="Times New Roman" w:hAnsi="Times New Roman" w:cs="Times New Roman"/>
          <w:b/>
          <w:color w:val="000000" w:themeColor="text1"/>
          <w:sz w:val="24"/>
          <w:szCs w:val="24"/>
        </w:rPr>
      </w:pPr>
    </w:p>
    <w:p w:rsidR="00E847F8" w:rsidRPr="00AD506D" w:rsidP="00AD506D">
      <w:pPr>
        <w:spacing w:after="0" w:line="480" w:lineRule="auto"/>
        <w:contextualSpacing/>
        <w:jc w:val="center"/>
        <w:rPr>
          <w:rFonts w:ascii="Times New Roman" w:hAnsi="Times New Roman" w:cs="Times New Roman"/>
          <w:b/>
          <w:color w:val="000000" w:themeColor="text1"/>
          <w:sz w:val="24"/>
          <w:szCs w:val="24"/>
        </w:rPr>
      </w:pPr>
    </w:p>
    <w:p w:rsidR="00AD506D" w:rsidRPr="00AD506D" w:rsidP="00AD506D">
      <w:pPr>
        <w:spacing w:after="0" w:line="480" w:lineRule="auto"/>
        <w:contextualSpacing/>
        <w:jc w:val="center"/>
        <w:rPr>
          <w:rFonts w:ascii="Times New Roman" w:hAnsi="Times New Roman" w:cs="Times New Roman"/>
          <w:b/>
          <w:color w:val="000000" w:themeColor="text1"/>
          <w:sz w:val="24"/>
          <w:szCs w:val="24"/>
        </w:rPr>
      </w:pPr>
    </w:p>
    <w:p w:rsidR="00E847F8" w:rsidRPr="00AD506D" w:rsidP="00AD506D">
      <w:pPr>
        <w:spacing w:after="0" w:line="480" w:lineRule="auto"/>
        <w:contextualSpacing/>
        <w:rPr>
          <w:rFonts w:ascii="Times New Roman" w:hAnsi="Times New Roman" w:cs="Times New Roman"/>
          <w:b/>
          <w:color w:val="000000" w:themeColor="text1"/>
          <w:sz w:val="24"/>
          <w:szCs w:val="24"/>
        </w:rPr>
      </w:pPr>
    </w:p>
    <w:p w:rsidR="00E847F8" w:rsidRPr="00AD506D" w:rsidP="00AD506D">
      <w:pPr>
        <w:spacing w:after="0" w:line="480" w:lineRule="auto"/>
        <w:contextualSpacing/>
        <w:jc w:val="center"/>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Juvenile Delinquency</w:t>
      </w:r>
    </w:p>
    <w:p w:rsidR="00E847F8" w:rsidRPr="00AD506D" w:rsidP="00AD506D">
      <w:pPr>
        <w:spacing w:after="0" w:line="480" w:lineRule="auto"/>
        <w:contextualSpacing/>
        <w:jc w:val="center"/>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Student’s Name</w:t>
      </w:r>
    </w:p>
    <w:p w:rsidR="00E847F8" w:rsidRPr="00AD506D" w:rsidP="00AD506D">
      <w:pPr>
        <w:spacing w:after="0" w:line="480" w:lineRule="auto"/>
        <w:contextualSpacing/>
        <w:jc w:val="center"/>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Institutional Affiliation</w:t>
      </w:r>
    </w:p>
    <w:p w:rsidR="00E847F8" w:rsidRPr="00AD506D" w:rsidP="00AD506D">
      <w:pPr>
        <w:spacing w:after="0" w:line="480" w:lineRule="auto"/>
        <w:contextualSpacing/>
        <w:rPr>
          <w:rFonts w:ascii="Times New Roman" w:hAnsi="Times New Roman" w:cs="Times New Roman"/>
          <w:b/>
          <w:color w:val="000000" w:themeColor="text1"/>
          <w:sz w:val="24"/>
          <w:szCs w:val="24"/>
        </w:rPr>
      </w:pPr>
      <w:r w:rsidRPr="00AD506D">
        <w:rPr>
          <w:rFonts w:ascii="Times New Roman" w:hAnsi="Times New Roman" w:cs="Times New Roman"/>
          <w:b/>
          <w:color w:val="000000" w:themeColor="text1"/>
          <w:sz w:val="24"/>
          <w:szCs w:val="24"/>
        </w:rPr>
        <w:br w:type="page"/>
      </w:r>
    </w:p>
    <w:p w:rsidR="00162559" w:rsidRPr="00AD506D" w:rsidP="00AD506D">
      <w:pPr>
        <w:spacing w:after="0" w:line="480" w:lineRule="auto"/>
        <w:contextualSpacing/>
        <w:jc w:val="center"/>
        <w:rPr>
          <w:rFonts w:ascii="Times New Roman" w:hAnsi="Times New Roman" w:cs="Times New Roman"/>
          <w:b/>
          <w:color w:val="000000" w:themeColor="text1"/>
          <w:sz w:val="24"/>
          <w:szCs w:val="24"/>
        </w:rPr>
      </w:pPr>
      <w:r w:rsidRPr="00AD506D">
        <w:rPr>
          <w:rFonts w:ascii="Times New Roman" w:hAnsi="Times New Roman" w:cs="Times New Roman"/>
          <w:b/>
          <w:color w:val="000000" w:themeColor="text1"/>
          <w:sz w:val="24"/>
          <w:szCs w:val="24"/>
        </w:rPr>
        <w:t>Juvenile Delinquency</w:t>
      </w:r>
    </w:p>
    <w:p w:rsidR="00666F31" w:rsidRPr="00AD506D" w:rsidP="00AD506D">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 xml:space="preserve">Juvenile delinquency is an essential socioeconomic issue that impacts people, families, and society. Delinquent behaviour among juveniles is associated with poor </w:t>
      </w:r>
      <w:r w:rsidRPr="00AD506D">
        <w:rPr>
          <w:rFonts w:ascii="Times New Roman" w:hAnsi="Times New Roman" w:cs="Times New Roman"/>
          <w:color w:val="000000" w:themeColor="text1"/>
          <w:sz w:val="24"/>
          <w:szCs w:val="24"/>
        </w:rPr>
        <w:t>outcomes, including academic failure, substance misuse, mental health problems, and contact with the criminal justice system. Juvenile delinquency is a severe issue, with rates stubbornly high despite efforts to address it. In recent years, school-based in</w:t>
      </w:r>
      <w:r w:rsidRPr="00AD506D">
        <w:rPr>
          <w:rFonts w:ascii="Times New Roman" w:hAnsi="Times New Roman" w:cs="Times New Roman"/>
          <w:color w:val="000000" w:themeColor="text1"/>
          <w:sz w:val="24"/>
          <w:szCs w:val="24"/>
        </w:rPr>
        <w:t>terventions have emerged as a promising technique for avoiding delinquent conduct in children who are at risk</w:t>
      </w:r>
      <w:r w:rsidRPr="00AD506D" w:rsidR="000F6EE4">
        <w:rPr>
          <w:rFonts w:ascii="Times New Roman" w:hAnsi="Times New Roman" w:cs="Times New Roman"/>
          <w:color w:val="000000" w:themeColor="text1"/>
          <w:sz w:val="24"/>
          <w:szCs w:val="24"/>
        </w:rPr>
        <w:t xml:space="preserve"> (Healy et al., 2020)</w:t>
      </w:r>
      <w:r w:rsidRPr="00AD506D">
        <w:rPr>
          <w:rFonts w:ascii="Times New Roman" w:hAnsi="Times New Roman" w:cs="Times New Roman"/>
          <w:color w:val="000000" w:themeColor="text1"/>
          <w:sz w:val="24"/>
          <w:szCs w:val="24"/>
        </w:rPr>
        <w:t>. These treatments are primarily aimed at children who display risk factors for delinquency, such as low academic performance,</w:t>
      </w:r>
      <w:r w:rsidRPr="00AD506D">
        <w:rPr>
          <w:rFonts w:ascii="Times New Roman" w:hAnsi="Times New Roman" w:cs="Times New Roman"/>
          <w:color w:val="000000" w:themeColor="text1"/>
          <w:sz w:val="24"/>
          <w:szCs w:val="24"/>
        </w:rPr>
        <w:t xml:space="preserve"> truancy, and disruptive behaviour. They typically comprise several tactics, such as mentoring, counselling, and behavioural interventions. Although these interventions </w:t>
      </w:r>
      <w:r w:rsidR="007108A3">
        <w:rPr>
          <w:rFonts w:ascii="Times New Roman" w:hAnsi="Times New Roman" w:cs="Times New Roman"/>
          <w:color w:val="000000" w:themeColor="text1"/>
          <w:sz w:val="24"/>
          <w:szCs w:val="24"/>
        </w:rPr>
        <w:t xml:space="preserve">promise </w:t>
      </w:r>
      <w:r w:rsidRPr="00AD506D">
        <w:rPr>
          <w:rFonts w:ascii="Times New Roman" w:hAnsi="Times New Roman" w:cs="Times New Roman"/>
          <w:color w:val="000000" w:themeColor="text1"/>
          <w:sz w:val="24"/>
          <w:szCs w:val="24"/>
        </w:rPr>
        <w:t xml:space="preserve">to reduce delinquent </w:t>
      </w:r>
      <w:r w:rsidRPr="00AD506D">
        <w:rPr>
          <w:rFonts w:ascii="Times New Roman" w:hAnsi="Times New Roman" w:cs="Times New Roman"/>
          <w:color w:val="000000" w:themeColor="text1"/>
          <w:sz w:val="24"/>
          <w:szCs w:val="24"/>
        </w:rPr>
        <w:t>behaviour</w:t>
      </w:r>
      <w:r w:rsidRPr="00AD506D">
        <w:rPr>
          <w:rFonts w:ascii="Times New Roman" w:hAnsi="Times New Roman" w:cs="Times New Roman"/>
          <w:color w:val="000000" w:themeColor="text1"/>
          <w:sz w:val="24"/>
          <w:szCs w:val="24"/>
        </w:rPr>
        <w:t xml:space="preserve"> among at-risk children, research</w:t>
      </w:r>
      <w:r w:rsidRPr="00AD506D">
        <w:rPr>
          <w:rFonts w:ascii="Times New Roman" w:hAnsi="Times New Roman" w:cs="Times New Roman"/>
          <w:color w:val="000000" w:themeColor="text1"/>
          <w:sz w:val="24"/>
          <w:szCs w:val="24"/>
        </w:rPr>
        <w:t xml:space="preserve"> on the effects of family structure and parental participation</w:t>
      </w:r>
      <w:r w:rsidR="007108A3">
        <w:rPr>
          <w:rFonts w:ascii="Times New Roman" w:hAnsi="Times New Roman" w:cs="Times New Roman"/>
          <w:color w:val="000000" w:themeColor="text1"/>
          <w:sz w:val="24"/>
          <w:szCs w:val="24"/>
        </w:rPr>
        <w:t xml:space="preserve"> on their effectiveness is scarce. Even though</w:t>
      </w:r>
      <w:r w:rsidRPr="00AD506D">
        <w:rPr>
          <w:rFonts w:ascii="Times New Roman" w:hAnsi="Times New Roman" w:cs="Times New Roman"/>
          <w:color w:val="000000" w:themeColor="text1"/>
          <w:sz w:val="24"/>
          <w:szCs w:val="24"/>
        </w:rPr>
        <w:t xml:space="preserve"> parental participation and family structure have been identified as significant predictors of delinquent behaviour, little research has been conducted on</w:t>
      </w:r>
      <w:r w:rsidRPr="00AD506D">
        <w:rPr>
          <w:rFonts w:ascii="Times New Roman" w:hAnsi="Times New Roman" w:cs="Times New Roman"/>
          <w:color w:val="000000" w:themeColor="text1"/>
          <w:sz w:val="24"/>
          <w:szCs w:val="24"/>
        </w:rPr>
        <w:t xml:space="preserve"> how these characteristics influence the efficacy of school-based interventions.</w:t>
      </w:r>
    </w:p>
    <w:p w:rsidR="00666F31" w:rsidRPr="00AD506D" w:rsidP="00AD506D">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 xml:space="preserve">The composition of a household, including the presence or absence of parents, siblings, grandparents, or other relatives, is </w:t>
      </w:r>
      <w:r w:rsidRPr="00AD506D">
        <w:rPr>
          <w:rFonts w:ascii="Times New Roman" w:hAnsi="Times New Roman" w:cs="Times New Roman"/>
          <w:color w:val="000000" w:themeColor="text1"/>
          <w:sz w:val="24"/>
          <w:szCs w:val="24"/>
        </w:rPr>
        <w:t xml:space="preserve">the family structure. </w:t>
      </w:r>
      <w:r w:rsidR="007108A3">
        <w:rPr>
          <w:rFonts w:ascii="Times New Roman" w:hAnsi="Times New Roman" w:cs="Times New Roman"/>
          <w:color w:val="000000" w:themeColor="text1"/>
          <w:sz w:val="24"/>
          <w:szCs w:val="24"/>
        </w:rPr>
        <w:t>C</w:t>
      </w:r>
      <w:r w:rsidRPr="00AD506D">
        <w:rPr>
          <w:rFonts w:ascii="Times New Roman" w:hAnsi="Times New Roman" w:cs="Times New Roman"/>
          <w:color w:val="000000" w:themeColor="text1"/>
          <w:sz w:val="24"/>
          <w:szCs w:val="24"/>
        </w:rPr>
        <w:t>hildren from single-parent households or those who experience family disturbance due to divorce, separation, or death are at a higher risk of delinquency</w:t>
      </w:r>
      <w:r w:rsidRPr="00AD506D">
        <w:rPr>
          <w:rFonts w:ascii="Times New Roman" w:hAnsi="Times New Roman" w:cs="Times New Roman"/>
          <w:color w:val="000000" w:themeColor="text1"/>
          <w:sz w:val="24"/>
          <w:szCs w:val="24"/>
        </w:rPr>
        <w:t>. Bad parent-child connections, a lack of parental supervision, severe or inconsistent discip</w:t>
      </w:r>
      <w:r w:rsidRPr="00AD506D">
        <w:rPr>
          <w:rFonts w:ascii="Times New Roman" w:hAnsi="Times New Roman" w:cs="Times New Roman"/>
          <w:color w:val="000000" w:themeColor="text1"/>
          <w:sz w:val="24"/>
          <w:szCs w:val="24"/>
        </w:rPr>
        <w:t>line, and parental substance abuse have also been related to delinquency</w:t>
      </w:r>
      <w:r w:rsidRPr="00AD506D" w:rsidR="00906C5A">
        <w:rPr>
          <w:rFonts w:ascii="Times New Roman" w:hAnsi="Times New Roman" w:cs="Times New Roman"/>
          <w:color w:val="000000" w:themeColor="text1"/>
          <w:sz w:val="24"/>
          <w:szCs w:val="24"/>
        </w:rPr>
        <w:t xml:space="preserve"> (Nalugya et al., 2022)</w:t>
      </w:r>
      <w:r w:rsidRPr="00AD506D">
        <w:rPr>
          <w:rFonts w:ascii="Times New Roman" w:hAnsi="Times New Roman" w:cs="Times New Roman"/>
          <w:color w:val="000000" w:themeColor="text1"/>
          <w:sz w:val="24"/>
          <w:szCs w:val="24"/>
        </w:rPr>
        <w:t>. School-based interventions are crucial instruments for preventing delinquent conduct and fostering healthy adolescent development. These interventions can incl</w:t>
      </w:r>
      <w:r w:rsidRPr="00AD506D">
        <w:rPr>
          <w:rFonts w:ascii="Times New Roman" w:hAnsi="Times New Roman" w:cs="Times New Roman"/>
          <w:color w:val="000000" w:themeColor="text1"/>
          <w:sz w:val="24"/>
          <w:szCs w:val="24"/>
        </w:rPr>
        <w:t xml:space="preserve">ude counselling, mentorship, tutoring, after-school activities, and volunteer work. School-based treatments can provide a secure and supportive environment for young people at risk of engaging in delinquent </w:t>
      </w:r>
      <w:r w:rsidRPr="00AD506D">
        <w:rPr>
          <w:rFonts w:ascii="Times New Roman" w:hAnsi="Times New Roman" w:cs="Times New Roman"/>
          <w:color w:val="000000" w:themeColor="text1"/>
          <w:sz w:val="24"/>
          <w:szCs w:val="24"/>
        </w:rPr>
        <w:t>behaviour. Nevertheless, little is known about how parenta</w:t>
      </w:r>
      <w:r w:rsidRPr="00AD506D">
        <w:rPr>
          <w:rFonts w:ascii="Times New Roman" w:hAnsi="Times New Roman" w:cs="Times New Roman"/>
          <w:color w:val="000000" w:themeColor="text1"/>
          <w:sz w:val="24"/>
          <w:szCs w:val="24"/>
        </w:rPr>
        <w:t xml:space="preserve">l participation and family structure affect the </w:t>
      </w:r>
      <w:r w:rsidR="007108A3">
        <w:rPr>
          <w:rFonts w:ascii="Times New Roman" w:hAnsi="Times New Roman" w:cs="Times New Roman"/>
          <w:color w:val="000000" w:themeColor="text1"/>
          <w:sz w:val="24"/>
          <w:szCs w:val="24"/>
        </w:rPr>
        <w:t>effectiveness of these interventions</w:t>
      </w:r>
      <w:r w:rsidRPr="00AD506D">
        <w:rPr>
          <w:rFonts w:ascii="Times New Roman" w:hAnsi="Times New Roman" w:cs="Times New Roman"/>
          <w:color w:val="000000" w:themeColor="text1"/>
          <w:sz w:val="24"/>
          <w:szCs w:val="24"/>
        </w:rPr>
        <w:t>.</w:t>
      </w:r>
    </w:p>
    <w:p w:rsidR="009E0239" w:rsidRPr="00AD506D" w:rsidP="00AD506D">
      <w:pPr>
        <w:spacing w:after="0" w:line="48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study </w:t>
      </w:r>
      <w:r w:rsidRPr="00AD506D" w:rsidR="00226AAC">
        <w:rPr>
          <w:rFonts w:ascii="Times New Roman" w:hAnsi="Times New Roman" w:cs="Times New Roman"/>
          <w:color w:val="000000" w:themeColor="text1"/>
          <w:sz w:val="24"/>
          <w:szCs w:val="24"/>
        </w:rPr>
        <w:t>highlight</w:t>
      </w:r>
      <w:r>
        <w:rPr>
          <w:rFonts w:ascii="Times New Roman" w:hAnsi="Times New Roman" w:cs="Times New Roman"/>
          <w:color w:val="000000" w:themeColor="text1"/>
          <w:sz w:val="24"/>
          <w:szCs w:val="24"/>
        </w:rPr>
        <w:t>s</w:t>
      </w:r>
      <w:r w:rsidRPr="00AD506D" w:rsidR="00226AAC">
        <w:rPr>
          <w:rFonts w:ascii="Times New Roman" w:hAnsi="Times New Roman" w:cs="Times New Roman"/>
          <w:color w:val="000000" w:themeColor="text1"/>
          <w:sz w:val="24"/>
          <w:szCs w:val="24"/>
        </w:rPr>
        <w:t xml:space="preserve"> the significance of family structure and parental involvement in the success of school-based treatments for adolescents at risk of delinquency. The </w:t>
      </w:r>
      <w:r w:rsidRPr="00AD506D" w:rsidR="00226AAC">
        <w:rPr>
          <w:rFonts w:ascii="Times New Roman" w:hAnsi="Times New Roman" w:cs="Times New Roman"/>
          <w:color w:val="000000" w:themeColor="text1"/>
          <w:sz w:val="24"/>
          <w:szCs w:val="24"/>
        </w:rPr>
        <w:t>magnitude of juvenile delinquency as a social problem increases the need to identify and address its core causes. Despite being identified as significant drivers of youth participation in delinquent activities, relatively little attention has been dedicated to t</w:t>
      </w:r>
      <w:r w:rsidRPr="00AD506D" w:rsidR="00226AAC">
        <w:rPr>
          <w:rFonts w:ascii="Times New Roman" w:hAnsi="Times New Roman" w:cs="Times New Roman"/>
          <w:color w:val="000000" w:themeColor="text1"/>
          <w:sz w:val="24"/>
          <w:szCs w:val="24"/>
        </w:rPr>
        <w:t>he effects of family structure and parental involvement on the effectiveness of school-based interventions</w:t>
      </w:r>
      <w:r w:rsidRPr="00AD506D" w:rsidR="00906C5A">
        <w:rPr>
          <w:rFonts w:ascii="Times New Roman" w:hAnsi="Times New Roman" w:cs="Times New Roman"/>
          <w:color w:val="000000" w:themeColor="text1"/>
          <w:sz w:val="24"/>
          <w:szCs w:val="24"/>
        </w:rPr>
        <w:t xml:space="preserve"> (Weathers et al., 2021)</w:t>
      </w:r>
      <w:r w:rsidRPr="00AD506D" w:rsidR="00226AAC">
        <w:rPr>
          <w:rFonts w:ascii="Times New Roman" w:hAnsi="Times New Roman" w:cs="Times New Roman"/>
          <w:color w:val="000000" w:themeColor="text1"/>
          <w:sz w:val="24"/>
          <w:szCs w:val="24"/>
        </w:rPr>
        <w:t>. Individuals, families, and society can benefit from this study's substantial implications for enhancing the lives of at-risk</w:t>
      </w:r>
      <w:r w:rsidRPr="00AD506D" w:rsidR="00226AAC">
        <w:rPr>
          <w:rFonts w:ascii="Times New Roman" w:hAnsi="Times New Roman" w:cs="Times New Roman"/>
          <w:color w:val="000000" w:themeColor="text1"/>
          <w:sz w:val="24"/>
          <w:szCs w:val="24"/>
        </w:rPr>
        <w:t xml:space="preserve"> adolescents and decreasing the prevalence of delinquent behaviour.</w:t>
      </w:r>
    </w:p>
    <w:p w:rsidR="009E0239" w:rsidRPr="00AD506D" w:rsidP="00AD506D">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Juvenile delinquency remains a serious social issue, and many young people risk engaging in criminal activity, making the research challenge relevant and timely. The home environment and p</w:t>
      </w:r>
      <w:r w:rsidRPr="00AD506D">
        <w:rPr>
          <w:rFonts w:ascii="Times New Roman" w:hAnsi="Times New Roman" w:cs="Times New Roman"/>
          <w:color w:val="000000" w:themeColor="text1"/>
          <w:sz w:val="24"/>
          <w:szCs w:val="24"/>
        </w:rPr>
        <w:t>arental involvement significantly impact teenagers' happiness, well-being, and propensity for either good or poor behaviour. Studying how family structure and parental involvement affect the efficacy of school-based interventions for adolescents at risk fo</w:t>
      </w:r>
      <w:r w:rsidRPr="00AD506D">
        <w:rPr>
          <w:rFonts w:ascii="Times New Roman" w:hAnsi="Times New Roman" w:cs="Times New Roman"/>
          <w:color w:val="000000" w:themeColor="text1"/>
          <w:sz w:val="24"/>
          <w:szCs w:val="24"/>
        </w:rPr>
        <w:t xml:space="preserve">r delinquency addresses </w:t>
      </w:r>
      <w:r w:rsidR="007108A3">
        <w:rPr>
          <w:rFonts w:ascii="Times New Roman" w:hAnsi="Times New Roman" w:cs="Times New Roman"/>
          <w:color w:val="000000" w:themeColor="text1"/>
          <w:sz w:val="24"/>
          <w:szCs w:val="24"/>
        </w:rPr>
        <w:t>a significant knowledge gap. Therefore, this paper</w:t>
      </w:r>
      <w:r w:rsidRPr="00AD506D">
        <w:rPr>
          <w:rFonts w:ascii="Times New Roman" w:hAnsi="Times New Roman" w:cs="Times New Roman"/>
          <w:color w:val="000000" w:themeColor="text1"/>
          <w:sz w:val="24"/>
          <w:szCs w:val="24"/>
        </w:rPr>
        <w:t xml:space="preserve"> aims to evaluate how parental involvement and family structure affect the effectiveness of school-based interventions for at-risk adolescents.</w:t>
      </w:r>
    </w:p>
    <w:p w:rsidR="00E1614F" w:rsidRPr="00AD506D" w:rsidP="00AD506D">
      <w:pPr>
        <w:spacing w:after="0" w:line="480" w:lineRule="auto"/>
        <w:contextualSpacing/>
        <w:jc w:val="center"/>
        <w:rPr>
          <w:rFonts w:ascii="Times New Roman" w:hAnsi="Times New Roman" w:cs="Times New Roman"/>
          <w:b/>
          <w:color w:val="000000" w:themeColor="text1"/>
          <w:sz w:val="24"/>
          <w:szCs w:val="24"/>
        </w:rPr>
      </w:pPr>
      <w:r w:rsidRPr="00AD506D">
        <w:rPr>
          <w:rFonts w:ascii="Times New Roman" w:hAnsi="Times New Roman" w:cs="Times New Roman"/>
          <w:b/>
          <w:color w:val="000000" w:themeColor="text1"/>
          <w:sz w:val="24"/>
          <w:szCs w:val="24"/>
        </w:rPr>
        <w:t>Literature Review</w:t>
      </w:r>
    </w:p>
    <w:p w:rsidR="00094470" w:rsidRPr="00AD506D" w:rsidP="00AD506D">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 xml:space="preserve">Today, juvenile delinquency is </w:t>
      </w:r>
      <w:r w:rsidRPr="00AD506D">
        <w:rPr>
          <w:rFonts w:ascii="Times New Roman" w:hAnsi="Times New Roman" w:cs="Times New Roman"/>
          <w:color w:val="000000" w:themeColor="text1"/>
          <w:sz w:val="24"/>
          <w:szCs w:val="24"/>
        </w:rPr>
        <w:t>a substantial social problem that affects communities across the globe. It has been characterised as illegal or criminal action often undertaken by adolescents under 18</w:t>
      </w:r>
      <w:r w:rsidRPr="00AD506D">
        <w:rPr>
          <w:rFonts w:ascii="Times New Roman" w:hAnsi="Times New Roman" w:cs="Times New Roman"/>
          <w:color w:val="000000" w:themeColor="text1"/>
          <w:sz w:val="24"/>
          <w:szCs w:val="24"/>
        </w:rPr>
        <w:t>. The intensity of juvenile delinquency ranges from moderate to severe, affecting both perpetra</w:t>
      </w:r>
      <w:r w:rsidRPr="00AD506D">
        <w:rPr>
          <w:rFonts w:ascii="Times New Roman" w:hAnsi="Times New Roman" w:cs="Times New Roman"/>
          <w:color w:val="000000" w:themeColor="text1"/>
          <w:sz w:val="24"/>
          <w:szCs w:val="24"/>
        </w:rPr>
        <w:t>tors and victims. It is possible to comprehend better and treat juvenile delinquency if its definition, nature, and various contributing risk factors are explored.</w:t>
      </w:r>
    </w:p>
    <w:p w:rsidR="009E0239" w:rsidRPr="00AD506D" w:rsidP="00AD506D">
      <w:pPr>
        <w:spacing w:after="0" w:line="480" w:lineRule="auto"/>
        <w:contextualSpacing/>
        <w:rPr>
          <w:rFonts w:ascii="Times New Roman" w:hAnsi="Times New Roman" w:cs="Times New Roman"/>
          <w:b/>
          <w:color w:val="000000" w:themeColor="text1"/>
          <w:sz w:val="24"/>
          <w:szCs w:val="24"/>
        </w:rPr>
      </w:pPr>
      <w:r w:rsidRPr="00AD506D">
        <w:rPr>
          <w:rFonts w:ascii="Times New Roman" w:hAnsi="Times New Roman" w:cs="Times New Roman"/>
          <w:b/>
          <w:color w:val="000000" w:themeColor="text1"/>
          <w:sz w:val="24"/>
          <w:szCs w:val="24"/>
        </w:rPr>
        <w:t>Definition and Nature of Juvenile Delinquency</w:t>
      </w:r>
    </w:p>
    <w:p w:rsidR="009E0239" w:rsidRPr="00AD506D" w:rsidP="007108A3">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 xml:space="preserve">Various illegal and antisocial </w:t>
      </w:r>
      <w:r w:rsidRPr="00AD506D">
        <w:rPr>
          <w:rFonts w:ascii="Times New Roman" w:hAnsi="Times New Roman" w:cs="Times New Roman"/>
          <w:color w:val="000000" w:themeColor="text1"/>
          <w:sz w:val="24"/>
          <w:szCs w:val="24"/>
        </w:rPr>
        <w:t>behaviours</w:t>
      </w:r>
      <w:r w:rsidRPr="00AD506D">
        <w:rPr>
          <w:rFonts w:ascii="Times New Roman" w:hAnsi="Times New Roman" w:cs="Times New Roman"/>
          <w:color w:val="000000" w:themeColor="text1"/>
          <w:sz w:val="24"/>
          <w:szCs w:val="24"/>
        </w:rPr>
        <w:t xml:space="preserve"> comm</w:t>
      </w:r>
      <w:r w:rsidRPr="00AD506D">
        <w:rPr>
          <w:rFonts w:ascii="Times New Roman" w:hAnsi="Times New Roman" w:cs="Times New Roman"/>
          <w:color w:val="000000" w:themeColor="text1"/>
          <w:sz w:val="24"/>
          <w:szCs w:val="24"/>
        </w:rPr>
        <w:t xml:space="preserve">itted by children and adolescents under eighteen are </w:t>
      </w:r>
      <w:r w:rsidRPr="00AD506D">
        <w:rPr>
          <w:rFonts w:ascii="Times New Roman" w:hAnsi="Times New Roman" w:cs="Times New Roman"/>
          <w:color w:val="000000" w:themeColor="text1"/>
          <w:sz w:val="24"/>
          <w:szCs w:val="24"/>
        </w:rPr>
        <w:t>categorised</w:t>
      </w:r>
      <w:r w:rsidRPr="00AD506D">
        <w:rPr>
          <w:rFonts w:ascii="Times New Roman" w:hAnsi="Times New Roman" w:cs="Times New Roman"/>
          <w:color w:val="000000" w:themeColor="text1"/>
          <w:sz w:val="24"/>
          <w:szCs w:val="24"/>
        </w:rPr>
        <w:t xml:space="preserve"> under juvenile delinquency. Juvenile delinquency arises from the belief that, due to immaturity, kids should not be held to the same accountability standards as adults. Juvenile misbehaviour </w:t>
      </w:r>
      <w:r w:rsidRPr="00AD506D">
        <w:rPr>
          <w:rFonts w:ascii="Times New Roman" w:hAnsi="Times New Roman" w:cs="Times New Roman"/>
          <w:color w:val="000000" w:themeColor="text1"/>
          <w:sz w:val="24"/>
          <w:szCs w:val="24"/>
        </w:rPr>
        <w:t>is not a fixed or universal problem in today's culture. Each form of juvenile delinquency is influenced by its environment's social, cultural, and economic factors. In the United States, each state has its legislation on juvenile delinquency. The definitio</w:t>
      </w:r>
      <w:r w:rsidRPr="00AD506D">
        <w:rPr>
          <w:rFonts w:ascii="Times New Roman" w:hAnsi="Times New Roman" w:cs="Times New Roman"/>
          <w:color w:val="000000" w:themeColor="text1"/>
          <w:sz w:val="24"/>
          <w:szCs w:val="24"/>
        </w:rPr>
        <w:t xml:space="preserve">n includes drug use, theft, vandalism, assault, and other aggressive and nonviolent behaviours (Nalugya et al., 2022). </w:t>
      </w:r>
      <w:r w:rsidR="007108A3">
        <w:rPr>
          <w:rFonts w:ascii="Times New Roman" w:hAnsi="Times New Roman" w:cs="Times New Roman"/>
          <w:color w:val="000000" w:themeColor="text1"/>
          <w:sz w:val="24"/>
          <w:szCs w:val="24"/>
        </w:rPr>
        <w:t>N</w:t>
      </w:r>
      <w:r w:rsidRPr="00AD506D">
        <w:rPr>
          <w:rFonts w:ascii="Times New Roman" w:hAnsi="Times New Roman" w:cs="Times New Roman"/>
          <w:color w:val="000000" w:themeColor="text1"/>
          <w:sz w:val="24"/>
          <w:szCs w:val="24"/>
        </w:rPr>
        <w:t>ot all cases of adolescents engaging in illegal or antisocial behaviour are categorised as juvenile d</w:t>
      </w:r>
      <w:r w:rsidRPr="00AD506D">
        <w:rPr>
          <w:rFonts w:ascii="Times New Roman" w:hAnsi="Times New Roman" w:cs="Times New Roman"/>
          <w:color w:val="000000" w:themeColor="text1"/>
          <w:sz w:val="24"/>
          <w:szCs w:val="24"/>
        </w:rPr>
        <w:t>elinquency. Although they may be classified as "status offences" in some states, truancy and homelessness are not necessarily considered juvenile delinquency.</w:t>
      </w:r>
      <w:r w:rsidR="007108A3">
        <w:rPr>
          <w:rFonts w:ascii="Times New Roman" w:hAnsi="Times New Roman" w:cs="Times New Roman"/>
          <w:color w:val="000000" w:themeColor="text1"/>
          <w:sz w:val="24"/>
          <w:szCs w:val="24"/>
        </w:rPr>
        <w:t xml:space="preserve"> </w:t>
      </w:r>
      <w:r w:rsidRPr="00AD506D">
        <w:rPr>
          <w:rFonts w:ascii="Times New Roman" w:hAnsi="Times New Roman" w:cs="Times New Roman"/>
          <w:color w:val="000000" w:themeColor="text1"/>
          <w:sz w:val="24"/>
          <w:szCs w:val="24"/>
        </w:rPr>
        <w:t>Many factors determine the characteristics of juvenile delinquency. Peer pressure, family dynamic</w:t>
      </w:r>
      <w:r w:rsidRPr="00AD506D">
        <w:rPr>
          <w:rFonts w:ascii="Times New Roman" w:hAnsi="Times New Roman" w:cs="Times New Roman"/>
          <w:color w:val="000000" w:themeColor="text1"/>
          <w:sz w:val="24"/>
          <w:szCs w:val="24"/>
        </w:rPr>
        <w:t>s, and regional factors can also impact the likelihood of adolescent misbehaviour</w:t>
      </w:r>
      <w:r w:rsidRPr="00AD506D" w:rsidR="009F1CAA">
        <w:rPr>
          <w:rFonts w:ascii="Times New Roman" w:hAnsi="Times New Roman" w:cs="Times New Roman"/>
          <w:color w:val="000000" w:themeColor="text1"/>
          <w:sz w:val="24"/>
          <w:szCs w:val="24"/>
        </w:rPr>
        <w:t xml:space="preserve"> (Elov &amp; Berdiyeva, 2022)</w:t>
      </w:r>
      <w:r w:rsidRPr="00AD506D">
        <w:rPr>
          <w:rFonts w:ascii="Times New Roman" w:hAnsi="Times New Roman" w:cs="Times New Roman"/>
          <w:color w:val="000000" w:themeColor="text1"/>
          <w:sz w:val="24"/>
          <w:szCs w:val="24"/>
        </w:rPr>
        <w:t>. Understanding the nature of juvenile delinquency is essential for implementing successful prevention and intervention methods.</w:t>
      </w:r>
    </w:p>
    <w:p w:rsidR="006D3A10" w:rsidRPr="00AD506D" w:rsidP="00AD506D">
      <w:pPr>
        <w:spacing w:after="0" w:line="480" w:lineRule="auto"/>
        <w:contextualSpacing/>
        <w:rPr>
          <w:rFonts w:ascii="Times New Roman" w:hAnsi="Times New Roman" w:cs="Times New Roman"/>
          <w:b/>
          <w:color w:val="000000" w:themeColor="text1"/>
          <w:sz w:val="24"/>
          <w:szCs w:val="24"/>
        </w:rPr>
      </w:pPr>
      <w:r w:rsidRPr="00AD506D">
        <w:rPr>
          <w:rFonts w:ascii="Times New Roman" w:hAnsi="Times New Roman" w:cs="Times New Roman"/>
          <w:b/>
          <w:color w:val="000000" w:themeColor="text1"/>
          <w:sz w:val="24"/>
          <w:szCs w:val="24"/>
        </w:rPr>
        <w:t>Risk Factors for Juve</w:t>
      </w:r>
      <w:r w:rsidRPr="00AD506D">
        <w:rPr>
          <w:rFonts w:ascii="Times New Roman" w:hAnsi="Times New Roman" w:cs="Times New Roman"/>
          <w:b/>
          <w:color w:val="000000" w:themeColor="text1"/>
          <w:sz w:val="24"/>
          <w:szCs w:val="24"/>
        </w:rPr>
        <w:t>nile Delinquency</w:t>
      </w:r>
    </w:p>
    <w:p w:rsidR="00094470" w:rsidRPr="00AD506D" w:rsidP="00AD506D">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Many risk factors compound the complicated problem of juvenile delinquency. Risk variables are situations or occurrences that raise a young person's risk of criminal behaviour. Several risk factors for juvenile delinquency have been establ</w:t>
      </w:r>
      <w:r w:rsidRPr="00AD506D">
        <w:rPr>
          <w:rFonts w:ascii="Times New Roman" w:hAnsi="Times New Roman" w:cs="Times New Roman"/>
          <w:color w:val="000000" w:themeColor="text1"/>
          <w:sz w:val="24"/>
          <w:szCs w:val="24"/>
        </w:rPr>
        <w:t>ished through research</w:t>
      </w:r>
      <w:r w:rsidRPr="00AD506D" w:rsidR="009F1CAA">
        <w:rPr>
          <w:rFonts w:ascii="Times New Roman" w:hAnsi="Times New Roman" w:cs="Times New Roman"/>
          <w:color w:val="000000" w:themeColor="text1"/>
          <w:sz w:val="24"/>
          <w:szCs w:val="24"/>
        </w:rPr>
        <w:t>, including risks related to</w:t>
      </w:r>
      <w:r w:rsidRPr="00AD506D">
        <w:rPr>
          <w:rFonts w:ascii="Times New Roman" w:hAnsi="Times New Roman" w:cs="Times New Roman"/>
          <w:color w:val="000000" w:themeColor="text1"/>
          <w:sz w:val="24"/>
          <w:szCs w:val="24"/>
        </w:rPr>
        <w:t xml:space="preserve"> individuals, families, and communities can all be broadly defined</w:t>
      </w:r>
      <w:r w:rsidR="007108A3">
        <w:rPr>
          <w:rFonts w:ascii="Times New Roman" w:hAnsi="Times New Roman" w:cs="Times New Roman"/>
          <w:color w:val="000000" w:themeColor="text1"/>
          <w:sz w:val="24"/>
          <w:szCs w:val="24"/>
        </w:rPr>
        <w:t xml:space="preserve"> </w:t>
      </w:r>
      <w:r w:rsidRPr="00AD506D" w:rsidR="007108A3">
        <w:rPr>
          <w:rFonts w:ascii="Times New Roman" w:hAnsi="Times New Roman" w:cs="Times New Roman"/>
          <w:color w:val="000000" w:themeColor="text1"/>
          <w:sz w:val="24"/>
          <w:szCs w:val="24"/>
        </w:rPr>
        <w:t>(</w:t>
      </w:r>
      <w:r w:rsidRPr="00AD506D" w:rsidR="007108A3">
        <w:rPr>
          <w:rFonts w:ascii="Times New Roman" w:hAnsi="Times New Roman" w:cs="Times New Roman"/>
          <w:color w:val="000000" w:themeColor="text1"/>
          <w:sz w:val="24"/>
          <w:szCs w:val="24"/>
        </w:rPr>
        <w:t>Fonagy</w:t>
      </w:r>
      <w:r w:rsidRPr="00AD506D" w:rsidR="007108A3">
        <w:rPr>
          <w:rFonts w:ascii="Times New Roman" w:hAnsi="Times New Roman" w:cs="Times New Roman"/>
          <w:color w:val="000000" w:themeColor="text1"/>
          <w:sz w:val="24"/>
          <w:szCs w:val="24"/>
        </w:rPr>
        <w:t xml:space="preserve"> et al., 2020).</w:t>
      </w:r>
      <w:r w:rsidRPr="00AD506D" w:rsidR="009F1CAA">
        <w:rPr>
          <w:rFonts w:ascii="Times New Roman" w:hAnsi="Times New Roman" w:cs="Times New Roman"/>
          <w:color w:val="000000" w:themeColor="text1"/>
          <w:sz w:val="24"/>
          <w:szCs w:val="24"/>
        </w:rPr>
        <w:t xml:space="preserve"> </w:t>
      </w:r>
      <w:r w:rsidRPr="00AD506D">
        <w:rPr>
          <w:rFonts w:ascii="Times New Roman" w:hAnsi="Times New Roman" w:cs="Times New Roman"/>
          <w:color w:val="000000" w:themeColor="text1"/>
          <w:sz w:val="24"/>
          <w:szCs w:val="24"/>
        </w:rPr>
        <w:t xml:space="preserve">A history of antisocial conduct, substance misuse, mental health issues, and poor academic performance are individual-level risk factors </w:t>
      </w:r>
      <w:r w:rsidRPr="00AD506D">
        <w:rPr>
          <w:rFonts w:ascii="Times New Roman" w:hAnsi="Times New Roman" w:cs="Times New Roman"/>
          <w:color w:val="000000" w:themeColor="text1"/>
          <w:sz w:val="24"/>
          <w:szCs w:val="24"/>
        </w:rPr>
        <w:t>for juvenile delinquency. Early antisocial behaviour increases a young person's risk of persistently delinquent behaviour</w:t>
      </w:r>
      <w:r w:rsidRPr="00AD506D" w:rsidR="009F1CAA">
        <w:rPr>
          <w:rFonts w:ascii="Times New Roman" w:hAnsi="Times New Roman" w:cs="Times New Roman"/>
          <w:color w:val="000000" w:themeColor="text1"/>
          <w:sz w:val="24"/>
          <w:szCs w:val="24"/>
        </w:rPr>
        <w:t xml:space="preserve"> (Fonagy et al., 2020)</w:t>
      </w:r>
      <w:r w:rsidRPr="00AD506D">
        <w:rPr>
          <w:rFonts w:ascii="Times New Roman" w:hAnsi="Times New Roman" w:cs="Times New Roman"/>
          <w:color w:val="000000" w:themeColor="text1"/>
          <w:sz w:val="24"/>
          <w:szCs w:val="24"/>
        </w:rPr>
        <w:t xml:space="preserve">. The </w:t>
      </w:r>
      <w:r w:rsidRPr="00AD506D">
        <w:rPr>
          <w:rFonts w:ascii="Times New Roman" w:hAnsi="Times New Roman" w:cs="Times New Roman"/>
          <w:color w:val="000000" w:themeColor="text1"/>
          <w:sz w:val="24"/>
          <w:szCs w:val="24"/>
        </w:rPr>
        <w:t>inability to regulate impulses and make logical decisions is a hallmark of substance misuse and mental illn</w:t>
      </w:r>
      <w:r w:rsidRPr="00AD506D">
        <w:rPr>
          <w:rFonts w:ascii="Times New Roman" w:hAnsi="Times New Roman" w:cs="Times New Roman"/>
          <w:color w:val="000000" w:themeColor="text1"/>
          <w:sz w:val="24"/>
          <w:szCs w:val="24"/>
        </w:rPr>
        <w:t>ess linked to an increased risk of criminal activity. Poor academic success, the despair and hopelessness it can produce, and other personal risk factors for juvenile delinquency are all associated with an increased possibility of participating in criminal</w:t>
      </w:r>
      <w:r w:rsidRPr="00AD506D">
        <w:rPr>
          <w:rFonts w:ascii="Times New Roman" w:hAnsi="Times New Roman" w:cs="Times New Roman"/>
          <w:color w:val="000000" w:themeColor="text1"/>
          <w:sz w:val="24"/>
          <w:szCs w:val="24"/>
        </w:rPr>
        <w:t xml:space="preserve"> behaviour.</w:t>
      </w:r>
    </w:p>
    <w:p w:rsidR="00094470" w:rsidRPr="00AD506D" w:rsidP="00AD506D">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Parents' neglect, abuse, and rejection are family-level risk factors for adolescent criminality. Discipline that is inconsistent or excessively severe may encourage antisocial behaviour in children. Delinquency is also more likely to arise when</w:t>
      </w:r>
      <w:r w:rsidRPr="00AD506D">
        <w:rPr>
          <w:rFonts w:ascii="Times New Roman" w:hAnsi="Times New Roman" w:cs="Times New Roman"/>
          <w:color w:val="000000" w:themeColor="text1"/>
          <w:sz w:val="24"/>
          <w:szCs w:val="24"/>
        </w:rPr>
        <w:t xml:space="preserve"> parental involvement and monitoring are lacking</w:t>
      </w:r>
      <w:r w:rsidRPr="00AD506D" w:rsidR="009F1CAA">
        <w:rPr>
          <w:rFonts w:ascii="Times New Roman" w:hAnsi="Times New Roman" w:cs="Times New Roman"/>
          <w:color w:val="000000" w:themeColor="text1"/>
          <w:sz w:val="24"/>
          <w:szCs w:val="24"/>
        </w:rPr>
        <w:t xml:space="preserve"> (Whiting et al., 2020)</w:t>
      </w:r>
      <w:r w:rsidRPr="00AD506D">
        <w:rPr>
          <w:rFonts w:ascii="Times New Roman" w:hAnsi="Times New Roman" w:cs="Times New Roman"/>
          <w:color w:val="000000" w:themeColor="text1"/>
          <w:sz w:val="24"/>
          <w:szCs w:val="24"/>
        </w:rPr>
        <w:t xml:space="preserve">. </w:t>
      </w:r>
      <w:r w:rsidR="00C425D3">
        <w:rPr>
          <w:rFonts w:ascii="Times New Roman" w:hAnsi="Times New Roman" w:cs="Times New Roman"/>
          <w:color w:val="000000" w:themeColor="text1"/>
          <w:sz w:val="24"/>
          <w:szCs w:val="24"/>
        </w:rPr>
        <w:t>Besides, c</w:t>
      </w:r>
      <w:r w:rsidRPr="00AD506D">
        <w:rPr>
          <w:rFonts w:ascii="Times New Roman" w:hAnsi="Times New Roman" w:cs="Times New Roman"/>
          <w:color w:val="000000" w:themeColor="text1"/>
          <w:sz w:val="24"/>
          <w:szCs w:val="24"/>
        </w:rPr>
        <w:t>hildren abused or neglected may also engage in antisocial behaviour more frequently. Home issues like parental divorce or domestic abuse may exacerbate child delinquency.</w:t>
      </w:r>
    </w:p>
    <w:p w:rsidR="00094470" w:rsidRPr="00AD506D" w:rsidP="00AD506D">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Poverty, so</w:t>
      </w:r>
      <w:r w:rsidRPr="00AD506D">
        <w:rPr>
          <w:rFonts w:ascii="Times New Roman" w:hAnsi="Times New Roman" w:cs="Times New Roman"/>
          <w:color w:val="000000" w:themeColor="text1"/>
          <w:sz w:val="24"/>
          <w:szCs w:val="24"/>
        </w:rPr>
        <w:t xml:space="preserve">cial exclusion, and exposure to violence are factors at the community level that increase the risk of </w:t>
      </w:r>
      <w:r w:rsidR="00C425D3">
        <w:rPr>
          <w:rFonts w:ascii="Times New Roman" w:hAnsi="Times New Roman" w:cs="Times New Roman"/>
          <w:color w:val="000000" w:themeColor="text1"/>
          <w:sz w:val="24"/>
          <w:szCs w:val="24"/>
        </w:rPr>
        <w:t xml:space="preserve">juvenile </w:t>
      </w:r>
      <w:r w:rsidRPr="00AD506D">
        <w:rPr>
          <w:rFonts w:ascii="Times New Roman" w:hAnsi="Times New Roman" w:cs="Times New Roman"/>
          <w:color w:val="000000" w:themeColor="text1"/>
          <w:sz w:val="24"/>
          <w:szCs w:val="24"/>
        </w:rPr>
        <w:t>delinquency. Living in a low-income community with significant crime and violence can encourage antisocial behaviour. Poverty and economic hard</w:t>
      </w:r>
      <w:r w:rsidRPr="00AD506D">
        <w:rPr>
          <w:rFonts w:ascii="Times New Roman" w:hAnsi="Times New Roman" w:cs="Times New Roman"/>
          <w:color w:val="000000" w:themeColor="text1"/>
          <w:sz w:val="24"/>
          <w:szCs w:val="24"/>
        </w:rPr>
        <w:t>ship can also contribute to juvenile delinquency, even though young people may commit crimes to meet their necessities</w:t>
      </w:r>
      <w:r w:rsidRPr="00AD506D" w:rsidR="009F1CAA">
        <w:rPr>
          <w:rFonts w:ascii="Times New Roman" w:hAnsi="Times New Roman" w:cs="Times New Roman"/>
          <w:color w:val="000000" w:themeColor="text1"/>
          <w:sz w:val="24"/>
          <w:szCs w:val="24"/>
        </w:rPr>
        <w:t xml:space="preserve"> (Arnez &amp; Condry, 2021)</w:t>
      </w:r>
      <w:r w:rsidRPr="00AD506D">
        <w:rPr>
          <w:rFonts w:ascii="Times New Roman" w:hAnsi="Times New Roman" w:cs="Times New Roman"/>
          <w:color w:val="000000" w:themeColor="text1"/>
          <w:sz w:val="24"/>
          <w:szCs w:val="24"/>
        </w:rPr>
        <w:t xml:space="preserve">. </w:t>
      </w:r>
      <w:r w:rsidR="00C425D3">
        <w:rPr>
          <w:rFonts w:ascii="Times New Roman" w:hAnsi="Times New Roman" w:cs="Times New Roman"/>
          <w:color w:val="000000" w:themeColor="text1"/>
          <w:sz w:val="24"/>
          <w:szCs w:val="24"/>
        </w:rPr>
        <w:t>Furthermore, d</w:t>
      </w:r>
      <w:r w:rsidRPr="00AD506D">
        <w:rPr>
          <w:rFonts w:ascii="Times New Roman" w:hAnsi="Times New Roman" w:cs="Times New Roman"/>
          <w:color w:val="000000" w:themeColor="text1"/>
          <w:sz w:val="24"/>
          <w:szCs w:val="24"/>
        </w:rPr>
        <w:t>elinquency risk may also be influenced by the quality of education and the availability of extracurricular activ</w:t>
      </w:r>
      <w:r w:rsidRPr="00AD506D">
        <w:rPr>
          <w:rFonts w:ascii="Times New Roman" w:hAnsi="Times New Roman" w:cs="Times New Roman"/>
          <w:color w:val="000000" w:themeColor="text1"/>
          <w:sz w:val="24"/>
          <w:szCs w:val="24"/>
        </w:rPr>
        <w:t>ities.</w:t>
      </w:r>
    </w:p>
    <w:p w:rsidR="00C94382" w:rsidRPr="00AD506D" w:rsidP="00AD506D">
      <w:pPr>
        <w:spacing w:after="0" w:line="480" w:lineRule="auto"/>
        <w:contextualSpacing/>
        <w:rPr>
          <w:rFonts w:ascii="Times New Roman" w:hAnsi="Times New Roman" w:cs="Times New Roman"/>
          <w:b/>
          <w:color w:val="000000" w:themeColor="text1"/>
          <w:sz w:val="24"/>
          <w:szCs w:val="24"/>
        </w:rPr>
      </w:pPr>
      <w:r w:rsidRPr="00AD506D">
        <w:rPr>
          <w:rFonts w:ascii="Times New Roman" w:hAnsi="Times New Roman" w:cs="Times New Roman"/>
          <w:b/>
          <w:color w:val="000000" w:themeColor="text1"/>
          <w:sz w:val="24"/>
          <w:szCs w:val="24"/>
        </w:rPr>
        <w:t>Family Str</w:t>
      </w:r>
      <w:r w:rsidRPr="00AD506D" w:rsidR="0065062F">
        <w:rPr>
          <w:rFonts w:ascii="Times New Roman" w:hAnsi="Times New Roman" w:cs="Times New Roman"/>
          <w:b/>
          <w:color w:val="000000" w:themeColor="text1"/>
          <w:sz w:val="24"/>
          <w:szCs w:val="24"/>
        </w:rPr>
        <w:t>ucture and Parental Involvement</w:t>
      </w:r>
    </w:p>
    <w:p w:rsidR="00094470" w:rsidRPr="00AD506D" w:rsidP="00AD506D">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 xml:space="preserve">Children raised by a single parent are more likely to engage in delinquent behaviour than those raised by two parents. Due to factors like a lack of emotional support, supervision, and resources, children </w:t>
      </w:r>
      <w:r w:rsidRPr="00AD506D">
        <w:rPr>
          <w:rFonts w:ascii="Times New Roman" w:hAnsi="Times New Roman" w:cs="Times New Roman"/>
          <w:color w:val="000000" w:themeColor="text1"/>
          <w:sz w:val="24"/>
          <w:szCs w:val="24"/>
        </w:rPr>
        <w:t>from single-parent families are more likely to experience emotional, behavioural, and academic difficulties. Children from single-parent families may also be financially burdened and have difficulty adjusting to shifting family dynamics</w:t>
      </w:r>
      <w:r w:rsidRPr="00AD506D" w:rsidR="009F1CAA">
        <w:rPr>
          <w:rFonts w:ascii="Times New Roman" w:hAnsi="Times New Roman" w:cs="Times New Roman"/>
          <w:color w:val="000000" w:themeColor="text1"/>
          <w:sz w:val="24"/>
          <w:szCs w:val="24"/>
        </w:rPr>
        <w:t xml:space="preserve"> (Heintz-Martin &amp; Langmeyer, 2019)</w:t>
      </w:r>
      <w:r w:rsidRPr="00AD506D">
        <w:rPr>
          <w:rFonts w:ascii="Times New Roman" w:hAnsi="Times New Roman" w:cs="Times New Roman"/>
          <w:color w:val="000000" w:themeColor="text1"/>
          <w:sz w:val="24"/>
          <w:szCs w:val="24"/>
        </w:rPr>
        <w:t xml:space="preserve">. On the other hand, children from two-parent families are more likely to receive </w:t>
      </w:r>
      <w:r w:rsidRPr="00AD506D">
        <w:rPr>
          <w:rFonts w:ascii="Times New Roman" w:hAnsi="Times New Roman" w:cs="Times New Roman"/>
          <w:color w:val="000000" w:themeColor="text1"/>
          <w:sz w:val="24"/>
          <w:szCs w:val="24"/>
        </w:rPr>
        <w:t>adequate emotional and material support and benefit from positive role models, thereby reducing their risk of delinquency</w:t>
      </w:r>
      <w:r w:rsidRPr="00AD506D" w:rsidR="009F1CAA">
        <w:rPr>
          <w:rFonts w:ascii="Times New Roman" w:hAnsi="Times New Roman" w:cs="Times New Roman"/>
          <w:color w:val="000000" w:themeColor="text1"/>
          <w:sz w:val="24"/>
          <w:szCs w:val="24"/>
        </w:rPr>
        <w:t xml:space="preserve"> (Heintz-Martin &amp; Langmeyer, 2019)</w:t>
      </w:r>
      <w:r w:rsidRPr="00AD506D">
        <w:rPr>
          <w:rFonts w:ascii="Times New Roman" w:hAnsi="Times New Roman" w:cs="Times New Roman"/>
          <w:color w:val="000000" w:themeColor="text1"/>
          <w:sz w:val="24"/>
          <w:szCs w:val="24"/>
        </w:rPr>
        <w:t xml:space="preserve">. </w:t>
      </w:r>
      <w:r w:rsidR="00C425D3">
        <w:rPr>
          <w:rFonts w:ascii="Times New Roman" w:hAnsi="Times New Roman" w:cs="Times New Roman"/>
          <w:color w:val="000000" w:themeColor="text1"/>
          <w:sz w:val="24"/>
          <w:szCs w:val="24"/>
        </w:rPr>
        <w:t>Therefore p</w:t>
      </w:r>
      <w:r w:rsidRPr="00AD506D">
        <w:rPr>
          <w:rFonts w:ascii="Times New Roman" w:hAnsi="Times New Roman" w:cs="Times New Roman"/>
          <w:color w:val="000000" w:themeColor="text1"/>
          <w:sz w:val="24"/>
          <w:szCs w:val="24"/>
        </w:rPr>
        <w:t>arental involvement in their children's lives has also significantly impacted their growth and behaviour. Parents actively involved are more likely to establish limits, offer guidance and support, and praise appropriate behaviour.</w:t>
      </w:r>
    </w:p>
    <w:p w:rsidR="00C94382" w:rsidRPr="00AD506D" w:rsidP="00AD506D">
      <w:pPr>
        <w:spacing w:after="0" w:line="480" w:lineRule="auto"/>
        <w:contextualSpacing/>
        <w:rPr>
          <w:rFonts w:ascii="Times New Roman" w:hAnsi="Times New Roman" w:cs="Times New Roman"/>
          <w:b/>
          <w:color w:val="000000" w:themeColor="text1"/>
          <w:sz w:val="24"/>
          <w:szCs w:val="24"/>
        </w:rPr>
      </w:pPr>
      <w:r w:rsidRPr="00AD506D">
        <w:rPr>
          <w:rFonts w:ascii="Times New Roman" w:hAnsi="Times New Roman" w:cs="Times New Roman"/>
          <w:b/>
          <w:color w:val="000000" w:themeColor="text1"/>
          <w:sz w:val="24"/>
          <w:szCs w:val="24"/>
        </w:rPr>
        <w:t>Scho</w:t>
      </w:r>
      <w:r w:rsidRPr="00AD506D">
        <w:rPr>
          <w:rFonts w:ascii="Times New Roman" w:hAnsi="Times New Roman" w:cs="Times New Roman"/>
          <w:b/>
          <w:color w:val="000000" w:themeColor="text1"/>
          <w:sz w:val="24"/>
          <w:szCs w:val="24"/>
        </w:rPr>
        <w:t>ol-Based Interventions for Juveniles at Risk of Delinquency</w:t>
      </w:r>
    </w:p>
    <w:p w:rsidR="00094470" w:rsidRPr="00AD506D" w:rsidP="00AD506D">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School-based interventions have been developed to prevent and address youth delinquent behaviour. Because school-based interventions have been demonstrated to reduce and prevent</w:t>
      </w:r>
      <w:r w:rsidRPr="00AD506D">
        <w:rPr>
          <w:rFonts w:ascii="Times New Roman" w:hAnsi="Times New Roman" w:cs="Times New Roman"/>
          <w:color w:val="000000" w:themeColor="text1"/>
          <w:sz w:val="24"/>
          <w:szCs w:val="24"/>
        </w:rPr>
        <w:t xml:space="preserve"> </w:t>
      </w:r>
      <w:r w:rsidRPr="00AD506D">
        <w:rPr>
          <w:rFonts w:ascii="Times New Roman" w:hAnsi="Times New Roman" w:cs="Times New Roman"/>
          <w:color w:val="000000" w:themeColor="text1"/>
          <w:sz w:val="24"/>
          <w:szCs w:val="24"/>
        </w:rPr>
        <w:t>behaviour</w:t>
      </w:r>
      <w:r w:rsidRPr="00AD506D">
        <w:rPr>
          <w:rFonts w:ascii="Times New Roman" w:hAnsi="Times New Roman" w:cs="Times New Roman"/>
          <w:color w:val="000000" w:themeColor="text1"/>
          <w:sz w:val="24"/>
          <w:szCs w:val="24"/>
        </w:rPr>
        <w:t xml:space="preserve"> effectively, numerous variants of these interventions have been developed. Prevention programs, which aim to prevent the onset of antisocial behaviour, are one type of school-based intervention</w:t>
      </w:r>
      <w:r w:rsidRPr="00AD506D" w:rsidR="009F1CAA">
        <w:rPr>
          <w:rFonts w:ascii="Times New Roman" w:hAnsi="Times New Roman" w:cs="Times New Roman"/>
          <w:color w:val="000000" w:themeColor="text1"/>
          <w:sz w:val="24"/>
          <w:szCs w:val="24"/>
        </w:rPr>
        <w:t xml:space="preserve"> (Kim et al., 2021)</w:t>
      </w:r>
      <w:r w:rsidRPr="00AD506D">
        <w:rPr>
          <w:rFonts w:ascii="Times New Roman" w:hAnsi="Times New Roman" w:cs="Times New Roman"/>
          <w:color w:val="000000" w:themeColor="text1"/>
          <w:sz w:val="24"/>
          <w:szCs w:val="24"/>
        </w:rPr>
        <w:t>. These programs frequently incl</w:t>
      </w:r>
      <w:r w:rsidRPr="00AD506D">
        <w:rPr>
          <w:rFonts w:ascii="Times New Roman" w:hAnsi="Times New Roman" w:cs="Times New Roman"/>
          <w:color w:val="000000" w:themeColor="text1"/>
          <w:sz w:val="24"/>
          <w:szCs w:val="24"/>
        </w:rPr>
        <w:t>ude lessons in decision-making, conflict resolution, and life skills to help students make ethical decisions. Prevention programs may also offer academic support to assist students in danger of falling behind academically.</w:t>
      </w:r>
    </w:p>
    <w:p w:rsidR="00094470" w:rsidRPr="00AD506D" w:rsidP="00AD506D">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Remedial programming is another t</w:t>
      </w:r>
      <w:r w:rsidRPr="00AD506D">
        <w:rPr>
          <w:rFonts w:ascii="Times New Roman" w:hAnsi="Times New Roman" w:cs="Times New Roman"/>
          <w:color w:val="000000" w:themeColor="text1"/>
          <w:sz w:val="24"/>
          <w:szCs w:val="24"/>
        </w:rPr>
        <w:t xml:space="preserve">ype of school-based intervention designed to address delinquent behaviour after it has occurred. These initiatives assist wayward students, and counselling and mentoring may be included in remedial programs to assist students in addressing the root causes </w:t>
      </w:r>
      <w:r w:rsidRPr="00AD506D">
        <w:rPr>
          <w:rFonts w:ascii="Times New Roman" w:hAnsi="Times New Roman" w:cs="Times New Roman"/>
          <w:color w:val="000000" w:themeColor="text1"/>
          <w:sz w:val="24"/>
          <w:szCs w:val="24"/>
        </w:rPr>
        <w:t>of their behaviour and making positive changes</w:t>
      </w:r>
      <w:r w:rsidRPr="00AD506D" w:rsidR="009F1CAA">
        <w:rPr>
          <w:rFonts w:ascii="Times New Roman" w:hAnsi="Times New Roman" w:cs="Times New Roman"/>
          <w:color w:val="000000" w:themeColor="text1"/>
          <w:sz w:val="24"/>
          <w:szCs w:val="24"/>
        </w:rPr>
        <w:t xml:space="preserve"> (Mak-van der Vossen et al., 2019)</w:t>
      </w:r>
      <w:r w:rsidRPr="00AD506D">
        <w:rPr>
          <w:rFonts w:ascii="Times New Roman" w:hAnsi="Times New Roman" w:cs="Times New Roman"/>
          <w:color w:val="000000" w:themeColor="text1"/>
          <w:sz w:val="24"/>
          <w:szCs w:val="24"/>
        </w:rPr>
        <w:t>. In addition, some school-based interventions may involve working with parents and families to support and guide students outside the classroom.</w:t>
      </w:r>
    </w:p>
    <w:p w:rsidR="00094470" w:rsidRPr="00AD506D" w:rsidP="00AD506D">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Numerous studies on juvenile d</w:t>
      </w:r>
      <w:r w:rsidRPr="00AD506D">
        <w:rPr>
          <w:rFonts w:ascii="Times New Roman" w:hAnsi="Times New Roman" w:cs="Times New Roman"/>
          <w:color w:val="000000" w:themeColor="text1"/>
          <w:sz w:val="24"/>
          <w:szCs w:val="24"/>
        </w:rPr>
        <w:t xml:space="preserve">elinquency reduction have demonstrated the effectiveness of school-based interventions. For example, </w:t>
      </w:r>
      <w:r w:rsidRPr="00AD506D" w:rsidR="00F25EE1">
        <w:rPr>
          <w:rFonts w:ascii="Times New Roman" w:hAnsi="Times New Roman" w:cs="Times New Roman"/>
          <w:color w:val="000000" w:themeColor="text1"/>
          <w:sz w:val="24"/>
          <w:szCs w:val="24"/>
        </w:rPr>
        <w:t>Mertens et al. (2020)</w:t>
      </w:r>
      <w:r w:rsidRPr="00AD506D">
        <w:rPr>
          <w:rFonts w:ascii="Times New Roman" w:hAnsi="Times New Roman" w:cs="Times New Roman"/>
          <w:color w:val="000000" w:themeColor="text1"/>
          <w:sz w:val="24"/>
          <w:szCs w:val="24"/>
        </w:rPr>
        <w:t xml:space="preserve"> discovered that a school-based intervention that strongly emphasised developing social skills and promoting healthy relationships </w:t>
      </w:r>
      <w:r w:rsidRPr="00AD506D">
        <w:rPr>
          <w:rFonts w:ascii="Times New Roman" w:hAnsi="Times New Roman" w:cs="Times New Roman"/>
          <w:color w:val="000000" w:themeColor="text1"/>
          <w:sz w:val="24"/>
          <w:szCs w:val="24"/>
        </w:rPr>
        <w:t>eff</w:t>
      </w:r>
      <w:r w:rsidRPr="00AD506D">
        <w:rPr>
          <w:rFonts w:ascii="Times New Roman" w:hAnsi="Times New Roman" w:cs="Times New Roman"/>
          <w:color w:val="000000" w:themeColor="text1"/>
          <w:sz w:val="24"/>
          <w:szCs w:val="24"/>
        </w:rPr>
        <w:t xml:space="preserve">ectively reduced delinquent behaviour in a group of at-risk youth. Another study by </w:t>
      </w:r>
      <w:r w:rsidRPr="00AD506D" w:rsidR="00F25EE1">
        <w:rPr>
          <w:rFonts w:ascii="Times New Roman" w:hAnsi="Times New Roman" w:cs="Times New Roman"/>
          <w:color w:val="000000" w:themeColor="text1"/>
          <w:sz w:val="24"/>
          <w:szCs w:val="24"/>
        </w:rPr>
        <w:t>Lewis (2022)</w:t>
      </w:r>
      <w:r w:rsidRPr="00AD506D">
        <w:rPr>
          <w:rFonts w:ascii="Times New Roman" w:hAnsi="Times New Roman" w:cs="Times New Roman"/>
          <w:color w:val="000000" w:themeColor="text1"/>
          <w:sz w:val="24"/>
          <w:szCs w:val="24"/>
        </w:rPr>
        <w:t xml:space="preserve"> found that a school-based intervention that included academic support and mentoring reduced truancy and boosted academic performance in a group of at-risk stud</w:t>
      </w:r>
      <w:r w:rsidRPr="00AD506D">
        <w:rPr>
          <w:rFonts w:ascii="Times New Roman" w:hAnsi="Times New Roman" w:cs="Times New Roman"/>
          <w:color w:val="000000" w:themeColor="text1"/>
          <w:sz w:val="24"/>
          <w:szCs w:val="24"/>
        </w:rPr>
        <w:t>ents.</w:t>
      </w:r>
      <w:r w:rsidRPr="00AD506D" w:rsidR="00F25EE1">
        <w:rPr>
          <w:rFonts w:ascii="Times New Roman" w:hAnsi="Times New Roman" w:cs="Times New Roman"/>
          <w:color w:val="000000" w:themeColor="text1"/>
          <w:sz w:val="24"/>
          <w:szCs w:val="24"/>
        </w:rPr>
        <w:t xml:space="preserve"> </w:t>
      </w:r>
      <w:r w:rsidRPr="00AD506D">
        <w:rPr>
          <w:rFonts w:ascii="Times New Roman" w:hAnsi="Times New Roman" w:cs="Times New Roman"/>
          <w:color w:val="000000" w:themeColor="text1"/>
          <w:sz w:val="24"/>
          <w:szCs w:val="24"/>
        </w:rPr>
        <w:t>Despite the efficacy of school-based interventions, challenges persist. Reaching at-risk students who frequently miss school may be difficult, and some schools may need more infrastructure and resources to implement effective interventions. It is also</w:t>
      </w:r>
      <w:r w:rsidRPr="00AD506D">
        <w:rPr>
          <w:rFonts w:ascii="Times New Roman" w:hAnsi="Times New Roman" w:cs="Times New Roman"/>
          <w:color w:val="000000" w:themeColor="text1"/>
          <w:sz w:val="24"/>
          <w:szCs w:val="24"/>
        </w:rPr>
        <w:t xml:space="preserve"> possible that some school interventions only provide band-aid fixes rather than addressing the root causes of delinquent behaviour.</w:t>
      </w:r>
    </w:p>
    <w:p w:rsidR="005A744E" w:rsidRPr="00AD506D" w:rsidP="00AD506D">
      <w:pPr>
        <w:spacing w:after="0" w:line="480" w:lineRule="auto"/>
        <w:contextualSpacing/>
        <w:rPr>
          <w:rFonts w:ascii="Times New Roman" w:hAnsi="Times New Roman" w:cs="Times New Roman"/>
          <w:b/>
          <w:color w:val="000000" w:themeColor="text1"/>
          <w:sz w:val="24"/>
          <w:szCs w:val="24"/>
        </w:rPr>
      </w:pPr>
      <w:r w:rsidRPr="00AD506D">
        <w:rPr>
          <w:rFonts w:ascii="Times New Roman" w:hAnsi="Times New Roman" w:cs="Times New Roman"/>
          <w:b/>
          <w:color w:val="000000" w:themeColor="text1"/>
          <w:sz w:val="24"/>
          <w:szCs w:val="24"/>
        </w:rPr>
        <w:t>The Impact of Family Structure and Parental Involvement</w:t>
      </w:r>
    </w:p>
    <w:p w:rsidR="00094470" w:rsidRPr="00AD506D" w:rsidP="00AD506D">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 xml:space="preserve">Research has demonstrated that a child's conduct is strongly influenced by their family environment. </w:t>
      </w:r>
      <w:r w:rsidRPr="00AD506D" w:rsidR="00F25EE1">
        <w:rPr>
          <w:rFonts w:ascii="Times New Roman" w:hAnsi="Times New Roman" w:cs="Times New Roman"/>
          <w:color w:val="000000" w:themeColor="text1"/>
          <w:sz w:val="24"/>
          <w:szCs w:val="24"/>
        </w:rPr>
        <w:t>Goering &amp; Mrug (2021) found that g</w:t>
      </w:r>
      <w:r w:rsidRPr="00AD506D">
        <w:rPr>
          <w:rFonts w:ascii="Times New Roman" w:hAnsi="Times New Roman" w:cs="Times New Roman"/>
          <w:color w:val="000000" w:themeColor="text1"/>
          <w:sz w:val="24"/>
          <w:szCs w:val="24"/>
        </w:rPr>
        <w:t>ood family relations may increase the chance of delinquent behaviour, whereas solid family ties and active parental invo</w:t>
      </w:r>
      <w:r w:rsidRPr="00AD506D">
        <w:rPr>
          <w:rFonts w:ascii="Times New Roman" w:hAnsi="Times New Roman" w:cs="Times New Roman"/>
          <w:color w:val="000000" w:themeColor="text1"/>
          <w:sz w:val="24"/>
          <w:szCs w:val="24"/>
        </w:rPr>
        <w:t>lvement may deter such conduct. The effectiveness of school-based treatments for young people at risk of delinquency is significantly influenced by parental involvement and the home environment. The significance of school-based interventions for at-risk ch</w:t>
      </w:r>
      <w:r w:rsidRPr="00AD506D">
        <w:rPr>
          <w:rFonts w:ascii="Times New Roman" w:hAnsi="Times New Roman" w:cs="Times New Roman"/>
          <w:color w:val="000000" w:themeColor="text1"/>
          <w:sz w:val="24"/>
          <w:szCs w:val="24"/>
        </w:rPr>
        <w:t>ildren was highly influenced by parental warmth, supervision, and involvement. The authors advised that school-based interventions should encourage parental participation and include families to be more effective.</w:t>
      </w:r>
    </w:p>
    <w:p w:rsidR="00094470" w:rsidRPr="00AD506D" w:rsidP="00AD506D">
      <w:pPr>
        <w:spacing w:after="0" w:line="48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Similarly</w:t>
      </w:r>
      <w:r w:rsidRPr="00AD506D" w:rsidR="00226AAC">
        <w:rPr>
          <w:rFonts w:ascii="Times New Roman" w:hAnsi="Times New Roman" w:cs="Times New Roman"/>
          <w:color w:val="000000" w:themeColor="text1"/>
          <w:sz w:val="24"/>
          <w:szCs w:val="24"/>
        </w:rPr>
        <w:t>,</w:t>
      </w:r>
      <w:r w:rsidRPr="00AD506D" w:rsidR="00F25EE1">
        <w:rPr>
          <w:rFonts w:ascii="Times New Roman" w:hAnsi="Times New Roman" w:cs="Times New Roman"/>
          <w:color w:val="000000" w:themeColor="text1"/>
          <w:sz w:val="24"/>
          <w:szCs w:val="24"/>
        </w:rPr>
        <w:t xml:space="preserve"> </w:t>
      </w:r>
      <w:r w:rsidRPr="00AD506D" w:rsidR="00F25EE1">
        <w:rPr>
          <w:rFonts w:ascii="Times New Roman" w:hAnsi="Times New Roman" w:cs="Times New Roman"/>
          <w:color w:val="000000" w:themeColor="text1"/>
          <w:sz w:val="24"/>
          <w:szCs w:val="24"/>
        </w:rPr>
        <w:t>Bröning</w:t>
      </w:r>
      <w:r w:rsidRPr="00AD506D" w:rsidR="00F25EE1">
        <w:rPr>
          <w:rFonts w:ascii="Times New Roman" w:hAnsi="Times New Roman" w:cs="Times New Roman"/>
          <w:color w:val="000000" w:themeColor="text1"/>
          <w:sz w:val="24"/>
          <w:szCs w:val="24"/>
        </w:rPr>
        <w:t xml:space="preserve"> et al. (2019)</w:t>
      </w:r>
      <w:r w:rsidRPr="00AD506D" w:rsidR="00226AAC">
        <w:rPr>
          <w:rFonts w:ascii="Times New Roman" w:hAnsi="Times New Roman" w:cs="Times New Roman"/>
          <w:color w:val="000000" w:themeColor="text1"/>
          <w:sz w:val="24"/>
          <w:szCs w:val="24"/>
        </w:rPr>
        <w:t xml:space="preserve"> o</w:t>
      </w:r>
      <w:r w:rsidRPr="00AD506D" w:rsidR="00226AAC">
        <w:rPr>
          <w:rFonts w:ascii="Times New Roman" w:hAnsi="Times New Roman" w:cs="Times New Roman"/>
          <w:color w:val="000000" w:themeColor="text1"/>
          <w:sz w:val="24"/>
          <w:szCs w:val="24"/>
        </w:rPr>
        <w:t>bserved a correlation between solid and positive parent-child interactions and improved school-based intervention outcomes for at-risk adolescents. According to the study, family fun</w:t>
      </w:r>
      <w:r>
        <w:rPr>
          <w:rFonts w:ascii="Times New Roman" w:hAnsi="Times New Roman" w:cs="Times New Roman"/>
          <w:color w:val="000000" w:themeColor="text1"/>
          <w:sz w:val="24"/>
          <w:szCs w:val="24"/>
        </w:rPr>
        <w:t>ctioning substantially impacts intervention</w:t>
      </w:r>
      <w:r w:rsidRPr="00AD506D" w:rsidR="00226AAC">
        <w:rPr>
          <w:rFonts w:ascii="Times New Roman" w:hAnsi="Times New Roman" w:cs="Times New Roman"/>
          <w:color w:val="000000" w:themeColor="text1"/>
          <w:sz w:val="24"/>
          <w:szCs w:val="24"/>
        </w:rPr>
        <w:t xml:space="preserve"> success for children with behaviou</w:t>
      </w:r>
      <w:r w:rsidRPr="00AD506D" w:rsidR="00226AAC">
        <w:rPr>
          <w:rFonts w:ascii="Times New Roman" w:hAnsi="Times New Roman" w:cs="Times New Roman"/>
          <w:color w:val="000000" w:themeColor="text1"/>
          <w:sz w:val="24"/>
          <w:szCs w:val="24"/>
        </w:rPr>
        <w:t>ral disorders. Positive reinforcement and supervision are essential components of an effective treatment. The authors concluded that school-based programs that involve parents and promote appropriate parenting skills could considerably enhance the efficacy</w:t>
      </w:r>
      <w:r w:rsidRPr="00AD506D" w:rsidR="00226AAC">
        <w:rPr>
          <w:rFonts w:ascii="Times New Roman" w:hAnsi="Times New Roman" w:cs="Times New Roman"/>
          <w:color w:val="000000" w:themeColor="text1"/>
          <w:sz w:val="24"/>
          <w:szCs w:val="24"/>
        </w:rPr>
        <w:t xml:space="preserve"> of these treatments.</w:t>
      </w:r>
    </w:p>
    <w:p w:rsidR="00094470" w:rsidRPr="00AD506D" w:rsidP="00AD506D">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 xml:space="preserve">A meta-analysis found that family-focused interventions significantly reduced </w:t>
      </w:r>
      <w:r w:rsidR="00C425D3">
        <w:rPr>
          <w:rFonts w:ascii="Times New Roman" w:hAnsi="Times New Roman" w:cs="Times New Roman"/>
          <w:color w:val="000000" w:themeColor="text1"/>
          <w:sz w:val="24"/>
          <w:szCs w:val="24"/>
        </w:rPr>
        <w:t>juvenile</w:t>
      </w:r>
      <w:r w:rsidRPr="00AD506D">
        <w:rPr>
          <w:rFonts w:ascii="Times New Roman" w:hAnsi="Times New Roman" w:cs="Times New Roman"/>
          <w:color w:val="000000" w:themeColor="text1"/>
          <w:sz w:val="24"/>
          <w:szCs w:val="24"/>
        </w:rPr>
        <w:t xml:space="preserve"> delinquency. Family-focused interventions target the family as a whole and attempt to improve the family's overall functioning (Lei et al., 2021). The</w:t>
      </w:r>
      <w:r w:rsidRPr="00AD506D">
        <w:rPr>
          <w:rFonts w:ascii="Times New Roman" w:hAnsi="Times New Roman" w:cs="Times New Roman"/>
          <w:color w:val="000000" w:themeColor="text1"/>
          <w:sz w:val="24"/>
          <w:szCs w:val="24"/>
        </w:rPr>
        <w:t>se interventions involve the entire family, including at-risk adolescents, their parents, and other relatives. The authors found that programs focusing solely on at-risk adolescents or parents were less effective at reducing delinquent conduct than interve</w:t>
      </w:r>
      <w:r w:rsidRPr="00AD506D">
        <w:rPr>
          <w:rFonts w:ascii="Times New Roman" w:hAnsi="Times New Roman" w:cs="Times New Roman"/>
          <w:color w:val="000000" w:themeColor="text1"/>
          <w:sz w:val="24"/>
          <w:szCs w:val="24"/>
        </w:rPr>
        <w:t>ntions targeting both groups. The study also showed that family-focused interventions were effective for several family types, including single-parent and low-income households.</w:t>
      </w:r>
    </w:p>
    <w:p w:rsidR="00300627" w:rsidRPr="00AD506D" w:rsidP="00AD506D">
      <w:pPr>
        <w:spacing w:after="0" w:line="480" w:lineRule="auto"/>
        <w:contextualSpacing/>
        <w:rPr>
          <w:rFonts w:ascii="Times New Roman" w:hAnsi="Times New Roman" w:cs="Times New Roman"/>
          <w:b/>
          <w:color w:val="000000" w:themeColor="text1"/>
          <w:sz w:val="24"/>
          <w:szCs w:val="24"/>
        </w:rPr>
      </w:pPr>
      <w:r w:rsidRPr="00AD506D">
        <w:rPr>
          <w:rFonts w:ascii="Times New Roman" w:hAnsi="Times New Roman" w:cs="Times New Roman"/>
          <w:b/>
          <w:color w:val="000000" w:themeColor="text1"/>
          <w:sz w:val="24"/>
          <w:szCs w:val="24"/>
        </w:rPr>
        <w:t>Theoretical F</w:t>
      </w:r>
      <w:r w:rsidRPr="00AD506D" w:rsidR="009674E5">
        <w:rPr>
          <w:rFonts w:ascii="Times New Roman" w:hAnsi="Times New Roman" w:cs="Times New Roman"/>
          <w:b/>
          <w:color w:val="000000" w:themeColor="text1"/>
          <w:sz w:val="24"/>
          <w:szCs w:val="24"/>
        </w:rPr>
        <w:t xml:space="preserve">ramework for the </w:t>
      </w:r>
      <w:r w:rsidRPr="00AD506D">
        <w:rPr>
          <w:rFonts w:ascii="Times New Roman" w:hAnsi="Times New Roman" w:cs="Times New Roman"/>
          <w:b/>
          <w:color w:val="000000" w:themeColor="text1"/>
          <w:sz w:val="24"/>
          <w:szCs w:val="24"/>
        </w:rPr>
        <w:t>S</w:t>
      </w:r>
      <w:r w:rsidRPr="00AD506D" w:rsidR="009674E5">
        <w:rPr>
          <w:rFonts w:ascii="Times New Roman" w:hAnsi="Times New Roman" w:cs="Times New Roman"/>
          <w:b/>
          <w:color w:val="000000" w:themeColor="text1"/>
          <w:sz w:val="24"/>
          <w:szCs w:val="24"/>
        </w:rPr>
        <w:t>tudy</w:t>
      </w:r>
    </w:p>
    <w:p w:rsidR="000F6EE4" w:rsidRPr="00AD506D" w:rsidP="00AD506D">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This study is grounded in the social learn</w:t>
      </w:r>
      <w:r w:rsidRPr="00AD506D">
        <w:rPr>
          <w:rFonts w:ascii="Times New Roman" w:hAnsi="Times New Roman" w:cs="Times New Roman"/>
          <w:color w:val="000000" w:themeColor="text1"/>
          <w:sz w:val="24"/>
          <w:szCs w:val="24"/>
        </w:rPr>
        <w:t>ing theory, which asserts that individuals learn and internalise behaviours through observation, modelling, and reinforcement. Children and adolescents are more likely to engage in delinquent behaviour in the context of juvenile delinquency, according to t</w:t>
      </w:r>
      <w:r w:rsidRPr="00AD506D">
        <w:rPr>
          <w:rFonts w:ascii="Times New Roman" w:hAnsi="Times New Roman" w:cs="Times New Roman"/>
          <w:color w:val="000000" w:themeColor="text1"/>
          <w:sz w:val="24"/>
          <w:szCs w:val="24"/>
        </w:rPr>
        <w:t>he social learning theory, if they observe such acts being rewarded or if they receive reinforcement for such activities</w:t>
      </w:r>
      <w:r w:rsidRPr="00AD506D" w:rsidR="00162559">
        <w:rPr>
          <w:rFonts w:ascii="Times New Roman" w:hAnsi="Times New Roman" w:cs="Times New Roman"/>
          <w:color w:val="000000" w:themeColor="text1"/>
          <w:sz w:val="24"/>
          <w:szCs w:val="24"/>
        </w:rPr>
        <w:t xml:space="preserve"> (Vélez &amp; Gweon, 2021)</w:t>
      </w:r>
      <w:r w:rsidRPr="00AD506D">
        <w:rPr>
          <w:rFonts w:ascii="Times New Roman" w:hAnsi="Times New Roman" w:cs="Times New Roman"/>
          <w:color w:val="000000" w:themeColor="text1"/>
          <w:sz w:val="24"/>
          <w:szCs w:val="24"/>
        </w:rPr>
        <w:t>.</w:t>
      </w:r>
      <w:r w:rsidRPr="00AD506D" w:rsidR="00162559">
        <w:rPr>
          <w:rFonts w:ascii="Times New Roman" w:hAnsi="Times New Roman" w:cs="Times New Roman"/>
          <w:color w:val="000000" w:themeColor="text1"/>
          <w:sz w:val="24"/>
          <w:szCs w:val="24"/>
        </w:rPr>
        <w:t xml:space="preserve"> On the other hand, t</w:t>
      </w:r>
      <w:r w:rsidRPr="00AD506D">
        <w:rPr>
          <w:rFonts w:ascii="Times New Roman" w:hAnsi="Times New Roman" w:cs="Times New Roman"/>
          <w:color w:val="000000" w:themeColor="text1"/>
          <w:sz w:val="24"/>
          <w:szCs w:val="24"/>
        </w:rPr>
        <w:t>he ecological systems theory, which emphasises the interaction between multiple systems, suc</w:t>
      </w:r>
      <w:r w:rsidRPr="00AD506D">
        <w:rPr>
          <w:rFonts w:ascii="Times New Roman" w:hAnsi="Times New Roman" w:cs="Times New Roman"/>
          <w:color w:val="000000" w:themeColor="text1"/>
          <w:sz w:val="24"/>
          <w:szCs w:val="24"/>
        </w:rPr>
        <w:t>h as the individual, the family, the school, and the community, is another theoretical foundation used in the research</w:t>
      </w:r>
      <w:r w:rsidRPr="00AD506D" w:rsidR="00162559">
        <w:rPr>
          <w:rFonts w:ascii="Times New Roman" w:hAnsi="Times New Roman" w:cs="Times New Roman"/>
          <w:color w:val="000000" w:themeColor="text1"/>
          <w:sz w:val="24"/>
          <w:szCs w:val="24"/>
        </w:rPr>
        <w:t xml:space="preserve"> (Crawford, 2020)</w:t>
      </w:r>
      <w:r w:rsidRPr="00AD506D">
        <w:rPr>
          <w:rFonts w:ascii="Times New Roman" w:hAnsi="Times New Roman" w:cs="Times New Roman"/>
          <w:color w:val="000000" w:themeColor="text1"/>
          <w:sz w:val="24"/>
          <w:szCs w:val="24"/>
        </w:rPr>
        <w:t xml:space="preserve">. According to this theory, people are affected by multiple systems that interact and affect one another. In the setting </w:t>
      </w:r>
      <w:r w:rsidRPr="00AD506D">
        <w:rPr>
          <w:rFonts w:ascii="Times New Roman" w:hAnsi="Times New Roman" w:cs="Times New Roman"/>
          <w:color w:val="000000" w:themeColor="text1"/>
          <w:sz w:val="24"/>
          <w:szCs w:val="24"/>
        </w:rPr>
        <w:t>of juvenile delinquency, a youth's behaviour is influenced by a range of environmental factors, such as family dynamics, school culture, and community resources, according to the ecological systems theory.</w:t>
      </w:r>
    </w:p>
    <w:p w:rsidR="000F6EE4" w:rsidRPr="00AD506D" w:rsidP="00AD506D">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This work was also inspired by the bioecological</w:t>
      </w:r>
      <w:r w:rsidRPr="00AD506D">
        <w:rPr>
          <w:rFonts w:ascii="Times New Roman" w:hAnsi="Times New Roman" w:cs="Times New Roman"/>
          <w:color w:val="000000" w:themeColor="text1"/>
          <w:sz w:val="24"/>
          <w:szCs w:val="24"/>
        </w:rPr>
        <w:t xml:space="preserve"> model of human development, which emphasises the relationship between a person's biology and environment. Both genes and the environment influence the development</w:t>
      </w:r>
      <w:r w:rsidRPr="00AD506D">
        <w:rPr>
          <w:rFonts w:ascii="Times New Roman" w:hAnsi="Times New Roman" w:cs="Times New Roman"/>
          <w:color w:val="000000" w:themeColor="text1"/>
          <w:sz w:val="24"/>
          <w:szCs w:val="24"/>
        </w:rPr>
        <w:t xml:space="preserve"> of an individual. Regarding adolescent delinquency, a p</w:t>
      </w:r>
      <w:r w:rsidRPr="00AD506D">
        <w:rPr>
          <w:rFonts w:ascii="Times New Roman" w:hAnsi="Times New Roman" w:cs="Times New Roman"/>
          <w:color w:val="000000" w:themeColor="text1"/>
          <w:sz w:val="24"/>
          <w:szCs w:val="24"/>
        </w:rPr>
        <w:t xml:space="preserve">erson's conduct is determined by a combination of genetic predispositions, social and </w:t>
      </w:r>
      <w:r w:rsidRPr="00AD506D">
        <w:rPr>
          <w:rFonts w:ascii="Times New Roman" w:hAnsi="Times New Roman" w:cs="Times New Roman"/>
          <w:color w:val="000000" w:themeColor="text1"/>
          <w:sz w:val="24"/>
          <w:szCs w:val="24"/>
        </w:rPr>
        <w:t>environmental factors, including family structure and parental participation, as well as school-based interventions, according to the bioecological model.</w:t>
      </w:r>
    </w:p>
    <w:p w:rsidR="009674E5" w:rsidRPr="00AD506D" w:rsidP="00AD506D">
      <w:pPr>
        <w:spacing w:after="0" w:line="480" w:lineRule="auto"/>
        <w:contextualSpacing/>
        <w:jc w:val="center"/>
        <w:rPr>
          <w:rFonts w:ascii="Times New Roman" w:hAnsi="Times New Roman" w:cs="Times New Roman"/>
          <w:b/>
          <w:color w:val="000000" w:themeColor="text1"/>
          <w:sz w:val="24"/>
          <w:szCs w:val="24"/>
        </w:rPr>
      </w:pPr>
      <w:r w:rsidRPr="00AD506D">
        <w:rPr>
          <w:rFonts w:ascii="Times New Roman" w:hAnsi="Times New Roman" w:cs="Times New Roman"/>
          <w:b/>
          <w:color w:val="000000" w:themeColor="text1"/>
          <w:sz w:val="24"/>
          <w:szCs w:val="24"/>
        </w:rPr>
        <w:t>Conclusion</w:t>
      </w:r>
    </w:p>
    <w:p w:rsidR="000F6EE4" w:rsidRPr="00AD506D" w:rsidP="00AD506D">
      <w:pPr>
        <w:spacing w:after="0" w:line="480" w:lineRule="auto"/>
        <w:ind w:firstLine="720"/>
        <w:contextualSpacing/>
        <w:jc w:val="both"/>
        <w:rPr>
          <w:rFonts w:ascii="Times New Roman" w:hAnsi="Times New Roman" w:cs="Times New Roman"/>
          <w:color w:val="000000" w:themeColor="text1"/>
          <w:sz w:val="24"/>
          <w:szCs w:val="24"/>
        </w:rPr>
      </w:pPr>
      <w:r w:rsidRPr="00AD506D">
        <w:rPr>
          <w:rFonts w:ascii="Times New Roman" w:hAnsi="Times New Roman" w:cs="Times New Roman"/>
          <w:color w:val="000000" w:themeColor="text1"/>
          <w:sz w:val="24"/>
          <w:szCs w:val="24"/>
        </w:rPr>
        <w:t>Sign</w:t>
      </w:r>
      <w:r w:rsidRPr="00AD506D">
        <w:rPr>
          <w:rFonts w:ascii="Times New Roman" w:hAnsi="Times New Roman" w:cs="Times New Roman"/>
          <w:color w:val="000000" w:themeColor="text1"/>
          <w:sz w:val="24"/>
          <w:szCs w:val="24"/>
        </w:rPr>
        <w:t xml:space="preserve">ificant knowledge gaps could be closed by investigating how parental involvement and family structure affect the efficacy of school-based interventions for at-risk youth. Individual, family, and community factors can affect delinquency in young people. </w:t>
      </w:r>
      <w:r w:rsidRPr="00AD506D">
        <w:rPr>
          <w:rFonts w:ascii="Times New Roman" w:hAnsi="Times New Roman" w:cs="Times New Roman"/>
          <w:color w:val="000000" w:themeColor="text1"/>
          <w:sz w:val="24"/>
          <w:szCs w:val="24"/>
        </w:rPr>
        <w:t>Numerous studies have shown that parental warmth, involvement, and supervision are essential to the success of these treatm</w:t>
      </w:r>
      <w:r w:rsidRPr="00AD506D">
        <w:rPr>
          <w:rFonts w:ascii="Times New Roman" w:hAnsi="Times New Roman" w:cs="Times New Roman"/>
          <w:color w:val="000000" w:themeColor="text1"/>
          <w:sz w:val="24"/>
          <w:szCs w:val="24"/>
        </w:rPr>
        <w:t>ents. Teens at risk are more likely to engage in less delinquent behaviour if they participate in programs that promote good parenting techniques and involve their</w:t>
      </w:r>
      <w:bookmarkStart w:id="0" w:name="_GoBack"/>
      <w:bookmarkEnd w:id="0"/>
      <w:r w:rsidRPr="00AD506D">
        <w:rPr>
          <w:rFonts w:ascii="Times New Roman" w:hAnsi="Times New Roman" w:cs="Times New Roman"/>
          <w:color w:val="000000" w:themeColor="text1"/>
          <w:sz w:val="24"/>
          <w:szCs w:val="24"/>
        </w:rPr>
        <w:t xml:space="preserve"> families. It is essential to examine how family dynamics and parental involvement influence </w:t>
      </w:r>
      <w:r w:rsidRPr="00AD506D">
        <w:rPr>
          <w:rFonts w:ascii="Times New Roman" w:hAnsi="Times New Roman" w:cs="Times New Roman"/>
          <w:color w:val="000000" w:themeColor="text1"/>
          <w:sz w:val="24"/>
          <w:szCs w:val="24"/>
        </w:rPr>
        <w:t>school-based interventions to develop effective methods for preventing and reducing juvenile delinquency.</w:t>
      </w:r>
    </w:p>
    <w:p w:rsidR="00162559" w:rsidRPr="00AD506D" w:rsidP="00AD506D">
      <w:pPr>
        <w:spacing w:after="0" w:line="480" w:lineRule="auto"/>
        <w:contextualSpacing/>
        <w:rPr>
          <w:rFonts w:ascii="Times New Roman" w:eastAsia="Times New Roman" w:hAnsi="Times New Roman" w:cs="Times New Roman"/>
          <w:color w:val="000000" w:themeColor="text1"/>
          <w:sz w:val="24"/>
          <w:szCs w:val="24"/>
        </w:rPr>
      </w:pPr>
      <w:r w:rsidRPr="00AD506D">
        <w:rPr>
          <w:rFonts w:ascii="Times New Roman" w:eastAsia="Times New Roman" w:hAnsi="Times New Roman" w:cs="Times New Roman"/>
          <w:color w:val="000000" w:themeColor="text1"/>
          <w:sz w:val="24"/>
          <w:szCs w:val="24"/>
        </w:rPr>
        <w:br w:type="page"/>
      </w:r>
    </w:p>
    <w:p w:rsidR="00162559" w:rsidRPr="00162559" w:rsidP="00AD506D">
      <w:pPr>
        <w:spacing w:after="0" w:line="480" w:lineRule="auto"/>
        <w:contextualSpacing/>
        <w:jc w:val="center"/>
        <w:rPr>
          <w:rFonts w:ascii="Times New Roman" w:eastAsia="Times New Roman" w:hAnsi="Times New Roman" w:cs="Times New Roman"/>
          <w:b/>
          <w:color w:val="000000" w:themeColor="text1"/>
          <w:sz w:val="24"/>
          <w:szCs w:val="24"/>
        </w:rPr>
      </w:pPr>
      <w:r w:rsidRPr="00162559">
        <w:rPr>
          <w:rFonts w:ascii="Times New Roman" w:eastAsia="Times New Roman" w:hAnsi="Times New Roman" w:cs="Times New Roman"/>
          <w:b/>
          <w:color w:val="000000" w:themeColor="text1"/>
          <w:sz w:val="24"/>
          <w:szCs w:val="24"/>
        </w:rPr>
        <w:t>References</w:t>
      </w:r>
    </w:p>
    <w:p w:rsidR="00162559" w:rsidRPr="00162559"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 xml:space="preserve">Arnez, J., &amp; Condry, R. (2021). Criminological perspectives on school exclusion and youth offending. </w:t>
      </w:r>
      <w:r w:rsidRPr="00162559">
        <w:rPr>
          <w:rFonts w:ascii="Times New Roman" w:eastAsia="Times New Roman" w:hAnsi="Times New Roman" w:cs="Times New Roman"/>
          <w:i/>
          <w:iCs/>
          <w:color w:val="000000" w:themeColor="text1"/>
          <w:sz w:val="24"/>
          <w:szCs w:val="24"/>
        </w:rPr>
        <w:t>Emotional and Behavioural Difficulti</w:t>
      </w:r>
      <w:r w:rsidRPr="00162559">
        <w:rPr>
          <w:rFonts w:ascii="Times New Roman" w:eastAsia="Times New Roman" w:hAnsi="Times New Roman" w:cs="Times New Roman"/>
          <w:i/>
          <w:iCs/>
          <w:color w:val="000000" w:themeColor="text1"/>
          <w:sz w:val="24"/>
          <w:szCs w:val="24"/>
        </w:rPr>
        <w:t>es</w:t>
      </w:r>
      <w:r w:rsidRPr="00162559">
        <w:rPr>
          <w:rFonts w:ascii="Times New Roman" w:eastAsia="Times New Roman" w:hAnsi="Times New Roman" w:cs="Times New Roman"/>
          <w:color w:val="000000" w:themeColor="text1"/>
          <w:sz w:val="24"/>
          <w:szCs w:val="24"/>
        </w:rPr>
        <w:t xml:space="preserve">, </w:t>
      </w:r>
      <w:r w:rsidRPr="00162559">
        <w:rPr>
          <w:rFonts w:ascii="Times New Roman" w:eastAsia="Times New Roman" w:hAnsi="Times New Roman" w:cs="Times New Roman"/>
          <w:i/>
          <w:iCs/>
          <w:color w:val="000000" w:themeColor="text1"/>
          <w:sz w:val="24"/>
          <w:szCs w:val="24"/>
        </w:rPr>
        <w:t>26</w:t>
      </w:r>
      <w:r w:rsidRPr="00162559">
        <w:rPr>
          <w:rFonts w:ascii="Times New Roman" w:eastAsia="Times New Roman" w:hAnsi="Times New Roman" w:cs="Times New Roman"/>
          <w:color w:val="000000" w:themeColor="text1"/>
          <w:sz w:val="24"/>
          <w:szCs w:val="24"/>
        </w:rPr>
        <w:t>(1), 1–14. https://doi.org/10.1080/13632752.2021.1905233</w:t>
      </w:r>
    </w:p>
    <w:p w:rsidR="00162559" w:rsidRPr="00162559"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Bröning, S., Sack, P., Haevelmann, A., Wartberg, L., Moesgen, D., Klein, M., &amp; Thomasius</w:t>
      </w:r>
      <w:r w:rsidRPr="00162559">
        <w:rPr>
          <w:rFonts w:ascii="Times New Roman" w:eastAsia="Times New Roman" w:hAnsi="Times New Roman" w:cs="Times New Roman"/>
          <w:color w:val="000000" w:themeColor="text1"/>
          <w:sz w:val="24"/>
          <w:szCs w:val="24"/>
        </w:rPr>
        <w:t xml:space="preserve">, R. (2019). A new preventive intervention for children of substance‐abusing parents: Results of a randomised controlled trial. </w:t>
      </w:r>
      <w:r w:rsidRPr="00162559">
        <w:rPr>
          <w:rFonts w:ascii="Times New Roman" w:eastAsia="Times New Roman" w:hAnsi="Times New Roman" w:cs="Times New Roman"/>
          <w:i/>
          <w:iCs/>
          <w:color w:val="000000" w:themeColor="text1"/>
          <w:sz w:val="24"/>
          <w:szCs w:val="24"/>
        </w:rPr>
        <w:t>Child &amp; Family Social Work</w:t>
      </w:r>
      <w:r w:rsidRPr="00162559">
        <w:rPr>
          <w:rFonts w:ascii="Times New Roman" w:eastAsia="Times New Roman" w:hAnsi="Times New Roman" w:cs="Times New Roman"/>
          <w:color w:val="000000" w:themeColor="text1"/>
          <w:sz w:val="24"/>
          <w:szCs w:val="24"/>
        </w:rPr>
        <w:t xml:space="preserve">, </w:t>
      </w:r>
      <w:r w:rsidRPr="00162559">
        <w:rPr>
          <w:rFonts w:ascii="Times New Roman" w:eastAsia="Times New Roman" w:hAnsi="Times New Roman" w:cs="Times New Roman"/>
          <w:i/>
          <w:iCs/>
          <w:color w:val="000000" w:themeColor="text1"/>
          <w:sz w:val="24"/>
          <w:szCs w:val="24"/>
        </w:rPr>
        <w:t>24</w:t>
      </w:r>
      <w:r w:rsidRPr="00162559">
        <w:rPr>
          <w:rFonts w:ascii="Times New Roman" w:eastAsia="Times New Roman" w:hAnsi="Times New Roman" w:cs="Times New Roman"/>
          <w:color w:val="000000" w:themeColor="text1"/>
          <w:sz w:val="24"/>
          <w:szCs w:val="24"/>
        </w:rPr>
        <w:t>(4), 537–546. https://doi.org/10.1111/cfs.12634</w:t>
      </w:r>
    </w:p>
    <w:p w:rsidR="00162559" w:rsidRPr="00162559"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Crawford, M. (2020). Ecological Systems Theory: Ex</w:t>
      </w:r>
      <w:r w:rsidRPr="00162559">
        <w:rPr>
          <w:rFonts w:ascii="Times New Roman" w:eastAsia="Times New Roman" w:hAnsi="Times New Roman" w:cs="Times New Roman"/>
          <w:color w:val="000000" w:themeColor="text1"/>
          <w:sz w:val="24"/>
          <w:szCs w:val="24"/>
        </w:rPr>
        <w:t xml:space="preserve">ploring the Development of the Theoretical Framework as Conceived by Bronfenbrenner. </w:t>
      </w:r>
      <w:r w:rsidRPr="00162559">
        <w:rPr>
          <w:rFonts w:ascii="Times New Roman" w:eastAsia="Times New Roman" w:hAnsi="Times New Roman" w:cs="Times New Roman"/>
          <w:i/>
          <w:iCs/>
          <w:color w:val="000000" w:themeColor="text1"/>
          <w:sz w:val="24"/>
          <w:szCs w:val="24"/>
        </w:rPr>
        <w:t>Journal of Public Health Issues and Practices</w:t>
      </w:r>
      <w:r w:rsidRPr="00162559">
        <w:rPr>
          <w:rFonts w:ascii="Times New Roman" w:eastAsia="Times New Roman" w:hAnsi="Times New Roman" w:cs="Times New Roman"/>
          <w:color w:val="000000" w:themeColor="text1"/>
          <w:sz w:val="24"/>
          <w:szCs w:val="24"/>
        </w:rPr>
        <w:t xml:space="preserve">, </w:t>
      </w:r>
      <w:r w:rsidRPr="00162559">
        <w:rPr>
          <w:rFonts w:ascii="Times New Roman" w:eastAsia="Times New Roman" w:hAnsi="Times New Roman" w:cs="Times New Roman"/>
          <w:i/>
          <w:iCs/>
          <w:color w:val="000000" w:themeColor="text1"/>
          <w:sz w:val="24"/>
          <w:szCs w:val="24"/>
        </w:rPr>
        <w:t>4</w:t>
      </w:r>
      <w:r w:rsidRPr="00162559">
        <w:rPr>
          <w:rFonts w:ascii="Times New Roman" w:eastAsia="Times New Roman" w:hAnsi="Times New Roman" w:cs="Times New Roman"/>
          <w:color w:val="000000" w:themeColor="text1"/>
          <w:sz w:val="24"/>
          <w:szCs w:val="24"/>
        </w:rPr>
        <w:t>(2). https://doi.org/10.33790/jphip1100170</w:t>
      </w:r>
    </w:p>
    <w:p w:rsidR="00162559" w:rsidRPr="00162559"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 xml:space="preserve">Elov, Z. S., &amp; Berdiyeva, D. S. (2022). </w:t>
      </w:r>
      <w:r w:rsidRPr="00AD506D" w:rsidR="00AD506D">
        <w:rPr>
          <w:rFonts w:ascii="Times New Roman" w:eastAsia="Times New Roman" w:hAnsi="Times New Roman" w:cs="Times New Roman"/>
          <w:color w:val="000000" w:themeColor="text1"/>
          <w:sz w:val="24"/>
          <w:szCs w:val="24"/>
        </w:rPr>
        <w:t xml:space="preserve">Psychological Reasons for Suicide Motivation in Adolescents with Deviant Behaviour. </w:t>
      </w:r>
      <w:r w:rsidRPr="00162559">
        <w:rPr>
          <w:rFonts w:ascii="Times New Roman" w:eastAsia="Times New Roman" w:hAnsi="Times New Roman" w:cs="Times New Roman"/>
          <w:i/>
          <w:iCs/>
          <w:color w:val="000000" w:themeColor="text1"/>
          <w:sz w:val="24"/>
          <w:szCs w:val="24"/>
        </w:rPr>
        <w:t>Oriental Renaissance: Innovative, Educational, Natural and Social Sciences</w:t>
      </w:r>
      <w:r w:rsidRPr="00162559">
        <w:rPr>
          <w:rFonts w:ascii="Times New Roman" w:eastAsia="Times New Roman" w:hAnsi="Times New Roman" w:cs="Times New Roman"/>
          <w:color w:val="000000" w:themeColor="text1"/>
          <w:sz w:val="24"/>
          <w:szCs w:val="24"/>
        </w:rPr>
        <w:t xml:space="preserve">, </w:t>
      </w:r>
      <w:r w:rsidRPr="00162559">
        <w:rPr>
          <w:rFonts w:ascii="Times New Roman" w:eastAsia="Times New Roman" w:hAnsi="Times New Roman" w:cs="Times New Roman"/>
          <w:i/>
          <w:iCs/>
          <w:color w:val="000000" w:themeColor="text1"/>
          <w:sz w:val="24"/>
          <w:szCs w:val="24"/>
        </w:rPr>
        <w:t>2</w:t>
      </w:r>
      <w:r w:rsidRPr="00162559">
        <w:rPr>
          <w:rFonts w:ascii="Times New Roman" w:eastAsia="Times New Roman" w:hAnsi="Times New Roman" w:cs="Times New Roman"/>
          <w:color w:val="000000" w:themeColor="text1"/>
          <w:sz w:val="24"/>
          <w:szCs w:val="24"/>
        </w:rPr>
        <w:t>(2), 1003–1009. https://cyberleninka.ru/article/n/psychological-reasons-for-suicide-motivation-in-adolescents-with-deviant-behavior</w:t>
      </w:r>
    </w:p>
    <w:p w:rsidR="00162559" w:rsidRPr="00162559"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Fon</w:t>
      </w:r>
      <w:r w:rsidRPr="00162559">
        <w:rPr>
          <w:rFonts w:ascii="Times New Roman" w:eastAsia="Times New Roman" w:hAnsi="Times New Roman" w:cs="Times New Roman"/>
          <w:color w:val="000000" w:themeColor="text1"/>
          <w:sz w:val="24"/>
          <w:szCs w:val="24"/>
        </w:rPr>
        <w:t>agy, P., Butler, S., Cottrell, D., Scott, S., Pilling, S., Eisler, I., Fuggle, P., Kraam, A., Byford, S., Wason, J., Smith, J. A., Anokhina, A., Ellison, R., Simes, E., Ganguli, P., Allison, E., &amp; Goodyer, I. M. (2020). Multisystemic therapy versus managem</w:t>
      </w:r>
      <w:r w:rsidRPr="00162559">
        <w:rPr>
          <w:rFonts w:ascii="Times New Roman" w:eastAsia="Times New Roman" w:hAnsi="Times New Roman" w:cs="Times New Roman"/>
          <w:color w:val="000000" w:themeColor="text1"/>
          <w:sz w:val="24"/>
          <w:szCs w:val="24"/>
        </w:rPr>
        <w:t xml:space="preserve">ent as usual in treating adolescent antisocial behaviour (START): 5-year follow-up of a pragmatic, randomised, controlled, superiority trial. </w:t>
      </w:r>
      <w:r w:rsidRPr="00162559">
        <w:rPr>
          <w:rFonts w:ascii="Times New Roman" w:eastAsia="Times New Roman" w:hAnsi="Times New Roman" w:cs="Times New Roman"/>
          <w:i/>
          <w:iCs/>
          <w:color w:val="000000" w:themeColor="text1"/>
          <w:sz w:val="24"/>
          <w:szCs w:val="24"/>
        </w:rPr>
        <w:t>The Lancet Psychiatry</w:t>
      </w:r>
      <w:r w:rsidRPr="00162559">
        <w:rPr>
          <w:rFonts w:ascii="Times New Roman" w:eastAsia="Times New Roman" w:hAnsi="Times New Roman" w:cs="Times New Roman"/>
          <w:color w:val="000000" w:themeColor="text1"/>
          <w:sz w:val="24"/>
          <w:szCs w:val="24"/>
        </w:rPr>
        <w:t xml:space="preserve">, </w:t>
      </w:r>
      <w:r w:rsidRPr="00162559">
        <w:rPr>
          <w:rFonts w:ascii="Times New Roman" w:eastAsia="Times New Roman" w:hAnsi="Times New Roman" w:cs="Times New Roman"/>
          <w:i/>
          <w:iCs/>
          <w:color w:val="000000" w:themeColor="text1"/>
          <w:sz w:val="24"/>
          <w:szCs w:val="24"/>
        </w:rPr>
        <w:t>7</w:t>
      </w:r>
      <w:r w:rsidRPr="00162559">
        <w:rPr>
          <w:rFonts w:ascii="Times New Roman" w:eastAsia="Times New Roman" w:hAnsi="Times New Roman" w:cs="Times New Roman"/>
          <w:color w:val="000000" w:themeColor="text1"/>
          <w:sz w:val="24"/>
          <w:szCs w:val="24"/>
        </w:rPr>
        <w:t>(5), 420–430. https://doi.org/10.1016/s2215-0366(20)30131-0</w:t>
      </w:r>
    </w:p>
    <w:p w:rsidR="00162559" w:rsidRPr="00162559"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Goering, M., &amp; Mrug</w:t>
      </w:r>
      <w:r w:rsidRPr="00162559">
        <w:rPr>
          <w:rFonts w:ascii="Times New Roman" w:eastAsia="Times New Roman" w:hAnsi="Times New Roman" w:cs="Times New Roman"/>
          <w:color w:val="000000" w:themeColor="text1"/>
          <w:sz w:val="24"/>
          <w:szCs w:val="24"/>
        </w:rPr>
        <w:t xml:space="preserve">, S. (2021). Empathy as a Mediator of the Relationship between Authoritative Parenting and Delinquent Behavior in Adolescence. </w:t>
      </w:r>
      <w:r w:rsidRPr="00162559">
        <w:rPr>
          <w:rFonts w:ascii="Times New Roman" w:eastAsia="Times New Roman" w:hAnsi="Times New Roman" w:cs="Times New Roman"/>
          <w:i/>
          <w:iCs/>
          <w:color w:val="000000" w:themeColor="text1"/>
          <w:sz w:val="24"/>
          <w:szCs w:val="24"/>
        </w:rPr>
        <w:t>Journal of Youth and Adolescence</w:t>
      </w:r>
      <w:r w:rsidRPr="00162559">
        <w:rPr>
          <w:rFonts w:ascii="Times New Roman" w:eastAsia="Times New Roman" w:hAnsi="Times New Roman" w:cs="Times New Roman"/>
          <w:color w:val="000000" w:themeColor="text1"/>
          <w:sz w:val="24"/>
          <w:szCs w:val="24"/>
        </w:rPr>
        <w:t xml:space="preserve">, </w:t>
      </w:r>
      <w:r w:rsidRPr="00162559">
        <w:rPr>
          <w:rFonts w:ascii="Times New Roman" w:eastAsia="Times New Roman" w:hAnsi="Times New Roman" w:cs="Times New Roman"/>
          <w:i/>
          <w:iCs/>
          <w:color w:val="000000" w:themeColor="text1"/>
          <w:sz w:val="24"/>
          <w:szCs w:val="24"/>
        </w:rPr>
        <w:t>50</w:t>
      </w:r>
      <w:r w:rsidRPr="00162559">
        <w:rPr>
          <w:rFonts w:ascii="Times New Roman" w:eastAsia="Times New Roman" w:hAnsi="Times New Roman" w:cs="Times New Roman"/>
          <w:color w:val="000000" w:themeColor="text1"/>
          <w:sz w:val="24"/>
          <w:szCs w:val="24"/>
        </w:rPr>
        <w:t>(7), 1308–1318. https://doi.org/10.1007/s10964-021-01445-9</w:t>
      </w:r>
    </w:p>
    <w:p w:rsidR="00162559" w:rsidRPr="00162559"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Healy, S. R., Valente, J. Y., Caet</w:t>
      </w:r>
      <w:r w:rsidRPr="00162559">
        <w:rPr>
          <w:rFonts w:ascii="Times New Roman" w:eastAsia="Times New Roman" w:hAnsi="Times New Roman" w:cs="Times New Roman"/>
          <w:color w:val="000000" w:themeColor="text1"/>
          <w:sz w:val="24"/>
          <w:szCs w:val="24"/>
        </w:rPr>
        <w:t xml:space="preserve">ano, S. C., Martins, S. S., &amp; Sanchez, Z. M. (2020). Worldwide school-based psychosocial interventions and their effect on aggression among elementary school children: A systematic review 2010–2019. </w:t>
      </w:r>
      <w:r w:rsidRPr="00162559">
        <w:rPr>
          <w:rFonts w:ascii="Times New Roman" w:eastAsia="Times New Roman" w:hAnsi="Times New Roman" w:cs="Times New Roman"/>
          <w:i/>
          <w:iCs/>
          <w:color w:val="000000" w:themeColor="text1"/>
          <w:sz w:val="24"/>
          <w:szCs w:val="24"/>
        </w:rPr>
        <w:t>Aggression and Violent Behavior</w:t>
      </w:r>
      <w:r w:rsidRPr="00162559">
        <w:rPr>
          <w:rFonts w:ascii="Times New Roman" w:eastAsia="Times New Roman" w:hAnsi="Times New Roman" w:cs="Times New Roman"/>
          <w:color w:val="000000" w:themeColor="text1"/>
          <w:sz w:val="24"/>
          <w:szCs w:val="24"/>
        </w:rPr>
        <w:t xml:space="preserve">, </w:t>
      </w:r>
      <w:r w:rsidRPr="00162559">
        <w:rPr>
          <w:rFonts w:ascii="Times New Roman" w:eastAsia="Times New Roman" w:hAnsi="Times New Roman" w:cs="Times New Roman"/>
          <w:i/>
          <w:iCs/>
          <w:color w:val="000000" w:themeColor="text1"/>
          <w:sz w:val="24"/>
          <w:szCs w:val="24"/>
        </w:rPr>
        <w:t>55</w:t>
      </w:r>
      <w:r w:rsidRPr="00162559">
        <w:rPr>
          <w:rFonts w:ascii="Times New Roman" w:eastAsia="Times New Roman" w:hAnsi="Times New Roman" w:cs="Times New Roman"/>
          <w:color w:val="000000" w:themeColor="text1"/>
          <w:sz w:val="24"/>
          <w:szCs w:val="24"/>
        </w:rPr>
        <w:t>, 101486. https://doi.</w:t>
      </w:r>
      <w:r w:rsidRPr="00162559">
        <w:rPr>
          <w:rFonts w:ascii="Times New Roman" w:eastAsia="Times New Roman" w:hAnsi="Times New Roman" w:cs="Times New Roman"/>
          <w:color w:val="000000" w:themeColor="text1"/>
          <w:sz w:val="24"/>
          <w:szCs w:val="24"/>
        </w:rPr>
        <w:t>org/10.1016/j.avb.2020.101486</w:t>
      </w:r>
    </w:p>
    <w:p w:rsidR="00162559" w:rsidRPr="00162559"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 xml:space="preserve">Heintz-Martin, V. K., &amp; Langmeyer, A. N. (2019). Economic Situation, Financial Strain and Child Well-being in Stepfamilies and Single-Parent Families in Germany. </w:t>
      </w:r>
      <w:r w:rsidRPr="00162559">
        <w:rPr>
          <w:rFonts w:ascii="Times New Roman" w:eastAsia="Times New Roman" w:hAnsi="Times New Roman" w:cs="Times New Roman"/>
          <w:i/>
          <w:iCs/>
          <w:color w:val="000000" w:themeColor="text1"/>
          <w:sz w:val="24"/>
          <w:szCs w:val="24"/>
        </w:rPr>
        <w:t>Journal of Family and Economic Issues</w:t>
      </w:r>
      <w:r w:rsidRPr="00162559">
        <w:rPr>
          <w:rFonts w:ascii="Times New Roman" w:eastAsia="Times New Roman" w:hAnsi="Times New Roman" w:cs="Times New Roman"/>
          <w:color w:val="000000" w:themeColor="text1"/>
          <w:sz w:val="24"/>
          <w:szCs w:val="24"/>
        </w:rPr>
        <w:t>. https://doi.org/10.1007/s</w:t>
      </w:r>
      <w:r w:rsidRPr="00162559">
        <w:rPr>
          <w:rFonts w:ascii="Times New Roman" w:eastAsia="Times New Roman" w:hAnsi="Times New Roman" w:cs="Times New Roman"/>
          <w:color w:val="000000" w:themeColor="text1"/>
          <w:sz w:val="24"/>
          <w:szCs w:val="24"/>
        </w:rPr>
        <w:t>10834-019-09653-z</w:t>
      </w:r>
    </w:p>
    <w:p w:rsidR="00162559" w:rsidRPr="00162559"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 xml:space="preserve">Kim, J., Cardwell, S. M., &amp; Lee, Y. (2021). Early Onset Delinquency and Violent Delinquency in Adolescence: The Role of Abusive Parents and Delinquent Peer Associations. </w:t>
      </w:r>
      <w:r w:rsidRPr="00162559">
        <w:rPr>
          <w:rFonts w:ascii="Times New Roman" w:eastAsia="Times New Roman" w:hAnsi="Times New Roman" w:cs="Times New Roman"/>
          <w:i/>
          <w:iCs/>
          <w:color w:val="000000" w:themeColor="text1"/>
          <w:sz w:val="24"/>
          <w:szCs w:val="24"/>
        </w:rPr>
        <w:t>Crime &amp; Delinquency</w:t>
      </w:r>
      <w:r w:rsidRPr="00162559">
        <w:rPr>
          <w:rFonts w:ascii="Times New Roman" w:eastAsia="Times New Roman" w:hAnsi="Times New Roman" w:cs="Times New Roman"/>
          <w:color w:val="000000" w:themeColor="text1"/>
          <w:sz w:val="24"/>
          <w:szCs w:val="24"/>
        </w:rPr>
        <w:t>, 001112872110578. https://doi.org/10.1177/001112</w:t>
      </w:r>
      <w:r w:rsidRPr="00162559">
        <w:rPr>
          <w:rFonts w:ascii="Times New Roman" w:eastAsia="Times New Roman" w:hAnsi="Times New Roman" w:cs="Times New Roman"/>
          <w:color w:val="000000" w:themeColor="text1"/>
          <w:sz w:val="24"/>
          <w:szCs w:val="24"/>
        </w:rPr>
        <w:t>87211057861</w:t>
      </w:r>
    </w:p>
    <w:p w:rsidR="00162559" w:rsidRPr="00162559"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 xml:space="preserve">Lei, M. K., Lavner, J. A., Carter, S. E., Hart, A. R., &amp; Beach, S. R. H. (2021). Protective parenting behaviour buffers the impact of racial discrimination on depression among Black youth. </w:t>
      </w:r>
      <w:r w:rsidRPr="00162559">
        <w:rPr>
          <w:rFonts w:ascii="Times New Roman" w:eastAsia="Times New Roman" w:hAnsi="Times New Roman" w:cs="Times New Roman"/>
          <w:i/>
          <w:iCs/>
          <w:color w:val="000000" w:themeColor="text1"/>
          <w:sz w:val="24"/>
          <w:szCs w:val="24"/>
        </w:rPr>
        <w:t>Journal of Family Psychology</w:t>
      </w:r>
      <w:r w:rsidRPr="00162559">
        <w:rPr>
          <w:rFonts w:ascii="Times New Roman" w:eastAsia="Times New Roman" w:hAnsi="Times New Roman" w:cs="Times New Roman"/>
          <w:color w:val="000000" w:themeColor="text1"/>
          <w:sz w:val="24"/>
          <w:szCs w:val="24"/>
        </w:rPr>
        <w:t xml:space="preserve">, </w:t>
      </w:r>
      <w:r w:rsidRPr="00162559">
        <w:rPr>
          <w:rFonts w:ascii="Times New Roman" w:eastAsia="Times New Roman" w:hAnsi="Times New Roman" w:cs="Times New Roman"/>
          <w:i/>
          <w:iCs/>
          <w:color w:val="000000" w:themeColor="text1"/>
          <w:sz w:val="24"/>
          <w:szCs w:val="24"/>
        </w:rPr>
        <w:t>35</w:t>
      </w:r>
      <w:r w:rsidRPr="00162559">
        <w:rPr>
          <w:rFonts w:ascii="Times New Roman" w:eastAsia="Times New Roman" w:hAnsi="Times New Roman" w:cs="Times New Roman"/>
          <w:color w:val="000000" w:themeColor="text1"/>
          <w:sz w:val="24"/>
          <w:szCs w:val="24"/>
        </w:rPr>
        <w:t>(4), 457–467. https://d</w:t>
      </w:r>
      <w:r w:rsidRPr="00162559">
        <w:rPr>
          <w:rFonts w:ascii="Times New Roman" w:eastAsia="Times New Roman" w:hAnsi="Times New Roman" w:cs="Times New Roman"/>
          <w:color w:val="000000" w:themeColor="text1"/>
          <w:sz w:val="24"/>
          <w:szCs w:val="24"/>
        </w:rPr>
        <w:t>oi.org/10.1037/fam0000822</w:t>
      </w:r>
    </w:p>
    <w:p w:rsidR="00162559" w:rsidRPr="00162559"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 xml:space="preserve">Lewis, K. (2022). Interventions for At-Risk Student Success. </w:t>
      </w:r>
      <w:r w:rsidRPr="00162559">
        <w:rPr>
          <w:rFonts w:ascii="Times New Roman" w:eastAsia="Times New Roman" w:hAnsi="Times New Roman" w:cs="Times New Roman"/>
          <w:i/>
          <w:iCs/>
          <w:color w:val="000000" w:themeColor="text1"/>
          <w:sz w:val="24"/>
          <w:szCs w:val="24"/>
        </w:rPr>
        <w:t>Master’s Theses &amp; Capstone Projects</w:t>
      </w:r>
      <w:r w:rsidRPr="00162559">
        <w:rPr>
          <w:rFonts w:ascii="Times New Roman" w:eastAsia="Times New Roman" w:hAnsi="Times New Roman" w:cs="Times New Roman"/>
          <w:color w:val="000000" w:themeColor="text1"/>
          <w:sz w:val="24"/>
          <w:szCs w:val="24"/>
        </w:rPr>
        <w:t>. https://nwcommons.nwciowa.edu/education_masters/391/</w:t>
      </w:r>
    </w:p>
    <w:p w:rsidR="00162559" w:rsidRPr="00162559"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Mak-van der Vossen, M., Teherani, A., van Mook, W., Croiset, G., &amp; Kusurkar, R.</w:t>
      </w:r>
      <w:r w:rsidRPr="00162559">
        <w:rPr>
          <w:rFonts w:ascii="Times New Roman" w:eastAsia="Times New Roman" w:hAnsi="Times New Roman" w:cs="Times New Roman"/>
          <w:color w:val="000000" w:themeColor="text1"/>
          <w:sz w:val="24"/>
          <w:szCs w:val="24"/>
        </w:rPr>
        <w:t xml:space="preserve"> A. (2019). How to identify, address and report students’ unprofessional behaviour in medical school. </w:t>
      </w:r>
      <w:r w:rsidRPr="00162559">
        <w:rPr>
          <w:rFonts w:ascii="Times New Roman" w:eastAsia="Times New Roman" w:hAnsi="Times New Roman" w:cs="Times New Roman"/>
          <w:i/>
          <w:iCs/>
          <w:color w:val="000000" w:themeColor="text1"/>
          <w:sz w:val="24"/>
          <w:szCs w:val="24"/>
        </w:rPr>
        <w:t>Medical Teacher</w:t>
      </w:r>
      <w:r w:rsidRPr="00162559">
        <w:rPr>
          <w:rFonts w:ascii="Times New Roman" w:eastAsia="Times New Roman" w:hAnsi="Times New Roman" w:cs="Times New Roman"/>
          <w:color w:val="000000" w:themeColor="text1"/>
          <w:sz w:val="24"/>
          <w:szCs w:val="24"/>
        </w:rPr>
        <w:t xml:space="preserve">, </w:t>
      </w:r>
      <w:r w:rsidRPr="00162559">
        <w:rPr>
          <w:rFonts w:ascii="Times New Roman" w:eastAsia="Times New Roman" w:hAnsi="Times New Roman" w:cs="Times New Roman"/>
          <w:i/>
          <w:iCs/>
          <w:color w:val="000000" w:themeColor="text1"/>
          <w:sz w:val="24"/>
          <w:szCs w:val="24"/>
        </w:rPr>
        <w:t>42</w:t>
      </w:r>
      <w:r w:rsidRPr="00162559">
        <w:rPr>
          <w:rFonts w:ascii="Times New Roman" w:eastAsia="Times New Roman" w:hAnsi="Times New Roman" w:cs="Times New Roman"/>
          <w:color w:val="000000" w:themeColor="text1"/>
          <w:sz w:val="24"/>
          <w:szCs w:val="24"/>
        </w:rPr>
        <w:t>(4), 372–379. https://doi.org/10.1080/0142159x.2019.1692130</w:t>
      </w:r>
    </w:p>
    <w:p w:rsidR="00162559" w:rsidRPr="00162559"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Mertens, E., Deković, M., Leijten, P., Van Londen, M., &amp;</w:t>
      </w:r>
      <w:r w:rsidRPr="00162559">
        <w:rPr>
          <w:rFonts w:ascii="Times New Roman" w:eastAsia="Times New Roman" w:hAnsi="Times New Roman" w:cs="Times New Roman"/>
          <w:color w:val="000000" w:themeColor="text1"/>
          <w:sz w:val="24"/>
          <w:szCs w:val="24"/>
        </w:rPr>
        <w:t xml:space="preserve"> Reitz, E. (2020). Components of School-Based Interventions Stimulating Students’ Intrapersonal and Interpersonal Domains: A </w:t>
      </w:r>
      <w:r w:rsidRPr="00162559">
        <w:rPr>
          <w:rFonts w:ascii="Times New Roman" w:eastAsia="Times New Roman" w:hAnsi="Times New Roman" w:cs="Times New Roman"/>
          <w:color w:val="000000" w:themeColor="text1"/>
          <w:sz w:val="24"/>
          <w:szCs w:val="24"/>
        </w:rPr>
        <w:t xml:space="preserve">Meta-analysis. </w:t>
      </w:r>
      <w:r w:rsidRPr="00162559">
        <w:rPr>
          <w:rFonts w:ascii="Times New Roman" w:eastAsia="Times New Roman" w:hAnsi="Times New Roman" w:cs="Times New Roman"/>
          <w:i/>
          <w:iCs/>
          <w:color w:val="000000" w:themeColor="text1"/>
          <w:sz w:val="24"/>
          <w:szCs w:val="24"/>
        </w:rPr>
        <w:t>Clinical Child and Family Psychology Review</w:t>
      </w:r>
      <w:r w:rsidRPr="00162559">
        <w:rPr>
          <w:rFonts w:ascii="Times New Roman" w:eastAsia="Times New Roman" w:hAnsi="Times New Roman" w:cs="Times New Roman"/>
          <w:color w:val="000000" w:themeColor="text1"/>
          <w:sz w:val="24"/>
          <w:szCs w:val="24"/>
        </w:rPr>
        <w:t xml:space="preserve">, </w:t>
      </w:r>
      <w:r w:rsidRPr="00162559">
        <w:rPr>
          <w:rFonts w:ascii="Times New Roman" w:eastAsia="Times New Roman" w:hAnsi="Times New Roman" w:cs="Times New Roman"/>
          <w:i/>
          <w:iCs/>
          <w:color w:val="000000" w:themeColor="text1"/>
          <w:sz w:val="24"/>
          <w:szCs w:val="24"/>
        </w:rPr>
        <w:t>23</w:t>
      </w:r>
      <w:r w:rsidRPr="00162559">
        <w:rPr>
          <w:rFonts w:ascii="Times New Roman" w:eastAsia="Times New Roman" w:hAnsi="Times New Roman" w:cs="Times New Roman"/>
          <w:color w:val="000000" w:themeColor="text1"/>
          <w:sz w:val="24"/>
          <w:szCs w:val="24"/>
        </w:rPr>
        <w:t>(4), 605–631. https://doi.org/10.1007/s10567-020-00328-y</w:t>
      </w:r>
    </w:p>
    <w:p w:rsidR="00162559" w:rsidRPr="00162559"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Nalugya, R.,</w:t>
      </w:r>
      <w:r w:rsidRPr="00162559">
        <w:rPr>
          <w:rFonts w:ascii="Times New Roman" w:eastAsia="Times New Roman" w:hAnsi="Times New Roman" w:cs="Times New Roman"/>
          <w:color w:val="000000" w:themeColor="text1"/>
          <w:sz w:val="24"/>
          <w:szCs w:val="24"/>
        </w:rPr>
        <w:t xml:space="preserve"> Nalwoga, M., Nambajjwe, Y. N., &amp; Nalwoga, J. (2022, November 1). </w:t>
      </w:r>
      <w:r w:rsidRPr="00162559">
        <w:rPr>
          <w:rFonts w:ascii="Times New Roman" w:eastAsia="Times New Roman" w:hAnsi="Times New Roman" w:cs="Times New Roman"/>
          <w:i/>
          <w:iCs/>
          <w:color w:val="000000" w:themeColor="text1"/>
          <w:sz w:val="24"/>
          <w:szCs w:val="24"/>
        </w:rPr>
        <w:t>Parenting styles, drug abuse and delinquency among adolescents Kawempe division</w:t>
      </w:r>
      <w:r w:rsidRPr="00162559">
        <w:rPr>
          <w:rFonts w:ascii="Times New Roman" w:eastAsia="Times New Roman" w:hAnsi="Times New Roman" w:cs="Times New Roman"/>
          <w:color w:val="000000" w:themeColor="text1"/>
          <w:sz w:val="24"/>
          <w:szCs w:val="24"/>
        </w:rPr>
        <w:t>. 196.43.133.120. http://196.43.133.120/handle/20.500.12281/13789</w:t>
      </w:r>
    </w:p>
    <w:p w:rsidR="00162559" w:rsidRPr="00162559"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 xml:space="preserve">Vélez, N., &amp; Gweon, H. (2021). Learning from </w:t>
      </w:r>
      <w:r w:rsidRPr="00162559">
        <w:rPr>
          <w:rFonts w:ascii="Times New Roman" w:eastAsia="Times New Roman" w:hAnsi="Times New Roman" w:cs="Times New Roman"/>
          <w:color w:val="000000" w:themeColor="text1"/>
          <w:sz w:val="24"/>
          <w:szCs w:val="24"/>
        </w:rPr>
        <w:t xml:space="preserve">other minds: an optimistic critique of reinforcement learning models of social learning. </w:t>
      </w:r>
      <w:r w:rsidRPr="00162559">
        <w:rPr>
          <w:rFonts w:ascii="Times New Roman" w:eastAsia="Times New Roman" w:hAnsi="Times New Roman" w:cs="Times New Roman"/>
          <w:i/>
          <w:iCs/>
          <w:color w:val="000000" w:themeColor="text1"/>
          <w:sz w:val="24"/>
          <w:szCs w:val="24"/>
        </w:rPr>
        <w:t>Current Opinion in Behavioral Sciences</w:t>
      </w:r>
      <w:r w:rsidRPr="00162559">
        <w:rPr>
          <w:rFonts w:ascii="Times New Roman" w:eastAsia="Times New Roman" w:hAnsi="Times New Roman" w:cs="Times New Roman"/>
          <w:color w:val="000000" w:themeColor="text1"/>
          <w:sz w:val="24"/>
          <w:szCs w:val="24"/>
        </w:rPr>
        <w:t xml:space="preserve">, </w:t>
      </w:r>
      <w:r w:rsidRPr="00162559">
        <w:rPr>
          <w:rFonts w:ascii="Times New Roman" w:eastAsia="Times New Roman" w:hAnsi="Times New Roman" w:cs="Times New Roman"/>
          <w:i/>
          <w:iCs/>
          <w:color w:val="000000" w:themeColor="text1"/>
          <w:sz w:val="24"/>
          <w:szCs w:val="24"/>
        </w:rPr>
        <w:t>38</w:t>
      </w:r>
      <w:r w:rsidRPr="00162559">
        <w:rPr>
          <w:rFonts w:ascii="Times New Roman" w:eastAsia="Times New Roman" w:hAnsi="Times New Roman" w:cs="Times New Roman"/>
          <w:color w:val="000000" w:themeColor="text1"/>
          <w:sz w:val="24"/>
          <w:szCs w:val="24"/>
        </w:rPr>
        <w:t>, 110–115. https://doi.org/10.1016/j.cobeha.2021.01.006</w:t>
      </w:r>
    </w:p>
    <w:p w:rsidR="00162559" w:rsidRPr="00162559"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Weathers, E. S., Hollett, K. B., Mandel, Z. R., &amp; Rickert, C. (2021).</w:t>
      </w:r>
      <w:r w:rsidRPr="00162559">
        <w:rPr>
          <w:rFonts w:ascii="Times New Roman" w:eastAsia="Times New Roman" w:hAnsi="Times New Roman" w:cs="Times New Roman"/>
          <w:color w:val="000000" w:themeColor="text1"/>
          <w:sz w:val="24"/>
          <w:szCs w:val="24"/>
        </w:rPr>
        <w:t xml:space="preserve"> Absence Unexcused: A Systematic Review on Truancy. </w:t>
      </w:r>
      <w:r w:rsidRPr="00162559">
        <w:rPr>
          <w:rFonts w:ascii="Times New Roman" w:eastAsia="Times New Roman" w:hAnsi="Times New Roman" w:cs="Times New Roman"/>
          <w:i/>
          <w:iCs/>
          <w:color w:val="000000" w:themeColor="text1"/>
          <w:sz w:val="24"/>
          <w:szCs w:val="24"/>
        </w:rPr>
        <w:t>Peabody Journal of Education</w:t>
      </w:r>
      <w:r w:rsidRPr="00162559">
        <w:rPr>
          <w:rFonts w:ascii="Times New Roman" w:eastAsia="Times New Roman" w:hAnsi="Times New Roman" w:cs="Times New Roman"/>
          <w:color w:val="000000" w:themeColor="text1"/>
          <w:sz w:val="24"/>
          <w:szCs w:val="24"/>
        </w:rPr>
        <w:t xml:space="preserve">, </w:t>
      </w:r>
      <w:r w:rsidRPr="00162559">
        <w:rPr>
          <w:rFonts w:ascii="Times New Roman" w:eastAsia="Times New Roman" w:hAnsi="Times New Roman" w:cs="Times New Roman"/>
          <w:i/>
          <w:iCs/>
          <w:color w:val="000000" w:themeColor="text1"/>
          <w:sz w:val="24"/>
          <w:szCs w:val="24"/>
        </w:rPr>
        <w:t>96</w:t>
      </w:r>
      <w:r w:rsidRPr="00162559">
        <w:rPr>
          <w:rFonts w:ascii="Times New Roman" w:eastAsia="Times New Roman" w:hAnsi="Times New Roman" w:cs="Times New Roman"/>
          <w:color w:val="000000" w:themeColor="text1"/>
          <w:sz w:val="24"/>
          <w:szCs w:val="24"/>
        </w:rPr>
        <w:t>(5), 540–564. https://doi.org/10.1080/0161956x.2021.1991696</w:t>
      </w:r>
    </w:p>
    <w:p w:rsidR="00162559" w:rsidRPr="00AD506D" w:rsidP="00AD506D">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162559">
        <w:rPr>
          <w:rFonts w:ascii="Times New Roman" w:eastAsia="Times New Roman" w:hAnsi="Times New Roman" w:cs="Times New Roman"/>
          <w:color w:val="000000" w:themeColor="text1"/>
          <w:sz w:val="24"/>
          <w:szCs w:val="24"/>
        </w:rPr>
        <w:t>Whiting, D., Lichtenstein, P., &amp; Fazel, S. (2020). Violence and mental disorders: a structured review of associa</w:t>
      </w:r>
      <w:r w:rsidRPr="00162559">
        <w:rPr>
          <w:rFonts w:ascii="Times New Roman" w:eastAsia="Times New Roman" w:hAnsi="Times New Roman" w:cs="Times New Roman"/>
          <w:color w:val="000000" w:themeColor="text1"/>
          <w:sz w:val="24"/>
          <w:szCs w:val="24"/>
        </w:rPr>
        <w:t xml:space="preserve">tions by individual diagnoses, risk factors, and risk assessment. </w:t>
      </w:r>
      <w:r w:rsidRPr="00162559">
        <w:rPr>
          <w:rFonts w:ascii="Times New Roman" w:eastAsia="Times New Roman" w:hAnsi="Times New Roman" w:cs="Times New Roman"/>
          <w:i/>
          <w:iCs/>
          <w:color w:val="000000" w:themeColor="text1"/>
          <w:sz w:val="24"/>
          <w:szCs w:val="24"/>
        </w:rPr>
        <w:t>The Lancet Psychiatry</w:t>
      </w:r>
      <w:r w:rsidRPr="00162559">
        <w:rPr>
          <w:rFonts w:ascii="Times New Roman" w:eastAsia="Times New Roman" w:hAnsi="Times New Roman" w:cs="Times New Roman"/>
          <w:color w:val="000000" w:themeColor="text1"/>
          <w:sz w:val="24"/>
          <w:szCs w:val="24"/>
        </w:rPr>
        <w:t xml:space="preserve">, </w:t>
      </w:r>
      <w:r w:rsidRPr="00162559">
        <w:rPr>
          <w:rFonts w:ascii="Times New Roman" w:eastAsia="Times New Roman" w:hAnsi="Times New Roman" w:cs="Times New Roman"/>
          <w:i/>
          <w:iCs/>
          <w:color w:val="000000" w:themeColor="text1"/>
          <w:sz w:val="24"/>
          <w:szCs w:val="24"/>
        </w:rPr>
        <w:t>8</w:t>
      </w:r>
      <w:r w:rsidRPr="00162559">
        <w:rPr>
          <w:rFonts w:ascii="Times New Roman" w:eastAsia="Times New Roman" w:hAnsi="Times New Roman" w:cs="Times New Roman"/>
          <w:color w:val="000000" w:themeColor="text1"/>
          <w:sz w:val="24"/>
          <w:szCs w:val="24"/>
        </w:rPr>
        <w:t>(2). https://doi.org/10.1016/s2215-0366(20)30262-5</w:t>
      </w:r>
    </w:p>
    <w:sectPr w:rsidSect="00162559">
      <w:headerReference w:type="default" r:id="rId4"/>
      <w:headerReference w:type="first" r:id="rId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62559" w:rsidRPr="00162559" w:rsidP="00162559">
    <w:pPr>
      <w:pStyle w:val="Header"/>
      <w:spacing w:line="480" w:lineRule="auto"/>
      <w:contextualSpacing/>
      <w:jc w:val="right"/>
      <w:rPr>
        <w:rFonts w:ascii="Times New Roman" w:hAnsi="Times New Roman" w:cs="Times New Roman"/>
        <w:color w:val="000000" w:themeColor="text1"/>
        <w:sz w:val="24"/>
        <w:szCs w:val="24"/>
      </w:rPr>
    </w:pPr>
    <w:r w:rsidRPr="00162559">
      <w:rPr>
        <w:rFonts w:ascii="Times New Roman" w:hAnsi="Times New Roman" w:cs="Times New Roman"/>
        <w:color w:val="000000" w:themeColor="text1"/>
        <w:sz w:val="24"/>
        <w:szCs w:val="24"/>
      </w:rPr>
      <w:t>JUVENILE DELINQUENCY</w:t>
    </w:r>
    <w:r w:rsidRPr="00162559">
      <w:rPr>
        <w:rFonts w:ascii="Times New Roman" w:hAnsi="Times New Roman" w:cs="Times New Roman"/>
        <w:color w:val="000000" w:themeColor="text1"/>
        <w:sz w:val="24"/>
        <w:szCs w:val="24"/>
      </w:rPr>
      <w:tab/>
    </w:r>
    <w:r w:rsidRPr="00162559">
      <w:rPr>
        <w:rFonts w:ascii="Times New Roman" w:hAnsi="Times New Roman" w:cs="Times New Roman"/>
        <w:color w:val="000000" w:themeColor="text1"/>
        <w:sz w:val="24"/>
        <w:szCs w:val="24"/>
      </w:rPr>
      <w:tab/>
    </w:r>
    <w:sdt>
      <w:sdtPr>
        <w:rPr>
          <w:rFonts w:ascii="Times New Roman" w:hAnsi="Times New Roman" w:cs="Times New Roman"/>
          <w:color w:val="000000" w:themeColor="text1"/>
          <w:sz w:val="24"/>
          <w:szCs w:val="24"/>
        </w:rPr>
        <w:id w:val="1138536453"/>
        <w:docPartObj>
          <w:docPartGallery w:val="Page Numbers (Top of Page)"/>
          <w:docPartUnique/>
        </w:docPartObj>
      </w:sdtPr>
      <w:sdtEndPr>
        <w:rPr>
          <w:noProof/>
        </w:rPr>
      </w:sdtEndPr>
      <w:sdtContent>
        <w:r w:rsidRPr="00162559">
          <w:rPr>
            <w:rFonts w:ascii="Times New Roman" w:hAnsi="Times New Roman" w:cs="Times New Roman"/>
            <w:color w:val="000000" w:themeColor="text1"/>
            <w:sz w:val="24"/>
            <w:szCs w:val="24"/>
          </w:rPr>
          <w:fldChar w:fldCharType="begin"/>
        </w:r>
        <w:r w:rsidRPr="00162559">
          <w:rPr>
            <w:rFonts w:ascii="Times New Roman" w:hAnsi="Times New Roman" w:cs="Times New Roman"/>
            <w:color w:val="000000" w:themeColor="text1"/>
            <w:sz w:val="24"/>
            <w:szCs w:val="24"/>
          </w:rPr>
          <w:instrText xml:space="preserve"> PAGE   \* MERGEFORMAT </w:instrText>
        </w:r>
        <w:r w:rsidRPr="00162559">
          <w:rPr>
            <w:rFonts w:ascii="Times New Roman" w:hAnsi="Times New Roman" w:cs="Times New Roman"/>
            <w:color w:val="000000" w:themeColor="text1"/>
            <w:sz w:val="24"/>
            <w:szCs w:val="24"/>
          </w:rPr>
          <w:fldChar w:fldCharType="separate"/>
        </w:r>
        <w:r w:rsidR="004B0BB0">
          <w:rPr>
            <w:rFonts w:ascii="Times New Roman" w:hAnsi="Times New Roman" w:cs="Times New Roman"/>
            <w:noProof/>
            <w:color w:val="000000" w:themeColor="text1"/>
            <w:sz w:val="24"/>
            <w:szCs w:val="24"/>
          </w:rPr>
          <w:t>9</w:t>
        </w:r>
        <w:r w:rsidRPr="00162559">
          <w:rPr>
            <w:rFonts w:ascii="Times New Roman" w:hAnsi="Times New Roman" w:cs="Times New Roman"/>
            <w:noProof/>
            <w:color w:val="000000" w:themeColor="text1"/>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62559" w:rsidRPr="00162559" w:rsidP="00162559">
    <w:pPr>
      <w:pStyle w:val="Header"/>
      <w:spacing w:line="48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Running head: </w:t>
    </w:r>
    <w:r w:rsidRPr="00162559">
      <w:rPr>
        <w:rFonts w:ascii="Times New Roman" w:hAnsi="Times New Roman" w:cs="Times New Roman"/>
        <w:color w:val="000000" w:themeColor="text1"/>
        <w:sz w:val="24"/>
        <w:szCs w:val="24"/>
      </w:rPr>
      <w:t>JUVENILE DELINQUENCY</w:t>
    </w:r>
    <w:r w:rsidRPr="00162559">
      <w:rPr>
        <w:rFonts w:ascii="Times New Roman" w:hAnsi="Times New Roman" w:cs="Times New Roman"/>
        <w:color w:val="000000" w:themeColor="text1"/>
        <w:sz w:val="24"/>
        <w:szCs w:val="24"/>
      </w:rPr>
      <w:tab/>
    </w:r>
    <w:r w:rsidRPr="00162559">
      <w:rPr>
        <w:rFonts w:ascii="Times New Roman" w:hAnsi="Times New Roman" w:cs="Times New Roman"/>
        <w:color w:val="000000" w:themeColor="text1"/>
        <w:sz w:val="24"/>
        <w:szCs w:val="24"/>
      </w:rPr>
      <w:tab/>
    </w:r>
    <w:sdt>
      <w:sdtPr>
        <w:rPr>
          <w:rFonts w:ascii="Times New Roman" w:hAnsi="Times New Roman" w:cs="Times New Roman"/>
          <w:color w:val="000000" w:themeColor="text1"/>
          <w:sz w:val="24"/>
          <w:szCs w:val="24"/>
        </w:rPr>
        <w:id w:val="-520395488"/>
        <w:docPartObj>
          <w:docPartGallery w:val="Page Numbers (Top of Page)"/>
          <w:docPartUnique/>
        </w:docPartObj>
      </w:sdtPr>
      <w:sdtEndPr>
        <w:rPr>
          <w:noProof/>
        </w:rPr>
      </w:sdtEndPr>
      <w:sdtContent>
        <w:r w:rsidRPr="00162559">
          <w:rPr>
            <w:rFonts w:ascii="Times New Roman" w:hAnsi="Times New Roman" w:cs="Times New Roman"/>
            <w:color w:val="000000" w:themeColor="text1"/>
            <w:sz w:val="24"/>
            <w:szCs w:val="24"/>
          </w:rPr>
          <w:fldChar w:fldCharType="begin"/>
        </w:r>
        <w:r w:rsidRPr="00162559">
          <w:rPr>
            <w:rFonts w:ascii="Times New Roman" w:hAnsi="Times New Roman" w:cs="Times New Roman"/>
            <w:color w:val="000000" w:themeColor="text1"/>
            <w:sz w:val="24"/>
            <w:szCs w:val="24"/>
          </w:rPr>
          <w:instrText xml:space="preserve"> PAGE   \* MERGEFORMAT </w:instrText>
        </w:r>
        <w:r w:rsidRPr="00162559">
          <w:rPr>
            <w:rFonts w:ascii="Times New Roman" w:hAnsi="Times New Roman" w:cs="Times New Roman"/>
            <w:color w:val="000000" w:themeColor="text1"/>
            <w:sz w:val="24"/>
            <w:szCs w:val="24"/>
          </w:rPr>
          <w:fldChar w:fldCharType="separate"/>
        </w:r>
        <w:r w:rsidR="004B0BB0">
          <w:rPr>
            <w:rFonts w:ascii="Times New Roman" w:hAnsi="Times New Roman" w:cs="Times New Roman"/>
            <w:noProof/>
            <w:color w:val="000000" w:themeColor="text1"/>
            <w:sz w:val="24"/>
            <w:szCs w:val="24"/>
          </w:rPr>
          <w:t>1</w:t>
        </w:r>
        <w:r w:rsidRPr="00162559">
          <w:rPr>
            <w:rFonts w:ascii="Times New Roman" w:hAnsi="Times New Roman" w:cs="Times New Roman"/>
            <w:noProof/>
            <w:color w:val="000000" w:themeColor="text1"/>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AA"/>
    <w:rsid w:val="00094470"/>
    <w:rsid w:val="000F6EE4"/>
    <w:rsid w:val="00162559"/>
    <w:rsid w:val="00226AAC"/>
    <w:rsid w:val="00300627"/>
    <w:rsid w:val="004B0BB0"/>
    <w:rsid w:val="005011B3"/>
    <w:rsid w:val="00543554"/>
    <w:rsid w:val="005A1667"/>
    <w:rsid w:val="005A744E"/>
    <w:rsid w:val="0065062F"/>
    <w:rsid w:val="00656AAA"/>
    <w:rsid w:val="00666F31"/>
    <w:rsid w:val="006D3A10"/>
    <w:rsid w:val="006D6BA3"/>
    <w:rsid w:val="007108A3"/>
    <w:rsid w:val="009018C7"/>
    <w:rsid w:val="00906C5A"/>
    <w:rsid w:val="009674E5"/>
    <w:rsid w:val="009E0239"/>
    <w:rsid w:val="009F1CAA"/>
    <w:rsid w:val="00AD506D"/>
    <w:rsid w:val="00BE06C5"/>
    <w:rsid w:val="00C425D3"/>
    <w:rsid w:val="00C94382"/>
    <w:rsid w:val="00D21286"/>
    <w:rsid w:val="00E1614F"/>
    <w:rsid w:val="00E847F8"/>
    <w:rsid w:val="00F25EE1"/>
    <w:rsid w:val="00F56BA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A10A311B-1F46-4865-8F9A-E1E3BE37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6BA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61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14F"/>
  </w:style>
  <w:style w:type="paragraph" w:styleId="Footer">
    <w:name w:val="footer"/>
    <w:basedOn w:val="Normal"/>
    <w:link w:val="FooterChar"/>
    <w:uiPriority w:val="99"/>
    <w:unhideWhenUsed/>
    <w:rsid w:val="00E16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12</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2023-02-22T18:37:00Z</dcterms:created>
  <dcterms:modified xsi:type="dcterms:W3CDTF">2023-02-22T22:16:00Z</dcterms:modified>
</cp:coreProperties>
</file>