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0E656" w14:textId="4189E249" w:rsidR="00DF79D1" w:rsidRDefault="00B208E2" w:rsidP="00BB6A3D">
      <w:pPr>
        <w:pStyle w:val="Title"/>
        <w:jc w:val="center"/>
      </w:pPr>
      <w:r>
        <w:t>Cost-IS A</w:t>
      </w:r>
      <w:r w:rsidR="00DF79D1">
        <w:t>ctivity Sheet</w:t>
      </w:r>
      <w:r w:rsidR="00376E1D">
        <w:t xml:space="preserve"> </w:t>
      </w:r>
      <w:r w:rsidR="00376E1D" w:rsidRPr="00376E1D">
        <w:rPr>
          <w:b/>
          <w:bCs/>
        </w:rPr>
        <w:t>(ANSWERS)</w:t>
      </w:r>
    </w:p>
    <w:p w14:paraId="262E0594" w14:textId="69AC264D" w:rsidR="0058321D" w:rsidRDefault="00AA1CF8" w:rsidP="00AA1CF8">
      <w:r w:rsidRPr="00AA1CF8">
        <w:t>This activity sheet is designed to walk you through the steps involved in collecting data on implementation costs using the Cost-IS instrument.</w:t>
      </w:r>
      <w:r w:rsidR="00376E1D">
        <w:t xml:space="preserve"> T</w:t>
      </w:r>
      <w:r w:rsidRPr="00AA1CF8">
        <w:t xml:space="preserve">he information </w:t>
      </w:r>
      <w:r w:rsidR="00376E1D">
        <w:t xml:space="preserve">presented </w:t>
      </w:r>
      <w:r w:rsidRPr="00AA1CF8">
        <w:t xml:space="preserve">here is purely for demonstration purposes and doesn’t </w:t>
      </w:r>
      <w:r w:rsidR="00376E1D">
        <w:t xml:space="preserve">always accurately reflect </w:t>
      </w:r>
      <w:r w:rsidRPr="00AA1CF8">
        <w:t>real data. To make it practical, I’ve used a case study</w:t>
      </w:r>
      <w:r w:rsidR="007E6942">
        <w:t xml:space="preserve">, </w:t>
      </w:r>
      <w:r w:rsidRPr="00AA1CF8">
        <w:t>the Early Detection of Deterioration in Elderly Residents (EDDIE+) stepped-wedge trial</w:t>
      </w:r>
      <w:r w:rsidR="007E6942">
        <w:t xml:space="preserve">, </w:t>
      </w:r>
      <w:r w:rsidRPr="00AA1CF8">
        <w:t xml:space="preserve">as an example. I’d like to acknowledge that the EDDIE+ trial was completed by </w:t>
      </w:r>
      <w:r w:rsidR="00376E1D">
        <w:t xml:space="preserve">many </w:t>
      </w:r>
      <w:r w:rsidRPr="00AA1CF8">
        <w:t>other investigators, and I’m simply using the work as a vessel to illustrate these steps.</w:t>
      </w:r>
    </w:p>
    <w:p w14:paraId="43FD5FA2" w14:textId="77777777" w:rsidR="0075524E" w:rsidRDefault="0075524E" w:rsidP="001A255A"/>
    <w:p w14:paraId="5756D0EB" w14:textId="0905F10E" w:rsidR="001A255A" w:rsidRDefault="001A255A" w:rsidP="001A255A">
      <w:r w:rsidRPr="001A255A">
        <w:t>The process of gathering information on implementation costs using the Cost-IS instrument is divided into four main steps (see Figure 1). Step 1 involves thoroughly understanding the project. Step 2 focuses on identifying implementation strategies, along with their associated activities and resources. In Step 3, you systematically document resource use data linked to these strategies. Finally, Step 4 involves assigning monetary values to each activity. Although these steps are presented in a logical order, it’s important to note that the process is often iterative and may be refined as you progress, rather than strictly linear.</w:t>
      </w:r>
    </w:p>
    <w:p w14:paraId="24178227" w14:textId="77777777" w:rsidR="0075524E" w:rsidRDefault="0075524E" w:rsidP="001A255A"/>
    <w:p w14:paraId="2E4F2359" w14:textId="77777777" w:rsidR="001C2FF3" w:rsidRDefault="00A646F8" w:rsidP="0075524E">
      <w:pPr>
        <w:keepNext/>
        <w:jc w:val="center"/>
      </w:pPr>
      <w:r>
        <w:rPr>
          <w:noProof/>
        </w:rPr>
        <w:drawing>
          <wp:inline distT="0" distB="0" distL="0" distR="0" wp14:anchorId="39201ECF" wp14:editId="26507356">
            <wp:extent cx="3939562" cy="3505200"/>
            <wp:effectExtent l="0" t="0" r="0" b="0"/>
            <wp:docPr id="1426064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2822" r="11084"/>
                    <a:stretch>
                      <a:fillRect/>
                    </a:stretch>
                  </pic:blipFill>
                  <pic:spPr bwMode="auto">
                    <a:xfrm>
                      <a:off x="0" y="0"/>
                      <a:ext cx="3966941" cy="3529560"/>
                    </a:xfrm>
                    <a:prstGeom prst="rect">
                      <a:avLst/>
                    </a:prstGeom>
                    <a:noFill/>
                    <a:ln>
                      <a:noFill/>
                    </a:ln>
                    <a:extLst>
                      <a:ext uri="{53640926-AAD7-44D8-BBD7-CCE9431645EC}">
                        <a14:shadowObscured xmlns:a14="http://schemas.microsoft.com/office/drawing/2010/main"/>
                      </a:ext>
                    </a:extLst>
                  </pic:spPr>
                </pic:pic>
              </a:graphicData>
            </a:graphic>
          </wp:inline>
        </w:drawing>
      </w:r>
    </w:p>
    <w:p w14:paraId="153B63C0" w14:textId="6E1AC65A" w:rsidR="00410431" w:rsidRDefault="001C2FF3" w:rsidP="006008C0">
      <w:pPr>
        <w:pStyle w:val="Caption"/>
      </w:pPr>
      <w:r>
        <w:t xml:space="preserve">Figure </w:t>
      </w:r>
      <w:fldSimple w:instr=" SEQ Figure \* ARABIC ">
        <w:r w:rsidR="00376E1D">
          <w:rPr>
            <w:noProof/>
          </w:rPr>
          <w:t>1</w:t>
        </w:r>
      </w:fldSimple>
      <w:r>
        <w:t xml:space="preserve">. </w:t>
      </w:r>
      <w:r w:rsidR="001A255A">
        <w:t xml:space="preserve">Steps involved in </w:t>
      </w:r>
      <w:r w:rsidR="001A255A" w:rsidRPr="001A255A">
        <w:t>costing implementation strategies</w:t>
      </w:r>
      <w:r w:rsidR="001A255A">
        <w:t xml:space="preserve"> using Cost-IS</w:t>
      </w:r>
    </w:p>
    <w:p w14:paraId="52659FFB" w14:textId="77777777" w:rsidR="00EB1319" w:rsidRPr="00EB1319" w:rsidRDefault="00EB1319" w:rsidP="00EB1319"/>
    <w:p w14:paraId="34B834AF" w14:textId="4A4B498B" w:rsidR="003F09F7" w:rsidRDefault="003F09F7" w:rsidP="003F09F7">
      <w:pPr>
        <w:pStyle w:val="Heading1"/>
      </w:pPr>
      <w:r>
        <w:lastRenderedPageBreak/>
        <w:t xml:space="preserve">Step 1: UNDERSTAND the project </w:t>
      </w:r>
    </w:p>
    <w:p w14:paraId="0C8A6178" w14:textId="38A16A8D" w:rsidR="008A6316" w:rsidRDefault="00E513D4" w:rsidP="00D849E2">
      <w:r>
        <w:t xml:space="preserve">Study protocols and discussions with relevant project leads </w:t>
      </w:r>
      <w:r w:rsidR="00373329">
        <w:t xml:space="preserve">helps to </w:t>
      </w:r>
      <w:r>
        <w:t>develop</w:t>
      </w:r>
      <w:r w:rsidR="00373329">
        <w:t xml:space="preserve"> </w:t>
      </w:r>
      <w:r>
        <w:t xml:space="preserve">a necessary understanding of the projects. </w:t>
      </w:r>
      <w:r w:rsidR="00373329">
        <w:t xml:space="preserve">This process may only be relevant </w:t>
      </w:r>
      <w:r w:rsidR="00504639">
        <w:t xml:space="preserve">for retrospective analyses. </w:t>
      </w:r>
      <w:r>
        <w:t xml:space="preserve">Once there </w:t>
      </w:r>
      <w:r w:rsidR="00504639">
        <w:t>i</w:t>
      </w:r>
      <w:r>
        <w:t>s a foundational understanding of the project, implementation strategies and associated activities and resources can be identified.</w:t>
      </w:r>
      <w:r w:rsidR="0054497E">
        <w:t xml:space="preserve"> </w:t>
      </w:r>
    </w:p>
    <w:p w14:paraId="36E6E1CA" w14:textId="65AE8AA0" w:rsidR="00410431" w:rsidRDefault="00410431" w:rsidP="00D849E2">
      <w:r>
        <w:rPr>
          <w:noProof/>
        </w:rPr>
        <mc:AlternateContent>
          <mc:Choice Requires="wps">
            <w:drawing>
              <wp:anchor distT="0" distB="0" distL="114300" distR="114300" simplePos="0" relativeHeight="251654144" behindDoc="1" locked="0" layoutInCell="1" allowOverlap="1" wp14:anchorId="5801E5A5" wp14:editId="04796DB3">
                <wp:simplePos x="0" y="0"/>
                <wp:positionH relativeFrom="column">
                  <wp:posOffset>-247650</wp:posOffset>
                </wp:positionH>
                <wp:positionV relativeFrom="paragraph">
                  <wp:posOffset>245746</wp:posOffset>
                </wp:positionV>
                <wp:extent cx="6124575" cy="876300"/>
                <wp:effectExtent l="0" t="0" r="28575" b="19050"/>
                <wp:wrapNone/>
                <wp:docPr id="1021686876" name="Rectangle: Rounded Corners 1"/>
                <wp:cNvGraphicFramePr/>
                <a:graphic xmlns:a="http://schemas.openxmlformats.org/drawingml/2006/main">
                  <a:graphicData uri="http://schemas.microsoft.com/office/word/2010/wordprocessingShape">
                    <wps:wsp>
                      <wps:cNvSpPr/>
                      <wps:spPr>
                        <a:xfrm>
                          <a:off x="0" y="0"/>
                          <a:ext cx="6124575" cy="876300"/>
                        </a:xfrm>
                        <a:prstGeom prst="roundRect">
                          <a:avLst/>
                        </a:prstGeom>
                        <a:solidFill>
                          <a:schemeClr val="accent6">
                            <a:lumMod val="20000"/>
                            <a:lumOff val="80000"/>
                          </a:schemeClr>
                        </a:solidFill>
                        <a:l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C91910" id="Rectangle: Rounded Corners 1" o:spid="_x0000_s1026" style="position:absolute;margin-left:-19.5pt;margin-top:19.35pt;width:482.25pt;height:6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" fillcolor="#d9f2d0 [665]" strokecolor="#196b24 [3206]" strokeweight="1.5pt">
                <v:stroke joinstyle="miter"/>
              </v:roundrect>
            </w:pict>
          </mc:Fallback>
        </mc:AlternateContent>
      </w:r>
    </w:p>
    <w:p w14:paraId="38117EE3" w14:textId="3920CD2F" w:rsidR="006A2628" w:rsidRDefault="00E2445C" w:rsidP="004E78C9">
      <w:pPr>
        <w:pStyle w:val="Heading4"/>
        <w:rPr>
          <w:lang w:val="en-US"/>
        </w:rPr>
      </w:pPr>
      <w:r>
        <w:rPr>
          <w:lang w:val="en-US"/>
        </w:rPr>
        <w:t xml:space="preserve">Step 1 </w:t>
      </w:r>
      <w:r w:rsidR="003756E6">
        <w:rPr>
          <w:lang w:val="en-US"/>
        </w:rPr>
        <w:t>a</w:t>
      </w:r>
      <w:r w:rsidR="006A2628">
        <w:rPr>
          <w:lang w:val="en-US"/>
        </w:rPr>
        <w:t xml:space="preserve">ctivity </w:t>
      </w:r>
    </w:p>
    <w:p w14:paraId="6404236E" w14:textId="1A9CBDF7" w:rsidR="00603E7D" w:rsidRDefault="00D849E2" w:rsidP="00D849E2">
      <w:pPr>
        <w:rPr>
          <w:lang w:val="en-US"/>
        </w:rPr>
      </w:pPr>
      <w:r w:rsidRPr="00D849E2">
        <w:rPr>
          <w:lang w:val="en-US"/>
        </w:rPr>
        <w:t xml:space="preserve">Review the </w:t>
      </w:r>
      <w:r w:rsidR="00603E7D">
        <w:rPr>
          <w:lang w:val="en-US"/>
        </w:rPr>
        <w:t>final intervention details a</w:t>
      </w:r>
      <w:r w:rsidR="00272FBB">
        <w:rPr>
          <w:lang w:val="en-US"/>
        </w:rPr>
        <w:t xml:space="preserve">s listed in </w:t>
      </w:r>
      <w:r w:rsidR="00EB1319">
        <w:rPr>
          <w:lang w:val="en-US"/>
        </w:rPr>
        <w:fldChar w:fldCharType="begin"/>
      </w:r>
      <w:r w:rsidR="00EB1319">
        <w:rPr>
          <w:lang w:val="en-US"/>
        </w:rPr>
        <w:instrText xml:space="preserve"> REF _Ref214104762 \h </w:instrText>
      </w:r>
      <w:r w:rsidR="00EB1319">
        <w:rPr>
          <w:lang w:val="en-US"/>
        </w:rPr>
      </w:r>
      <w:r w:rsidR="00EB1319">
        <w:rPr>
          <w:lang w:val="en-US"/>
        </w:rPr>
        <w:fldChar w:fldCharType="separate"/>
      </w:r>
      <w:r w:rsidR="00376E1D">
        <w:t xml:space="preserve">Table </w:t>
      </w:r>
      <w:r w:rsidR="00376E1D">
        <w:rPr>
          <w:noProof/>
        </w:rPr>
        <w:t>2</w:t>
      </w:r>
      <w:r w:rsidR="00EB1319">
        <w:rPr>
          <w:lang w:val="en-US"/>
        </w:rPr>
        <w:fldChar w:fldCharType="end"/>
      </w:r>
      <w:r w:rsidR="00EB1319">
        <w:rPr>
          <w:lang w:val="en-US"/>
        </w:rPr>
        <w:t xml:space="preserve"> </w:t>
      </w:r>
      <w:r w:rsidR="008854DF">
        <w:rPr>
          <w:lang w:val="en-US"/>
        </w:rPr>
        <w:t xml:space="preserve">of </w:t>
      </w:r>
      <w:r w:rsidR="00272FBB">
        <w:rPr>
          <w:lang w:val="en-US"/>
        </w:rPr>
        <w:t xml:space="preserve">the </w:t>
      </w:r>
      <w:hyperlink r:id="rId9" w:history="1">
        <w:r w:rsidR="00272FBB" w:rsidRPr="008854DF">
          <w:rPr>
            <w:rStyle w:val="Hyperlink"/>
            <w:lang w:val="en-US"/>
          </w:rPr>
          <w:t>process evaluation</w:t>
        </w:r>
      </w:hyperlink>
      <w:r w:rsidR="00272FBB">
        <w:rPr>
          <w:lang w:val="en-US"/>
        </w:rPr>
        <w:t xml:space="preserve">. </w:t>
      </w:r>
      <w:proofErr w:type="spellStart"/>
      <w:r w:rsidR="008854DF">
        <w:rPr>
          <w:lang w:val="en-US"/>
        </w:rPr>
        <w:t>Characterise</w:t>
      </w:r>
      <w:proofErr w:type="spellEnd"/>
      <w:r w:rsidR="008854DF">
        <w:rPr>
          <w:lang w:val="en-US"/>
        </w:rPr>
        <w:t xml:space="preserve"> </w:t>
      </w:r>
      <w:r w:rsidR="00272FBB">
        <w:rPr>
          <w:lang w:val="en-US"/>
        </w:rPr>
        <w:t xml:space="preserve">the ‘What’ </w:t>
      </w:r>
      <w:r w:rsidR="008854DF">
        <w:rPr>
          <w:lang w:val="en-US"/>
        </w:rPr>
        <w:t xml:space="preserve">from </w:t>
      </w:r>
      <w:r w:rsidR="00EB1319">
        <w:rPr>
          <w:lang w:val="en-US"/>
        </w:rPr>
        <w:fldChar w:fldCharType="begin"/>
      </w:r>
      <w:r w:rsidR="00EB1319">
        <w:rPr>
          <w:lang w:val="en-US"/>
        </w:rPr>
        <w:instrText xml:space="preserve"> REF _Ref214104762 \h </w:instrText>
      </w:r>
      <w:r w:rsidR="00EB1319">
        <w:rPr>
          <w:lang w:val="en-US"/>
        </w:rPr>
      </w:r>
      <w:r w:rsidR="00EB1319">
        <w:rPr>
          <w:lang w:val="en-US"/>
        </w:rPr>
        <w:fldChar w:fldCharType="separate"/>
      </w:r>
      <w:r w:rsidR="00376E1D">
        <w:t xml:space="preserve">Table </w:t>
      </w:r>
      <w:r w:rsidR="00376E1D">
        <w:rPr>
          <w:noProof/>
        </w:rPr>
        <w:t>2</w:t>
      </w:r>
      <w:r w:rsidR="00EB1319">
        <w:rPr>
          <w:lang w:val="en-US"/>
        </w:rPr>
        <w:fldChar w:fldCharType="end"/>
      </w:r>
      <w:r w:rsidR="008854DF">
        <w:rPr>
          <w:lang w:val="en-US"/>
        </w:rPr>
        <w:t xml:space="preserve"> </w:t>
      </w:r>
      <w:r w:rsidR="00272FBB">
        <w:rPr>
          <w:lang w:val="en-US"/>
        </w:rPr>
        <w:t>as either intervention</w:t>
      </w:r>
      <w:r w:rsidR="00977F19">
        <w:rPr>
          <w:lang w:val="en-US"/>
        </w:rPr>
        <w:t xml:space="preserve"> or</w:t>
      </w:r>
      <w:r w:rsidR="00DC3DA1">
        <w:rPr>
          <w:lang w:val="en-US"/>
        </w:rPr>
        <w:t xml:space="preserve"> </w:t>
      </w:r>
      <w:r w:rsidR="00272FBB">
        <w:rPr>
          <w:lang w:val="en-US"/>
        </w:rPr>
        <w:t>implementation</w:t>
      </w:r>
      <w:r w:rsidR="008854DF">
        <w:rPr>
          <w:lang w:val="en-US"/>
        </w:rPr>
        <w:t xml:space="preserve"> in </w:t>
      </w:r>
      <w:r w:rsidR="00C645C7">
        <w:rPr>
          <w:lang w:val="en-US"/>
        </w:rPr>
        <w:fldChar w:fldCharType="begin"/>
      </w:r>
      <w:r w:rsidR="00C645C7">
        <w:rPr>
          <w:lang w:val="en-US"/>
        </w:rPr>
        <w:instrText xml:space="preserve"> REF _Ref214104702 \h </w:instrText>
      </w:r>
      <w:r w:rsidR="00C645C7">
        <w:rPr>
          <w:lang w:val="en-US"/>
        </w:rPr>
      </w:r>
      <w:r w:rsidR="00C645C7">
        <w:rPr>
          <w:lang w:val="en-US"/>
        </w:rPr>
        <w:fldChar w:fldCharType="separate"/>
      </w:r>
      <w:r w:rsidR="00376E1D">
        <w:t xml:space="preserve">Table </w:t>
      </w:r>
      <w:r w:rsidR="00376E1D">
        <w:rPr>
          <w:noProof/>
        </w:rPr>
        <w:t>1</w:t>
      </w:r>
      <w:r w:rsidR="00C645C7">
        <w:rPr>
          <w:lang w:val="en-US"/>
        </w:rPr>
        <w:fldChar w:fldCharType="end"/>
      </w:r>
      <w:r w:rsidR="00977F19">
        <w:rPr>
          <w:lang w:val="en-US"/>
        </w:rPr>
        <w:t>.</w:t>
      </w:r>
    </w:p>
    <w:p w14:paraId="4F0DC4C2" w14:textId="77777777" w:rsidR="00410431" w:rsidRDefault="00410431" w:rsidP="00D849E2">
      <w:pPr>
        <w:rPr>
          <w:lang w:val="en-US"/>
        </w:rPr>
      </w:pPr>
    </w:p>
    <w:p w14:paraId="193AE5AA" w14:textId="2DAF00F1" w:rsidR="009E7DD1" w:rsidRDefault="009E7DD1" w:rsidP="009E7DD1">
      <w:pPr>
        <w:pStyle w:val="Caption"/>
      </w:pPr>
      <w:bookmarkStart w:id="0" w:name="_Ref214104702"/>
      <w:r>
        <w:t xml:space="preserve">Table </w:t>
      </w:r>
      <w:fldSimple w:instr=" SEQ Table \* ARABIC ">
        <w:r w:rsidR="00376E1D">
          <w:rPr>
            <w:noProof/>
          </w:rPr>
          <w:t>1</w:t>
        </w:r>
      </w:fldSimple>
      <w:bookmarkEnd w:id="0"/>
      <w:r>
        <w:t>. Step 1 activity</w:t>
      </w:r>
    </w:p>
    <w:tbl>
      <w:tblPr>
        <w:tblStyle w:val="ListTable2-Accent2"/>
        <w:tblW w:w="7600" w:type="dxa"/>
        <w:tblLook w:val="0420" w:firstRow="1" w:lastRow="0" w:firstColumn="0" w:lastColumn="0" w:noHBand="0" w:noVBand="1"/>
      </w:tblPr>
      <w:tblGrid>
        <w:gridCol w:w="3686"/>
        <w:gridCol w:w="3914"/>
      </w:tblGrid>
      <w:tr w:rsidR="00C47626" w:rsidRPr="00C47626" w14:paraId="28FDC693" w14:textId="16F4FE30" w:rsidTr="00C75EEB">
        <w:trPr>
          <w:cnfStyle w:val="100000000000" w:firstRow="1" w:lastRow="0" w:firstColumn="0" w:lastColumn="0" w:oddVBand="0" w:evenVBand="0" w:oddHBand="0" w:evenHBand="0" w:firstRowFirstColumn="0" w:firstRowLastColumn="0" w:lastRowFirstColumn="0" w:lastRowLastColumn="0"/>
        </w:trPr>
        <w:tc>
          <w:tcPr>
            <w:tcW w:w="3686" w:type="dxa"/>
            <w:hideMark/>
          </w:tcPr>
          <w:p w14:paraId="00ACDB7D" w14:textId="413345B7" w:rsidR="00C47626" w:rsidRPr="00C47626" w:rsidRDefault="00C47626" w:rsidP="00C47626">
            <w:pPr>
              <w:spacing w:after="160" w:line="278" w:lineRule="auto"/>
            </w:pPr>
            <w:bookmarkStart w:id="1" w:name="_Hlk213700978"/>
            <w:r w:rsidRPr="00C47626">
              <w:t>What</w:t>
            </w:r>
            <w:r w:rsidRPr="00DC3DA1">
              <w:t xml:space="preserve"> from Table 2</w:t>
            </w:r>
          </w:p>
        </w:tc>
        <w:tc>
          <w:tcPr>
            <w:tcW w:w="3914" w:type="dxa"/>
          </w:tcPr>
          <w:p w14:paraId="4FC8485C" w14:textId="6604347B" w:rsidR="00C47626" w:rsidRPr="00DC3DA1" w:rsidRDefault="00DC3DA1" w:rsidP="00C47626">
            <w:r w:rsidRPr="00DC3DA1">
              <w:t>Is this component related to the in</w:t>
            </w:r>
            <w:r w:rsidR="00C47626" w:rsidRPr="00DC3DA1">
              <w:t>tervention</w:t>
            </w:r>
            <w:r w:rsidR="00977F19">
              <w:t xml:space="preserve"> or</w:t>
            </w:r>
            <w:r w:rsidRPr="00DC3DA1">
              <w:t xml:space="preserve"> </w:t>
            </w:r>
            <w:r w:rsidR="00C47626" w:rsidRPr="00DC3DA1">
              <w:t>implementation</w:t>
            </w:r>
            <w:r w:rsidR="00977F19">
              <w:t>?</w:t>
            </w:r>
          </w:p>
        </w:tc>
      </w:tr>
      <w:tr w:rsidR="00C47626" w:rsidRPr="00C47626" w14:paraId="099841D1" w14:textId="2DA201DC" w:rsidTr="00C75EEB">
        <w:trPr>
          <w:cnfStyle w:val="000000100000" w:firstRow="0" w:lastRow="0" w:firstColumn="0" w:lastColumn="0" w:oddVBand="0" w:evenVBand="0" w:oddHBand="1" w:evenHBand="0" w:firstRowFirstColumn="0" w:firstRowLastColumn="0" w:lastRowFirstColumn="0" w:lastRowLastColumn="0"/>
        </w:trPr>
        <w:tc>
          <w:tcPr>
            <w:tcW w:w="3686" w:type="dxa"/>
            <w:hideMark/>
          </w:tcPr>
          <w:p w14:paraId="2AB7AC70" w14:textId="77777777" w:rsidR="00C47626" w:rsidRPr="00C47626" w:rsidRDefault="00C47626" w:rsidP="00C47626">
            <w:pPr>
              <w:spacing w:after="160" w:line="278" w:lineRule="auto"/>
            </w:pPr>
            <w:r w:rsidRPr="00C47626">
              <w:t>PCW introductory education</w:t>
            </w:r>
          </w:p>
        </w:tc>
        <w:tc>
          <w:tcPr>
            <w:tcW w:w="3914" w:type="dxa"/>
          </w:tcPr>
          <w:p w14:paraId="3B2E1DC1" w14:textId="442C7935" w:rsidR="00C47626" w:rsidRPr="00C47626" w:rsidRDefault="00992BF1" w:rsidP="00C47626">
            <w:r>
              <w:t>Intervention</w:t>
            </w:r>
          </w:p>
        </w:tc>
      </w:tr>
      <w:tr w:rsidR="00C47626" w:rsidRPr="00C47626" w14:paraId="010AF89C" w14:textId="54AA5F88" w:rsidTr="00C75EEB">
        <w:tc>
          <w:tcPr>
            <w:tcW w:w="3686" w:type="dxa"/>
            <w:hideMark/>
          </w:tcPr>
          <w:p w14:paraId="3121A28E" w14:textId="77777777" w:rsidR="00C47626" w:rsidRPr="00C47626" w:rsidRDefault="00C47626" w:rsidP="00C47626">
            <w:pPr>
              <w:spacing w:after="160" w:line="278" w:lineRule="auto"/>
            </w:pPr>
            <w:r w:rsidRPr="00C47626">
              <w:t>Nurse introductory education</w:t>
            </w:r>
          </w:p>
        </w:tc>
        <w:tc>
          <w:tcPr>
            <w:tcW w:w="3914" w:type="dxa"/>
          </w:tcPr>
          <w:p w14:paraId="271FB7E1" w14:textId="021A4096" w:rsidR="00C47626" w:rsidRPr="00C47626" w:rsidRDefault="00992BF1" w:rsidP="00C47626">
            <w:r>
              <w:t>Intervention</w:t>
            </w:r>
          </w:p>
        </w:tc>
      </w:tr>
      <w:tr w:rsidR="00C47626" w:rsidRPr="00C47626" w14:paraId="4C8EBFE3" w14:textId="10038999" w:rsidTr="00C75EEB">
        <w:trPr>
          <w:cnfStyle w:val="000000100000" w:firstRow="0" w:lastRow="0" w:firstColumn="0" w:lastColumn="0" w:oddVBand="0" w:evenVBand="0" w:oddHBand="1" w:evenHBand="0" w:firstRowFirstColumn="0" w:firstRowLastColumn="0" w:lastRowFirstColumn="0" w:lastRowLastColumn="0"/>
        </w:trPr>
        <w:tc>
          <w:tcPr>
            <w:tcW w:w="3686" w:type="dxa"/>
            <w:hideMark/>
          </w:tcPr>
          <w:p w14:paraId="1CF0203D" w14:textId="77777777" w:rsidR="00C47626" w:rsidRPr="00C47626" w:rsidRDefault="00C47626" w:rsidP="00C47626">
            <w:pPr>
              <w:spacing w:after="160" w:line="278" w:lineRule="auto"/>
            </w:pPr>
            <w:r w:rsidRPr="00C47626">
              <w:t>Equipment training</w:t>
            </w:r>
          </w:p>
        </w:tc>
        <w:tc>
          <w:tcPr>
            <w:tcW w:w="3914" w:type="dxa"/>
          </w:tcPr>
          <w:p w14:paraId="72C276C4" w14:textId="5DC98E3A" w:rsidR="00C47626" w:rsidRPr="00C47626" w:rsidRDefault="00DD3799" w:rsidP="00C47626">
            <w:r>
              <w:t xml:space="preserve">Intervention </w:t>
            </w:r>
          </w:p>
        </w:tc>
      </w:tr>
      <w:tr w:rsidR="00C47626" w:rsidRPr="00C47626" w14:paraId="23035337" w14:textId="258EAEFC" w:rsidTr="00C75EEB">
        <w:tc>
          <w:tcPr>
            <w:tcW w:w="3686" w:type="dxa"/>
            <w:hideMark/>
          </w:tcPr>
          <w:p w14:paraId="1B6434A5" w14:textId="77777777" w:rsidR="00C47626" w:rsidRPr="00C47626" w:rsidRDefault="00C47626" w:rsidP="00C47626">
            <w:pPr>
              <w:spacing w:after="160" w:line="278" w:lineRule="auto"/>
            </w:pPr>
            <w:r w:rsidRPr="00C47626">
              <w:t>Bladder Scanner</w:t>
            </w:r>
          </w:p>
        </w:tc>
        <w:tc>
          <w:tcPr>
            <w:tcW w:w="3914" w:type="dxa"/>
          </w:tcPr>
          <w:p w14:paraId="6DDBAF1E" w14:textId="0B0AB47D" w:rsidR="00C47626" w:rsidRPr="00C47626" w:rsidRDefault="00DD3799" w:rsidP="00C47626">
            <w:r>
              <w:t>Intervention</w:t>
            </w:r>
          </w:p>
        </w:tc>
      </w:tr>
      <w:tr w:rsidR="00C47626" w:rsidRPr="00C47626" w14:paraId="79593C52" w14:textId="5AF4D223" w:rsidTr="00C75EEB">
        <w:trPr>
          <w:cnfStyle w:val="000000100000" w:firstRow="0" w:lastRow="0" w:firstColumn="0" w:lastColumn="0" w:oddVBand="0" w:evenVBand="0" w:oddHBand="1" w:evenHBand="0" w:firstRowFirstColumn="0" w:firstRowLastColumn="0" w:lastRowFirstColumn="0" w:lastRowLastColumn="0"/>
        </w:trPr>
        <w:tc>
          <w:tcPr>
            <w:tcW w:w="3686" w:type="dxa"/>
            <w:hideMark/>
          </w:tcPr>
          <w:p w14:paraId="519C1D40" w14:textId="77777777" w:rsidR="00C47626" w:rsidRPr="00C47626" w:rsidRDefault="00C47626" w:rsidP="00C47626">
            <w:pPr>
              <w:spacing w:after="160" w:line="278" w:lineRule="auto"/>
            </w:pPr>
            <w:r w:rsidRPr="00C47626">
              <w:t>Vital signs monitor</w:t>
            </w:r>
          </w:p>
        </w:tc>
        <w:tc>
          <w:tcPr>
            <w:tcW w:w="3914" w:type="dxa"/>
          </w:tcPr>
          <w:p w14:paraId="7D2E5CB5" w14:textId="34BACF24" w:rsidR="00C47626" w:rsidRPr="00C47626" w:rsidRDefault="00DD3799" w:rsidP="00C47626">
            <w:r>
              <w:t>Intervention</w:t>
            </w:r>
          </w:p>
        </w:tc>
      </w:tr>
      <w:tr w:rsidR="00C47626" w:rsidRPr="00C47626" w14:paraId="3322F697" w14:textId="66DDA8A1" w:rsidTr="00C75EEB">
        <w:tc>
          <w:tcPr>
            <w:tcW w:w="3686" w:type="dxa"/>
            <w:hideMark/>
          </w:tcPr>
          <w:p w14:paraId="6F6BFDDD" w14:textId="77777777" w:rsidR="00C47626" w:rsidRPr="00C47626" w:rsidRDefault="00C47626" w:rsidP="00C47626">
            <w:pPr>
              <w:spacing w:after="160" w:line="278" w:lineRule="auto"/>
            </w:pPr>
            <w:r w:rsidRPr="00C47626">
              <w:t>Decision Support tool</w:t>
            </w:r>
          </w:p>
        </w:tc>
        <w:tc>
          <w:tcPr>
            <w:tcW w:w="3914" w:type="dxa"/>
          </w:tcPr>
          <w:p w14:paraId="609B27B7" w14:textId="7DA96699" w:rsidR="00C47626" w:rsidRPr="00C47626" w:rsidRDefault="00DD3799" w:rsidP="00C47626">
            <w:r>
              <w:t>Intervention</w:t>
            </w:r>
          </w:p>
        </w:tc>
      </w:tr>
      <w:tr w:rsidR="00C47626" w:rsidRPr="00C47626" w14:paraId="7C774C78" w14:textId="1C023C6C" w:rsidTr="00C75EEB">
        <w:trPr>
          <w:cnfStyle w:val="000000100000" w:firstRow="0" w:lastRow="0" w:firstColumn="0" w:lastColumn="0" w:oddVBand="0" w:evenVBand="0" w:oddHBand="1" w:evenHBand="0" w:firstRowFirstColumn="0" w:firstRowLastColumn="0" w:lastRowFirstColumn="0" w:lastRowLastColumn="0"/>
        </w:trPr>
        <w:tc>
          <w:tcPr>
            <w:tcW w:w="3686" w:type="dxa"/>
            <w:hideMark/>
          </w:tcPr>
          <w:p w14:paraId="5F5ADF10" w14:textId="77777777" w:rsidR="00C47626" w:rsidRPr="00376E1D" w:rsidRDefault="00C47626" w:rsidP="00C47626">
            <w:pPr>
              <w:spacing w:after="160" w:line="278" w:lineRule="auto"/>
              <w:rPr>
                <w:b/>
                <w:bCs/>
              </w:rPr>
            </w:pPr>
            <w:r w:rsidRPr="00376E1D">
              <w:rPr>
                <w:b/>
                <w:bCs/>
              </w:rPr>
              <w:t>Individual RAC home context assessment (baseline)</w:t>
            </w:r>
          </w:p>
        </w:tc>
        <w:tc>
          <w:tcPr>
            <w:tcW w:w="3914" w:type="dxa"/>
          </w:tcPr>
          <w:p w14:paraId="1CD4CE7B" w14:textId="22649A28" w:rsidR="00C47626" w:rsidRPr="00376E1D" w:rsidRDefault="00411516" w:rsidP="00C47626">
            <w:pPr>
              <w:rPr>
                <w:b/>
                <w:bCs/>
              </w:rPr>
            </w:pPr>
            <w:r w:rsidRPr="00376E1D">
              <w:rPr>
                <w:b/>
                <w:bCs/>
              </w:rPr>
              <w:t>Implementation</w:t>
            </w:r>
          </w:p>
        </w:tc>
      </w:tr>
      <w:tr w:rsidR="00C47626" w:rsidRPr="00C47626" w14:paraId="4BCFEED2" w14:textId="0D39AB22" w:rsidTr="00C75EEB">
        <w:tc>
          <w:tcPr>
            <w:tcW w:w="3686" w:type="dxa"/>
            <w:hideMark/>
          </w:tcPr>
          <w:p w14:paraId="07BD8930" w14:textId="77777777" w:rsidR="00C47626" w:rsidRPr="00376E1D" w:rsidRDefault="00C47626" w:rsidP="00C47626">
            <w:pPr>
              <w:spacing w:after="160" w:line="278" w:lineRule="auto"/>
            </w:pPr>
            <w:r w:rsidRPr="00376E1D">
              <w:rPr>
                <w:b/>
                <w:bCs/>
              </w:rPr>
              <w:t>Clinical Facilitator</w:t>
            </w:r>
            <w:r w:rsidRPr="00376E1D">
              <w:t xml:space="preserve"> induction training and </w:t>
            </w:r>
            <w:r w:rsidRPr="00376E1D">
              <w:rPr>
                <w:b/>
                <w:bCs/>
              </w:rPr>
              <w:t>materials</w:t>
            </w:r>
          </w:p>
        </w:tc>
        <w:tc>
          <w:tcPr>
            <w:tcW w:w="3914" w:type="dxa"/>
          </w:tcPr>
          <w:p w14:paraId="7866DFBC" w14:textId="243DEDD3" w:rsidR="00C47626" w:rsidRPr="00376E1D" w:rsidRDefault="00411516" w:rsidP="00C47626">
            <w:r w:rsidRPr="00376E1D">
              <w:rPr>
                <w:b/>
                <w:bCs/>
              </w:rPr>
              <w:t>Implementation</w:t>
            </w:r>
            <w:r w:rsidR="00660153" w:rsidRPr="00376E1D">
              <w:t xml:space="preserve"> and intervention</w:t>
            </w:r>
          </w:p>
        </w:tc>
      </w:tr>
      <w:tr w:rsidR="00C47626" w:rsidRPr="00C47626" w14:paraId="7A9E5BE4" w14:textId="2C48D379" w:rsidTr="00C75EEB">
        <w:trPr>
          <w:cnfStyle w:val="000000100000" w:firstRow="0" w:lastRow="0" w:firstColumn="0" w:lastColumn="0" w:oddVBand="0" w:evenVBand="0" w:oddHBand="1" w:evenHBand="0" w:firstRowFirstColumn="0" w:firstRowLastColumn="0" w:lastRowFirstColumn="0" w:lastRowLastColumn="0"/>
        </w:trPr>
        <w:tc>
          <w:tcPr>
            <w:tcW w:w="3686" w:type="dxa"/>
            <w:hideMark/>
          </w:tcPr>
          <w:p w14:paraId="0309C955" w14:textId="77777777" w:rsidR="00C47626" w:rsidRPr="00376E1D" w:rsidRDefault="00C47626" w:rsidP="00C47626">
            <w:pPr>
              <w:spacing w:after="160" w:line="278" w:lineRule="auto"/>
            </w:pPr>
            <w:r w:rsidRPr="00376E1D">
              <w:t>Onsite EDDIE</w:t>
            </w:r>
            <w:r w:rsidRPr="00376E1D">
              <w:rPr>
                <w:rFonts w:ascii="Arial" w:hAnsi="Arial" w:cs="Arial"/>
              </w:rPr>
              <w:t> </w:t>
            </w:r>
            <w:r w:rsidRPr="00376E1D">
              <w:t>+</w:t>
            </w:r>
            <w:r w:rsidRPr="00376E1D">
              <w:rPr>
                <w:rFonts w:ascii="Arial" w:hAnsi="Arial" w:cs="Arial"/>
              </w:rPr>
              <w:t> </w:t>
            </w:r>
            <w:r w:rsidRPr="00376E1D">
              <w:t>Clinical Facilitator</w:t>
            </w:r>
          </w:p>
        </w:tc>
        <w:tc>
          <w:tcPr>
            <w:tcW w:w="3914" w:type="dxa"/>
          </w:tcPr>
          <w:p w14:paraId="00E5A31A" w14:textId="66D20992" w:rsidR="00C47626" w:rsidRPr="00376E1D" w:rsidRDefault="00DD3799" w:rsidP="00C47626">
            <w:r w:rsidRPr="00376E1D">
              <w:t>Intervention</w:t>
            </w:r>
          </w:p>
        </w:tc>
      </w:tr>
      <w:tr w:rsidR="00C47626" w:rsidRPr="00C47626" w14:paraId="3F1CD774" w14:textId="0D2E15E5" w:rsidTr="00C75EEB">
        <w:tc>
          <w:tcPr>
            <w:tcW w:w="3686" w:type="dxa"/>
            <w:hideMark/>
          </w:tcPr>
          <w:p w14:paraId="28382C9F" w14:textId="77777777" w:rsidR="00C47626" w:rsidRPr="00376E1D" w:rsidRDefault="00C47626" w:rsidP="00C47626">
            <w:pPr>
              <w:spacing w:after="160" w:line="278" w:lineRule="auto"/>
            </w:pPr>
            <w:r w:rsidRPr="00376E1D">
              <w:t>Extension scenarios</w:t>
            </w:r>
          </w:p>
        </w:tc>
        <w:tc>
          <w:tcPr>
            <w:tcW w:w="3914" w:type="dxa"/>
          </w:tcPr>
          <w:p w14:paraId="3C0AB6E7" w14:textId="3FA33122" w:rsidR="00C47626" w:rsidRPr="00376E1D" w:rsidRDefault="00411516" w:rsidP="00C47626">
            <w:r w:rsidRPr="00376E1D">
              <w:t>Intervention</w:t>
            </w:r>
          </w:p>
        </w:tc>
      </w:tr>
      <w:tr w:rsidR="00C47626" w:rsidRPr="00C47626" w14:paraId="18A89A9D" w14:textId="5A511E94" w:rsidTr="00C75EEB">
        <w:trPr>
          <w:cnfStyle w:val="000000100000" w:firstRow="0" w:lastRow="0" w:firstColumn="0" w:lastColumn="0" w:oddVBand="0" w:evenVBand="0" w:oddHBand="1" w:evenHBand="0" w:firstRowFirstColumn="0" w:firstRowLastColumn="0" w:lastRowFirstColumn="0" w:lastRowLastColumn="0"/>
        </w:trPr>
        <w:tc>
          <w:tcPr>
            <w:tcW w:w="3686" w:type="dxa"/>
            <w:hideMark/>
          </w:tcPr>
          <w:p w14:paraId="50825EB2" w14:textId="77777777" w:rsidR="00C47626" w:rsidRPr="00376E1D" w:rsidRDefault="00C47626" w:rsidP="00C47626">
            <w:pPr>
              <w:spacing w:after="160" w:line="278" w:lineRule="auto"/>
              <w:rPr>
                <w:b/>
                <w:bCs/>
              </w:rPr>
            </w:pPr>
            <w:r w:rsidRPr="00376E1D">
              <w:rPr>
                <w:b/>
                <w:bCs/>
              </w:rPr>
              <w:t>Mentoring and support for Clinical Facilitators</w:t>
            </w:r>
          </w:p>
        </w:tc>
        <w:tc>
          <w:tcPr>
            <w:tcW w:w="3914" w:type="dxa"/>
          </w:tcPr>
          <w:p w14:paraId="750EF22C" w14:textId="46033BAE" w:rsidR="00C47626" w:rsidRPr="00376E1D" w:rsidRDefault="00DD3799" w:rsidP="00C47626">
            <w:pPr>
              <w:rPr>
                <w:b/>
                <w:bCs/>
              </w:rPr>
            </w:pPr>
            <w:r w:rsidRPr="00376E1D">
              <w:rPr>
                <w:b/>
                <w:bCs/>
              </w:rPr>
              <w:t xml:space="preserve">Implementation </w:t>
            </w:r>
          </w:p>
        </w:tc>
      </w:tr>
      <w:bookmarkEnd w:id="1"/>
    </w:tbl>
    <w:p w14:paraId="2DD4D0E3" w14:textId="77777777" w:rsidR="008F5809" w:rsidRDefault="008F5809">
      <w:pPr>
        <w:sectPr w:rsidR="008F5809">
          <w:headerReference w:type="default" r:id="rId10"/>
          <w:footerReference w:type="default" r:id="rId11"/>
          <w:pgSz w:w="11906" w:h="16838"/>
          <w:pgMar w:top="1440" w:right="1440" w:bottom="1440" w:left="1440" w:header="708" w:footer="708" w:gutter="0"/>
          <w:cols w:space="708"/>
          <w:docGrid w:linePitch="360"/>
        </w:sectPr>
      </w:pPr>
    </w:p>
    <w:p w14:paraId="0735B074" w14:textId="05243D5D" w:rsidR="00C645C7" w:rsidRDefault="00C645C7" w:rsidP="00C645C7">
      <w:pPr>
        <w:pStyle w:val="Caption"/>
      </w:pPr>
      <w:bookmarkStart w:id="2" w:name="_Ref214104762"/>
      <w:r>
        <w:lastRenderedPageBreak/>
        <w:t xml:space="preserve">Table </w:t>
      </w:r>
      <w:fldSimple w:instr=" SEQ Table \* ARABIC ">
        <w:r w:rsidR="00376E1D">
          <w:rPr>
            <w:noProof/>
          </w:rPr>
          <w:t>2</w:t>
        </w:r>
      </w:fldSimple>
      <w:bookmarkEnd w:id="2"/>
      <w:r>
        <w:t xml:space="preserve">. </w:t>
      </w:r>
      <w:hyperlink r:id="rId12" w:history="1">
        <w:r w:rsidRPr="00EB1319">
          <w:rPr>
            <w:rStyle w:val="Hyperlink"/>
          </w:rPr>
          <w:t>Process evaluation</w:t>
        </w:r>
      </w:hyperlink>
      <w:r>
        <w:t>: Table 2</w:t>
      </w:r>
      <w:r w:rsidR="00EB1319">
        <w:t>.</w:t>
      </w:r>
    </w:p>
    <w:tbl>
      <w:tblPr>
        <w:tblW w:w="15819" w:type="dxa"/>
        <w:tblInd w:w="-859" w:type="dxa"/>
        <w:tblBorders>
          <w:top w:val="single" w:sz="12" w:space="0" w:color="D5D5D5"/>
          <w:left w:val="single" w:sz="12" w:space="0" w:color="D5D5D5"/>
          <w:bottom w:val="single" w:sz="12" w:space="0" w:color="D5D5D5"/>
          <w:right w:val="single" w:sz="12" w:space="0" w:color="D5D5D5"/>
        </w:tblBorders>
        <w:shd w:val="clear" w:color="auto" w:fill="FFFFFF"/>
        <w:tblCellMar>
          <w:top w:w="15" w:type="dxa"/>
          <w:left w:w="15" w:type="dxa"/>
          <w:bottom w:w="15" w:type="dxa"/>
          <w:right w:w="15" w:type="dxa"/>
        </w:tblCellMar>
        <w:tblLook w:val="04A0" w:firstRow="1" w:lastRow="0" w:firstColumn="1" w:lastColumn="0" w:noHBand="0" w:noVBand="1"/>
      </w:tblPr>
      <w:tblGrid>
        <w:gridCol w:w="1854"/>
        <w:gridCol w:w="2107"/>
        <w:gridCol w:w="5254"/>
        <w:gridCol w:w="4545"/>
        <w:gridCol w:w="2059"/>
      </w:tblGrid>
      <w:tr w:rsidR="008F5809" w:rsidRPr="008F5809" w14:paraId="76D00AFB" w14:textId="77777777" w:rsidTr="008F5809">
        <w:trPr>
          <w:tblHeader/>
        </w:trPr>
        <w:tc>
          <w:tcPr>
            <w:tcW w:w="1854" w:type="dxa"/>
            <w:tcBorders>
              <w:top w:val="single" w:sz="6" w:space="0" w:color="A6A6A6"/>
              <w:left w:val="single" w:sz="6" w:space="0" w:color="A6A6A6"/>
              <w:bottom w:val="single" w:sz="6" w:space="0" w:color="A6A6A6"/>
              <w:right w:val="single" w:sz="6" w:space="0" w:color="D5D5D5"/>
            </w:tcBorders>
            <w:shd w:val="clear" w:color="auto" w:fill="E6E6E6"/>
            <w:tcMar>
              <w:top w:w="90" w:type="dxa"/>
              <w:left w:w="90" w:type="dxa"/>
              <w:bottom w:w="90" w:type="dxa"/>
              <w:right w:w="90" w:type="dxa"/>
            </w:tcMar>
            <w:hideMark/>
          </w:tcPr>
          <w:p w14:paraId="6AA2C968" w14:textId="77777777" w:rsidR="008F5809" w:rsidRPr="008F5809" w:rsidRDefault="008F5809" w:rsidP="008F5809">
            <w:pPr>
              <w:spacing w:after="0" w:line="240" w:lineRule="auto"/>
              <w:rPr>
                <w:b/>
                <w:bCs/>
              </w:rPr>
            </w:pPr>
            <w:r w:rsidRPr="008F5809">
              <w:rPr>
                <w:b/>
                <w:bCs/>
              </w:rPr>
              <w:t>What</w:t>
            </w:r>
          </w:p>
        </w:tc>
        <w:tc>
          <w:tcPr>
            <w:tcW w:w="2107" w:type="dxa"/>
            <w:tcBorders>
              <w:top w:val="single" w:sz="6" w:space="0" w:color="A6A6A6"/>
              <w:left w:val="single" w:sz="6" w:space="0" w:color="A6A6A6"/>
              <w:bottom w:val="single" w:sz="6" w:space="0" w:color="A6A6A6"/>
              <w:right w:val="single" w:sz="6" w:space="0" w:color="D5D5D5"/>
            </w:tcBorders>
            <w:shd w:val="clear" w:color="auto" w:fill="E6E6E6"/>
            <w:tcMar>
              <w:top w:w="90" w:type="dxa"/>
              <w:left w:w="90" w:type="dxa"/>
              <w:bottom w:w="90" w:type="dxa"/>
              <w:right w:w="90" w:type="dxa"/>
            </w:tcMar>
            <w:hideMark/>
          </w:tcPr>
          <w:p w14:paraId="0215851C" w14:textId="77777777" w:rsidR="008F5809" w:rsidRPr="008F5809" w:rsidRDefault="008F5809" w:rsidP="008F5809">
            <w:pPr>
              <w:spacing w:after="0" w:line="240" w:lineRule="auto"/>
              <w:rPr>
                <w:b/>
                <w:bCs/>
              </w:rPr>
            </w:pPr>
            <w:r w:rsidRPr="008F5809">
              <w:rPr>
                <w:b/>
                <w:bCs/>
              </w:rPr>
              <w:t>When</w:t>
            </w:r>
          </w:p>
        </w:tc>
        <w:tc>
          <w:tcPr>
            <w:tcW w:w="5254" w:type="dxa"/>
            <w:tcBorders>
              <w:top w:val="single" w:sz="6" w:space="0" w:color="A6A6A6"/>
              <w:left w:val="single" w:sz="6" w:space="0" w:color="A6A6A6"/>
              <w:bottom w:val="single" w:sz="6" w:space="0" w:color="A6A6A6"/>
              <w:right w:val="single" w:sz="6" w:space="0" w:color="D5D5D5"/>
            </w:tcBorders>
            <w:shd w:val="clear" w:color="auto" w:fill="E6E6E6"/>
            <w:tcMar>
              <w:top w:w="90" w:type="dxa"/>
              <w:left w:w="90" w:type="dxa"/>
              <w:bottom w:w="90" w:type="dxa"/>
              <w:right w:w="90" w:type="dxa"/>
            </w:tcMar>
            <w:hideMark/>
          </w:tcPr>
          <w:p w14:paraId="0EA02CFC" w14:textId="77777777" w:rsidR="008F5809" w:rsidRPr="008F5809" w:rsidRDefault="008F5809" w:rsidP="008F5809">
            <w:pPr>
              <w:spacing w:after="0" w:line="240" w:lineRule="auto"/>
              <w:rPr>
                <w:b/>
                <w:bCs/>
              </w:rPr>
            </w:pPr>
            <w:r w:rsidRPr="008F5809">
              <w:rPr>
                <w:b/>
                <w:bCs/>
              </w:rPr>
              <w:t>Materials</w:t>
            </w:r>
          </w:p>
        </w:tc>
        <w:tc>
          <w:tcPr>
            <w:tcW w:w="4545" w:type="dxa"/>
            <w:tcBorders>
              <w:top w:val="single" w:sz="6" w:space="0" w:color="A6A6A6"/>
              <w:left w:val="single" w:sz="6" w:space="0" w:color="A6A6A6"/>
              <w:bottom w:val="single" w:sz="6" w:space="0" w:color="A6A6A6"/>
              <w:right w:val="single" w:sz="6" w:space="0" w:color="D5D5D5"/>
            </w:tcBorders>
            <w:shd w:val="clear" w:color="auto" w:fill="E6E6E6"/>
            <w:tcMar>
              <w:top w:w="90" w:type="dxa"/>
              <w:left w:w="90" w:type="dxa"/>
              <w:bottom w:w="90" w:type="dxa"/>
              <w:right w:w="90" w:type="dxa"/>
            </w:tcMar>
            <w:hideMark/>
          </w:tcPr>
          <w:p w14:paraId="31EA80AA" w14:textId="77777777" w:rsidR="008F5809" w:rsidRPr="008F5809" w:rsidRDefault="008F5809" w:rsidP="008F5809">
            <w:pPr>
              <w:spacing w:after="0" w:line="240" w:lineRule="auto"/>
              <w:rPr>
                <w:b/>
                <w:bCs/>
              </w:rPr>
            </w:pPr>
            <w:r w:rsidRPr="008F5809">
              <w:rPr>
                <w:b/>
                <w:bCs/>
              </w:rPr>
              <w:t>How delivered and by whom</w:t>
            </w:r>
          </w:p>
        </w:tc>
        <w:tc>
          <w:tcPr>
            <w:tcW w:w="0" w:type="auto"/>
            <w:tcBorders>
              <w:top w:val="single" w:sz="6" w:space="0" w:color="A6A6A6"/>
              <w:left w:val="single" w:sz="6" w:space="0" w:color="A6A6A6"/>
              <w:bottom w:val="single" w:sz="6" w:space="0" w:color="A6A6A6"/>
              <w:right w:val="single" w:sz="6" w:space="0" w:color="D5D5D5"/>
            </w:tcBorders>
            <w:shd w:val="clear" w:color="auto" w:fill="E6E6E6"/>
            <w:tcMar>
              <w:top w:w="90" w:type="dxa"/>
              <w:left w:w="90" w:type="dxa"/>
              <w:bottom w:w="90" w:type="dxa"/>
              <w:right w:w="90" w:type="dxa"/>
            </w:tcMar>
            <w:hideMark/>
          </w:tcPr>
          <w:p w14:paraId="0C56BE52" w14:textId="77777777" w:rsidR="008F5809" w:rsidRPr="008F5809" w:rsidRDefault="008F5809" w:rsidP="008F5809">
            <w:pPr>
              <w:spacing w:after="0" w:line="240" w:lineRule="auto"/>
              <w:rPr>
                <w:b/>
                <w:bCs/>
              </w:rPr>
            </w:pPr>
            <w:r w:rsidRPr="008F5809">
              <w:rPr>
                <w:b/>
                <w:bCs/>
              </w:rPr>
              <w:t>Data collected</w:t>
            </w:r>
          </w:p>
        </w:tc>
      </w:tr>
      <w:tr w:rsidR="008F5809" w:rsidRPr="008F5809" w14:paraId="7D1A48FB"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26422C0E" w14:textId="77777777" w:rsidR="008F5809" w:rsidRPr="008F5809" w:rsidRDefault="008F5809" w:rsidP="008F5809">
            <w:pPr>
              <w:spacing w:after="0" w:line="240" w:lineRule="auto"/>
            </w:pPr>
            <w:r w:rsidRPr="008F5809">
              <w:t>PCW introductory education</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53A0EC14" w14:textId="77777777" w:rsidR="008F5809" w:rsidRPr="008F5809" w:rsidRDefault="008F5809" w:rsidP="008F5809">
            <w:pPr>
              <w:spacing w:after="0" w:line="240" w:lineRule="auto"/>
              <w:ind w:right="-27"/>
            </w:pPr>
            <w:r w:rsidRPr="008F5809">
              <w:t xml:space="preserve">Within first 4 </w:t>
            </w:r>
            <w:proofErr w:type="spellStart"/>
            <w:r w:rsidRPr="008F5809">
              <w:t>weeks</w:t>
            </w:r>
            <w:r w:rsidRPr="008F5809">
              <w:rPr>
                <w:vertAlign w:val="superscript"/>
              </w:rPr>
              <w:t>a</w:t>
            </w:r>
            <w:proofErr w:type="spellEnd"/>
            <w:r w:rsidRPr="008F5809">
              <w:t> of intervention introduction phase</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5F8D90AF" w14:textId="77777777" w:rsidR="008F5809" w:rsidRPr="008F5809" w:rsidRDefault="008F5809" w:rsidP="008F5809">
            <w:pPr>
              <w:spacing w:after="0" w:line="240" w:lineRule="auto"/>
            </w:pPr>
            <w:r w:rsidRPr="008F5809">
              <w:t>• Introductory video – What is EDDIE</w:t>
            </w:r>
            <w:r w:rsidRPr="008F5809">
              <w:rPr>
                <w:rFonts w:ascii="Arial" w:hAnsi="Arial" w:cs="Arial"/>
              </w:rPr>
              <w:t> </w:t>
            </w:r>
            <w:proofErr w:type="gramStart"/>
            <w:r w:rsidRPr="008F5809">
              <w:t>+</w:t>
            </w:r>
            <w:r w:rsidRPr="008F5809">
              <w:rPr>
                <w:rFonts w:ascii="Arial" w:hAnsi="Arial" w:cs="Arial"/>
              </w:rPr>
              <w:t> </w:t>
            </w:r>
            <w:r w:rsidRPr="008F5809">
              <w:t>?</w:t>
            </w:r>
            <w:proofErr w:type="gramEnd"/>
          </w:p>
          <w:p w14:paraId="54F4661C" w14:textId="77777777" w:rsidR="008F5809" w:rsidRPr="008F5809" w:rsidRDefault="008F5809" w:rsidP="008F5809">
            <w:pPr>
              <w:spacing w:after="0" w:line="240" w:lineRule="auto"/>
            </w:pPr>
            <w:r w:rsidRPr="008F5809">
              <w:t>• PowerPoint slides covering:</w:t>
            </w:r>
          </w:p>
          <w:p w14:paraId="3EFE2686" w14:textId="77777777" w:rsidR="008F5809" w:rsidRPr="008F5809" w:rsidRDefault="008F5809" w:rsidP="008F5809">
            <w:pPr>
              <w:spacing w:after="0" w:line="240" w:lineRule="auto"/>
            </w:pPr>
            <w:r w:rsidRPr="008F5809">
              <w:t>– What to look for – signs and symptoms of early deterioration (eight areas)</w:t>
            </w:r>
          </w:p>
          <w:p w14:paraId="3718C12A" w14:textId="77777777" w:rsidR="008F5809" w:rsidRPr="008F5809" w:rsidRDefault="008F5809" w:rsidP="008F5809">
            <w:pPr>
              <w:spacing w:after="0" w:line="240" w:lineRule="auto"/>
            </w:pPr>
            <w:r w:rsidRPr="008F5809">
              <w:t>– What to say (communication with nursing staff) via communication tools CUS &amp; Stop and Watch</w:t>
            </w:r>
          </w:p>
          <w:p w14:paraId="4BB743F8" w14:textId="77777777" w:rsidR="008F5809" w:rsidRPr="008F5809" w:rsidRDefault="008F5809" w:rsidP="008F5809">
            <w:pPr>
              <w:spacing w:after="0" w:line="240" w:lineRule="auto"/>
            </w:pPr>
            <w:r w:rsidRPr="008F5809">
              <w:t>• Workbook</w:t>
            </w:r>
          </w:p>
          <w:p w14:paraId="50B76785" w14:textId="77777777" w:rsidR="008F5809" w:rsidRPr="008F5809" w:rsidRDefault="008F5809" w:rsidP="008F5809">
            <w:pPr>
              <w:spacing w:after="0" w:line="240" w:lineRule="auto"/>
            </w:pPr>
            <w:r w:rsidRPr="008F5809">
              <w:t>• EDDIE</w:t>
            </w:r>
            <w:r w:rsidRPr="008F5809">
              <w:rPr>
                <w:rFonts w:ascii="Arial" w:hAnsi="Arial" w:cs="Arial"/>
              </w:rPr>
              <w:t> </w:t>
            </w:r>
            <w:r w:rsidRPr="008F5809">
              <w:t>+</w:t>
            </w:r>
            <w:r w:rsidRPr="008F5809">
              <w:rPr>
                <w:rFonts w:ascii="Arial" w:hAnsi="Arial" w:cs="Arial"/>
              </w:rPr>
              <w:t> </w:t>
            </w:r>
            <w:r w:rsidRPr="008F5809">
              <w:t>pen and chocolate</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270B3EC5" w14:textId="77777777" w:rsidR="008F5809" w:rsidRPr="008F5809" w:rsidRDefault="008F5809" w:rsidP="008F5809">
            <w:pPr>
              <w:spacing w:after="0" w:line="240" w:lineRule="auto"/>
            </w:pPr>
            <w:r w:rsidRPr="008F5809">
              <w:t>Nurse educator presents key information in a blended learning style with question-and-</w:t>
            </w:r>
            <w:proofErr w:type="gramStart"/>
            <w:r w:rsidRPr="008F5809">
              <w:t>answer  (</w:t>
            </w:r>
            <w:proofErr w:type="gramEnd"/>
            <w:r w:rsidRPr="008F5809">
              <w:t>1 h session)</w:t>
            </w:r>
          </w:p>
          <w:p w14:paraId="7573E328" w14:textId="77777777" w:rsidR="008F5809" w:rsidRPr="008F5809" w:rsidRDefault="008F5809" w:rsidP="008F5809">
            <w:pPr>
              <w:spacing w:after="0" w:line="240" w:lineRule="auto"/>
            </w:pPr>
            <w:r w:rsidRPr="008F5809">
              <w:t>Face-to-face or online option – conducted in groups</w:t>
            </w:r>
          </w:p>
          <w:p w14:paraId="79DE5C54" w14:textId="77777777" w:rsidR="008F5809" w:rsidRPr="008F5809" w:rsidRDefault="008F5809" w:rsidP="008F5809">
            <w:pPr>
              <w:spacing w:after="0" w:line="240" w:lineRule="auto"/>
            </w:pPr>
            <w:r w:rsidRPr="008F5809">
              <w:t>Each participant received once</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62890ACF" w14:textId="77777777" w:rsidR="008F5809" w:rsidRPr="008F5809" w:rsidRDefault="008F5809" w:rsidP="008F5809">
            <w:pPr>
              <w:spacing w:after="0" w:line="240" w:lineRule="auto"/>
            </w:pPr>
            <w:r w:rsidRPr="008F5809">
              <w:t>• Attendance records</w:t>
            </w:r>
          </w:p>
          <w:p w14:paraId="3E7090A0" w14:textId="77777777" w:rsidR="008F5809" w:rsidRPr="008F5809" w:rsidRDefault="008F5809" w:rsidP="008F5809">
            <w:pPr>
              <w:spacing w:after="0" w:line="240" w:lineRule="auto"/>
            </w:pPr>
            <w:r w:rsidRPr="008F5809">
              <w:t>• Presenter feedback form</w:t>
            </w:r>
          </w:p>
          <w:p w14:paraId="7F691367" w14:textId="77777777" w:rsidR="008F5809" w:rsidRPr="008F5809" w:rsidRDefault="008F5809" w:rsidP="008F5809">
            <w:pPr>
              <w:spacing w:after="0" w:line="240" w:lineRule="auto"/>
            </w:pPr>
            <w:r w:rsidRPr="008F5809">
              <w:t xml:space="preserve">• Self-efficacy </w:t>
            </w:r>
            <w:proofErr w:type="spellStart"/>
            <w:r w:rsidRPr="008F5809">
              <w:t>questionnaire</w:t>
            </w:r>
            <w:r w:rsidRPr="008F5809">
              <w:rPr>
                <w:vertAlign w:val="superscript"/>
              </w:rPr>
              <w:t>b</w:t>
            </w:r>
            <w:proofErr w:type="spellEnd"/>
          </w:p>
        </w:tc>
      </w:tr>
      <w:tr w:rsidR="008F5809" w:rsidRPr="008F5809" w14:paraId="29E77F48"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746EBB0B" w14:textId="77777777" w:rsidR="008F5809" w:rsidRPr="008F5809" w:rsidRDefault="008F5809" w:rsidP="008F5809">
            <w:pPr>
              <w:spacing w:after="0" w:line="240" w:lineRule="auto"/>
            </w:pPr>
            <w:r w:rsidRPr="008F5809">
              <w:t>Nurse introductory education</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570A8A8F" w14:textId="77777777" w:rsidR="008F5809" w:rsidRPr="008F5809" w:rsidRDefault="008F5809" w:rsidP="008F5809">
            <w:pPr>
              <w:spacing w:after="0" w:line="240" w:lineRule="auto"/>
            </w:pPr>
            <w:r w:rsidRPr="008F5809">
              <w:t xml:space="preserve">Within first 4 </w:t>
            </w:r>
            <w:proofErr w:type="spellStart"/>
            <w:r w:rsidRPr="008F5809">
              <w:t>weeks</w:t>
            </w:r>
            <w:r w:rsidRPr="008F5809">
              <w:rPr>
                <w:vertAlign w:val="superscript"/>
              </w:rPr>
              <w:t>a</w:t>
            </w:r>
            <w:proofErr w:type="spellEnd"/>
            <w:r w:rsidRPr="008F5809">
              <w:t> of intervention introduction phase</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4A7269A3" w14:textId="77777777" w:rsidR="008F5809" w:rsidRPr="008F5809" w:rsidRDefault="008F5809" w:rsidP="008F5809">
            <w:pPr>
              <w:spacing w:after="0" w:line="240" w:lineRule="auto"/>
            </w:pPr>
            <w:r w:rsidRPr="008F5809">
              <w:t>• Introductory video – What is EDDIE</w:t>
            </w:r>
            <w:r w:rsidRPr="008F5809">
              <w:rPr>
                <w:rFonts w:ascii="Arial" w:hAnsi="Arial" w:cs="Arial"/>
              </w:rPr>
              <w:t> </w:t>
            </w:r>
            <w:proofErr w:type="gramStart"/>
            <w:r w:rsidRPr="008F5809">
              <w:t>+</w:t>
            </w:r>
            <w:r w:rsidRPr="008F5809">
              <w:rPr>
                <w:rFonts w:ascii="Arial" w:hAnsi="Arial" w:cs="Arial"/>
              </w:rPr>
              <w:t> </w:t>
            </w:r>
            <w:r w:rsidRPr="008F5809">
              <w:t>?</w:t>
            </w:r>
            <w:proofErr w:type="gramEnd"/>
          </w:p>
          <w:p w14:paraId="224B7C51" w14:textId="77777777" w:rsidR="008F5809" w:rsidRPr="008F5809" w:rsidRDefault="008F5809" w:rsidP="008F5809">
            <w:pPr>
              <w:spacing w:after="0" w:line="240" w:lineRule="auto"/>
            </w:pPr>
            <w:r w:rsidRPr="008F5809">
              <w:t>• PowerPoint slides covering:</w:t>
            </w:r>
          </w:p>
          <w:p w14:paraId="44ECEAB2" w14:textId="77777777" w:rsidR="008F5809" w:rsidRPr="008F5809" w:rsidRDefault="008F5809" w:rsidP="008F5809">
            <w:pPr>
              <w:spacing w:after="0" w:line="240" w:lineRule="auto"/>
            </w:pPr>
            <w:r w:rsidRPr="008F5809">
              <w:t>– Eight areas of clinical deterioration – RACR – Recognise, Assess, Care, Report (see other section for more detail)</w:t>
            </w:r>
          </w:p>
          <w:p w14:paraId="4FF47C24" w14:textId="77777777" w:rsidR="008F5809" w:rsidRPr="008F5809" w:rsidRDefault="008F5809" w:rsidP="008F5809">
            <w:pPr>
              <w:spacing w:after="0" w:line="240" w:lineRule="auto"/>
            </w:pPr>
            <w:r w:rsidRPr="008F5809">
              <w:t>– Communication to GPs and other clinical services e.g. ISBAR tool</w:t>
            </w:r>
          </w:p>
          <w:p w14:paraId="714B43DF" w14:textId="77777777" w:rsidR="008F5809" w:rsidRPr="008F5809" w:rsidRDefault="008F5809" w:rsidP="008F5809">
            <w:pPr>
              <w:spacing w:after="0" w:line="240" w:lineRule="auto"/>
            </w:pPr>
            <w:r w:rsidRPr="008F5809">
              <w:t>– Communication with personal care workers covering the CUS &amp; Stop and Watch tools they will use for reporting, and expectation for closing the feedback loop with PCWs</w:t>
            </w:r>
          </w:p>
          <w:p w14:paraId="6F77B732" w14:textId="77777777" w:rsidR="008F5809" w:rsidRPr="008F5809" w:rsidRDefault="008F5809" w:rsidP="008F5809">
            <w:pPr>
              <w:spacing w:after="0" w:line="240" w:lineRule="auto"/>
            </w:pPr>
            <w:r w:rsidRPr="008F5809">
              <w:t>• Workbook</w:t>
            </w:r>
          </w:p>
          <w:p w14:paraId="5EBBFCA9" w14:textId="77777777" w:rsidR="008F5809" w:rsidRPr="008F5809" w:rsidRDefault="008F5809" w:rsidP="008F5809">
            <w:pPr>
              <w:spacing w:after="0" w:line="240" w:lineRule="auto"/>
            </w:pPr>
            <w:r w:rsidRPr="008F5809">
              <w:t>• EDDIE</w:t>
            </w:r>
            <w:r w:rsidRPr="008F5809">
              <w:rPr>
                <w:rFonts w:ascii="Arial" w:hAnsi="Arial" w:cs="Arial"/>
              </w:rPr>
              <w:t> </w:t>
            </w:r>
            <w:r w:rsidRPr="008F5809">
              <w:t>+</w:t>
            </w:r>
            <w:r w:rsidRPr="008F5809">
              <w:rPr>
                <w:rFonts w:ascii="Arial" w:hAnsi="Arial" w:cs="Arial"/>
              </w:rPr>
              <w:t> </w:t>
            </w:r>
            <w:r w:rsidRPr="008F5809">
              <w:t>pen and chocolate</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6CD8D734" w14:textId="77777777" w:rsidR="008F5809" w:rsidRPr="008F5809" w:rsidRDefault="008F5809" w:rsidP="008F5809">
            <w:pPr>
              <w:spacing w:after="0" w:line="240" w:lineRule="auto"/>
            </w:pPr>
            <w:r w:rsidRPr="008F5809">
              <w:t>Nurse educator presents key information in a blended learning style with question-and-</w:t>
            </w:r>
            <w:proofErr w:type="gramStart"/>
            <w:r w:rsidRPr="008F5809">
              <w:t>answer  (</w:t>
            </w:r>
            <w:proofErr w:type="gramEnd"/>
            <w:r w:rsidRPr="008F5809">
              <w:t>1h 15min session)</w:t>
            </w:r>
          </w:p>
          <w:p w14:paraId="55C4D0BD" w14:textId="77777777" w:rsidR="008F5809" w:rsidRPr="008F5809" w:rsidRDefault="008F5809" w:rsidP="008F5809">
            <w:pPr>
              <w:spacing w:after="0" w:line="240" w:lineRule="auto"/>
            </w:pPr>
            <w:r w:rsidRPr="008F5809">
              <w:t>Face-to-face or online option – conducted in groups</w:t>
            </w:r>
          </w:p>
          <w:p w14:paraId="7A88BD65" w14:textId="77777777" w:rsidR="008F5809" w:rsidRPr="008F5809" w:rsidRDefault="008F5809" w:rsidP="008F5809">
            <w:pPr>
              <w:spacing w:after="0" w:line="240" w:lineRule="auto"/>
            </w:pPr>
            <w:r w:rsidRPr="008F5809">
              <w:t>Each participant received once</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6AD6CA9E" w14:textId="77777777" w:rsidR="008F5809" w:rsidRPr="008F5809" w:rsidRDefault="008F5809" w:rsidP="008F5809">
            <w:pPr>
              <w:spacing w:after="0" w:line="240" w:lineRule="auto"/>
            </w:pPr>
            <w:r w:rsidRPr="008F5809">
              <w:t>• Attendance records</w:t>
            </w:r>
          </w:p>
          <w:p w14:paraId="4D280436" w14:textId="77777777" w:rsidR="008F5809" w:rsidRPr="008F5809" w:rsidRDefault="008F5809" w:rsidP="008F5809">
            <w:pPr>
              <w:spacing w:after="0" w:line="240" w:lineRule="auto"/>
            </w:pPr>
            <w:r w:rsidRPr="008F5809">
              <w:t>• Presenter feedback form</w:t>
            </w:r>
          </w:p>
          <w:p w14:paraId="13366C5A" w14:textId="77777777" w:rsidR="008F5809" w:rsidRPr="008F5809" w:rsidRDefault="008F5809" w:rsidP="008F5809">
            <w:pPr>
              <w:spacing w:after="0" w:line="240" w:lineRule="auto"/>
            </w:pPr>
            <w:r w:rsidRPr="008F5809">
              <w:t xml:space="preserve">• Self-efficacy </w:t>
            </w:r>
            <w:proofErr w:type="spellStart"/>
            <w:r w:rsidRPr="008F5809">
              <w:t>questionnaire</w:t>
            </w:r>
            <w:r w:rsidRPr="008F5809">
              <w:rPr>
                <w:vertAlign w:val="superscript"/>
              </w:rPr>
              <w:t>b</w:t>
            </w:r>
            <w:proofErr w:type="spellEnd"/>
          </w:p>
        </w:tc>
      </w:tr>
      <w:tr w:rsidR="008F5809" w:rsidRPr="008F5809" w14:paraId="39EA79BD"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310AA4AE" w14:textId="77777777" w:rsidR="008F5809" w:rsidRPr="008F5809" w:rsidRDefault="008F5809" w:rsidP="008F5809">
            <w:pPr>
              <w:spacing w:after="0" w:line="240" w:lineRule="auto"/>
            </w:pPr>
            <w:r w:rsidRPr="008F5809">
              <w:t>Equipment training</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005C718B" w14:textId="77777777" w:rsidR="008F5809" w:rsidRPr="008F5809" w:rsidRDefault="008F5809" w:rsidP="008F5809">
            <w:pPr>
              <w:spacing w:after="0" w:line="240" w:lineRule="auto"/>
            </w:pPr>
            <w:r w:rsidRPr="008F5809">
              <w:t xml:space="preserve">Within first 4 </w:t>
            </w:r>
            <w:proofErr w:type="spellStart"/>
            <w:r w:rsidRPr="008F5809">
              <w:t>weeks</w:t>
            </w:r>
            <w:r w:rsidRPr="008F5809">
              <w:rPr>
                <w:vertAlign w:val="superscript"/>
              </w:rPr>
              <w:t>a</w:t>
            </w:r>
            <w:proofErr w:type="spellEnd"/>
            <w:r w:rsidRPr="008F5809">
              <w:t xml:space="preserve"> of intervention </w:t>
            </w:r>
            <w:r w:rsidRPr="008F5809">
              <w:lastRenderedPageBreak/>
              <w:t>introduction phase</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757C9C29" w14:textId="77777777" w:rsidR="008F5809" w:rsidRPr="008F5809" w:rsidRDefault="008F5809" w:rsidP="008F5809">
            <w:pPr>
              <w:spacing w:after="0" w:line="240" w:lineRule="auto"/>
            </w:pPr>
            <w:r w:rsidRPr="008F5809">
              <w:lastRenderedPageBreak/>
              <w:t>• Each site was provided with two pieces of equipment</w:t>
            </w:r>
            <w:proofErr w:type="gramStart"/>
            <w:r w:rsidRPr="008F5809">
              <w:t>—(</w:t>
            </w:r>
            <w:proofErr w:type="gramEnd"/>
            <w:r w:rsidRPr="008F5809">
              <w:t xml:space="preserve">1) Bladder scanner; and (2) Vital signs monitor with blood pressure, pulse oximetry, and 3 lead ECG; with alarms, </w:t>
            </w:r>
            <w:r w:rsidRPr="008F5809">
              <w:lastRenderedPageBreak/>
              <w:t>automated observation cycling (e.g. every 15 min), and print-out options</w:t>
            </w:r>
          </w:p>
          <w:p w14:paraId="487FD9B7" w14:textId="77777777" w:rsidR="008F5809" w:rsidRPr="008F5809" w:rsidRDefault="008F5809" w:rsidP="008F5809">
            <w:pPr>
              <w:spacing w:after="0" w:line="240" w:lineRule="auto"/>
            </w:pPr>
            <w:r w:rsidRPr="008F5809">
              <w:t>• 2–3 PowerPoint slides on interpretation of results and management of clinical findings</w:t>
            </w:r>
          </w:p>
          <w:p w14:paraId="6BD01D44" w14:textId="77777777" w:rsidR="008F5809" w:rsidRPr="008F5809" w:rsidRDefault="008F5809" w:rsidP="008F5809">
            <w:pPr>
              <w:spacing w:after="0" w:line="240" w:lineRule="auto"/>
            </w:pPr>
            <w:r w:rsidRPr="008F5809">
              <w:t>• Phantom bladder, distilled water, ECG gel</w:t>
            </w:r>
          </w:p>
          <w:p w14:paraId="29FFA71A" w14:textId="77777777" w:rsidR="008F5809" w:rsidRPr="008F5809" w:rsidRDefault="008F5809" w:rsidP="008F5809">
            <w:pPr>
              <w:spacing w:after="0" w:line="240" w:lineRule="auto"/>
            </w:pPr>
            <w:r w:rsidRPr="008F5809">
              <w:t>• ANNIE demonstration mannequin, ECG dots, vital signs monitor observation print-out strip</w:t>
            </w:r>
          </w:p>
          <w:p w14:paraId="4FBA4B6A" w14:textId="77777777" w:rsidR="008F5809" w:rsidRPr="008F5809" w:rsidRDefault="008F5809" w:rsidP="008F5809">
            <w:pPr>
              <w:spacing w:after="0" w:line="240" w:lineRule="auto"/>
            </w:pPr>
            <w:r w:rsidRPr="008F5809">
              <w:t>• Workbook and competency quiz (in addition to hands-on assessment)</w:t>
            </w:r>
          </w:p>
          <w:p w14:paraId="38EBF979" w14:textId="77777777" w:rsidR="008F5809" w:rsidRPr="008F5809" w:rsidRDefault="008F5809" w:rsidP="008F5809">
            <w:pPr>
              <w:spacing w:after="0" w:line="240" w:lineRule="auto"/>
            </w:pPr>
            <w:r w:rsidRPr="008F5809">
              <w:t>• Instructional videos available to staff for revision</w:t>
            </w:r>
          </w:p>
          <w:p w14:paraId="4FCE7A3D" w14:textId="77777777" w:rsidR="008F5809" w:rsidRPr="008F5809" w:rsidRDefault="008F5809" w:rsidP="008F5809">
            <w:pPr>
              <w:spacing w:after="0" w:line="240" w:lineRule="auto"/>
            </w:pPr>
            <w:r w:rsidRPr="008F5809">
              <w:t>• Quick reference guides attached to each piece of equipment for future referral</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3F34437D" w14:textId="77777777" w:rsidR="008F5809" w:rsidRPr="008F5809" w:rsidRDefault="008F5809" w:rsidP="008F5809">
            <w:pPr>
              <w:spacing w:after="0" w:line="240" w:lineRule="auto"/>
            </w:pPr>
            <w:r w:rsidRPr="008F5809">
              <w:lastRenderedPageBreak/>
              <w:t xml:space="preserve">Nurse educator presents 2–3 slides, conducts a hands-on demonstration with both pieces of equipment, including use of phantom bladder. A hands-on </w:t>
            </w:r>
            <w:r w:rsidRPr="008F5809">
              <w:lastRenderedPageBreak/>
              <w:t>competency assessment, as well as short quiz is completed by nursing staff (45 min session in total for both pieces of equipment)</w:t>
            </w:r>
          </w:p>
          <w:p w14:paraId="530DD745" w14:textId="77777777" w:rsidR="008F5809" w:rsidRPr="008F5809" w:rsidRDefault="008F5809" w:rsidP="008F5809">
            <w:pPr>
              <w:spacing w:after="0" w:line="240" w:lineRule="auto"/>
            </w:pPr>
            <w:r w:rsidRPr="008F5809">
              <w:t>EDDIE</w:t>
            </w:r>
            <w:r w:rsidRPr="008F5809">
              <w:rPr>
                <w:rFonts w:ascii="Arial" w:hAnsi="Arial" w:cs="Arial"/>
              </w:rPr>
              <w:t> </w:t>
            </w:r>
            <w:r w:rsidRPr="008F5809">
              <w:t>+</w:t>
            </w:r>
            <w:r w:rsidRPr="008F5809">
              <w:rPr>
                <w:rFonts w:ascii="Arial" w:hAnsi="Arial" w:cs="Arial"/>
              </w:rPr>
              <w:t> </w:t>
            </w:r>
            <w:r w:rsidRPr="008F5809">
              <w:t>Clinical facilitator in each site provides additional support or revision training for nursing staff in using equipment as needed</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55084922" w14:textId="77777777" w:rsidR="008F5809" w:rsidRPr="008F5809" w:rsidRDefault="008F5809" w:rsidP="008F5809">
            <w:pPr>
              <w:spacing w:after="0" w:line="240" w:lineRule="auto"/>
            </w:pPr>
            <w:r w:rsidRPr="008F5809">
              <w:lastRenderedPageBreak/>
              <w:t>• Attendance records</w:t>
            </w:r>
          </w:p>
        </w:tc>
      </w:tr>
      <w:tr w:rsidR="008F5809" w:rsidRPr="008F5809" w14:paraId="1977B1A5"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734D2013" w14:textId="77777777" w:rsidR="008F5809" w:rsidRPr="008F5809" w:rsidRDefault="008F5809" w:rsidP="008F5809">
            <w:pPr>
              <w:spacing w:after="0" w:line="240" w:lineRule="auto"/>
            </w:pPr>
            <w:r w:rsidRPr="008F5809">
              <w:t>Bladder Scanner</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70D45FA0" w14:textId="77777777" w:rsidR="008F5809" w:rsidRPr="008F5809" w:rsidRDefault="008F5809" w:rsidP="008F5809">
            <w:pPr>
              <w:spacing w:after="0" w:line="240" w:lineRule="auto"/>
            </w:pPr>
            <w:r w:rsidRPr="008F5809">
              <w:t>From start of intervention introduction phase to end of intervention exposure phase (available for use once trained)</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1E657E87" w14:textId="77777777" w:rsidR="008F5809" w:rsidRPr="008F5809" w:rsidRDefault="008F5809" w:rsidP="008F5809">
            <w:pPr>
              <w:spacing w:after="0" w:line="240" w:lineRule="auto"/>
            </w:pPr>
            <w:r w:rsidRPr="008F5809">
              <w:t>• 1</w:t>
            </w:r>
            <w:r w:rsidRPr="008F5809">
              <w:rPr>
                <w:rFonts w:ascii="Arial" w:hAnsi="Arial" w:cs="Arial"/>
              </w:rPr>
              <w:t> </w:t>
            </w:r>
            <w:r w:rsidRPr="008F5809">
              <w:rPr>
                <w:rFonts w:ascii="Aptos" w:hAnsi="Aptos" w:cs="Aptos"/>
              </w:rPr>
              <w:t>×</w:t>
            </w:r>
            <w:r w:rsidRPr="008F5809">
              <w:rPr>
                <w:rFonts w:ascii="Arial" w:hAnsi="Arial" w:cs="Arial"/>
              </w:rPr>
              <w:t> </w:t>
            </w:r>
            <w:r w:rsidRPr="008F5809">
              <w:t>bladder scanner per site</w:t>
            </w:r>
          </w:p>
          <w:p w14:paraId="36B3CF32" w14:textId="77777777" w:rsidR="008F5809" w:rsidRPr="008F5809" w:rsidRDefault="008F5809" w:rsidP="008F5809">
            <w:pPr>
              <w:spacing w:after="0" w:line="240" w:lineRule="auto"/>
            </w:pPr>
            <w:r w:rsidRPr="008F5809">
              <w:t>• Consumables e.g. ultrasound gel</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2B2075F3" w14:textId="77777777" w:rsidR="008F5809" w:rsidRPr="008F5809" w:rsidRDefault="008F5809" w:rsidP="008F5809">
            <w:pPr>
              <w:spacing w:after="0" w:line="240" w:lineRule="auto"/>
            </w:pPr>
            <w:r w:rsidRPr="008F5809">
              <w:t>Provided to each site at the beginning of the intervention introduction phase (with consumables provided throughout)</w:t>
            </w:r>
          </w:p>
          <w:p w14:paraId="1759BB61" w14:textId="77777777" w:rsidR="008F5809" w:rsidRPr="008F5809" w:rsidRDefault="008F5809" w:rsidP="008F5809">
            <w:pPr>
              <w:spacing w:after="0" w:line="240" w:lineRule="auto"/>
            </w:pPr>
            <w:r w:rsidRPr="008F5809">
              <w:t>Nursing staff to use with residents as needed throughout the intervention introduction and exposure phases (once training complete and assessed as competent)</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68763261" w14:textId="77777777" w:rsidR="008F5809" w:rsidRPr="008F5809" w:rsidRDefault="008F5809" w:rsidP="008F5809">
            <w:pPr>
              <w:spacing w:after="0" w:line="240" w:lineRule="auto"/>
            </w:pPr>
            <w:r w:rsidRPr="008F5809">
              <w:t>• Fortnightly CF check-in form</w:t>
            </w:r>
          </w:p>
        </w:tc>
      </w:tr>
      <w:tr w:rsidR="008F5809" w:rsidRPr="008F5809" w14:paraId="3A4D6B58"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1FE6CAD4" w14:textId="77777777" w:rsidR="008F5809" w:rsidRPr="008F5809" w:rsidRDefault="008F5809" w:rsidP="008F5809">
            <w:pPr>
              <w:spacing w:after="0" w:line="240" w:lineRule="auto"/>
            </w:pPr>
            <w:r w:rsidRPr="008F5809">
              <w:t>Vital signs monitor</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73FFF038" w14:textId="77777777" w:rsidR="008F5809" w:rsidRPr="008F5809" w:rsidRDefault="008F5809" w:rsidP="008F5809">
            <w:pPr>
              <w:spacing w:after="0" w:line="240" w:lineRule="auto"/>
            </w:pPr>
            <w:r w:rsidRPr="008F5809">
              <w:t xml:space="preserve">From start of intervention introduction phase to end of intervention exposure phase </w:t>
            </w:r>
            <w:r w:rsidRPr="008F5809">
              <w:lastRenderedPageBreak/>
              <w:t>(available for use once trained)</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3CAF7FF1" w14:textId="77777777" w:rsidR="008F5809" w:rsidRPr="008F5809" w:rsidRDefault="008F5809" w:rsidP="008F5809">
            <w:pPr>
              <w:spacing w:after="0" w:line="240" w:lineRule="auto"/>
            </w:pPr>
            <w:r w:rsidRPr="008F5809">
              <w:lastRenderedPageBreak/>
              <w:t>• 1</w:t>
            </w:r>
            <w:r w:rsidRPr="008F5809">
              <w:rPr>
                <w:rFonts w:ascii="Arial" w:hAnsi="Arial" w:cs="Arial"/>
              </w:rPr>
              <w:t> </w:t>
            </w:r>
            <w:r w:rsidRPr="008F5809">
              <w:rPr>
                <w:rFonts w:ascii="Aptos" w:hAnsi="Aptos" w:cs="Aptos"/>
              </w:rPr>
              <w:t>×</w:t>
            </w:r>
            <w:r w:rsidRPr="008F5809">
              <w:rPr>
                <w:rFonts w:ascii="Arial" w:hAnsi="Arial" w:cs="Arial"/>
              </w:rPr>
              <w:t> </w:t>
            </w:r>
            <w:r w:rsidRPr="008F5809">
              <w:t>vital signs monitor per site</w:t>
            </w:r>
          </w:p>
          <w:p w14:paraId="33CC1419" w14:textId="77777777" w:rsidR="008F5809" w:rsidRPr="008F5809" w:rsidRDefault="008F5809" w:rsidP="008F5809">
            <w:pPr>
              <w:spacing w:after="0" w:line="240" w:lineRule="auto"/>
            </w:pPr>
            <w:r w:rsidRPr="008F5809">
              <w:t>• Consumables e.g. ECG dots and paper</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372BCADD" w14:textId="77777777" w:rsidR="008F5809" w:rsidRPr="008F5809" w:rsidRDefault="008F5809" w:rsidP="008F5809">
            <w:pPr>
              <w:spacing w:after="0" w:line="240" w:lineRule="auto"/>
            </w:pPr>
            <w:r w:rsidRPr="008F5809">
              <w:t>Provided to each site at the beginning of the intervention introduction phase (with consumables provided throughout)</w:t>
            </w:r>
          </w:p>
          <w:p w14:paraId="26125A93" w14:textId="77777777" w:rsidR="008F5809" w:rsidRPr="008F5809" w:rsidRDefault="008F5809" w:rsidP="008F5809">
            <w:pPr>
              <w:spacing w:after="0" w:line="240" w:lineRule="auto"/>
            </w:pPr>
            <w:r w:rsidRPr="008F5809">
              <w:t xml:space="preserve">Nursing staff to use with residents as needed throughout the intervention introduction and exposure phases (once </w:t>
            </w:r>
            <w:r w:rsidRPr="008F5809">
              <w:lastRenderedPageBreak/>
              <w:t>training complete and assessed as competent)</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29298E86" w14:textId="77777777" w:rsidR="008F5809" w:rsidRPr="008F5809" w:rsidRDefault="008F5809" w:rsidP="008F5809">
            <w:pPr>
              <w:spacing w:after="0" w:line="240" w:lineRule="auto"/>
            </w:pPr>
            <w:r w:rsidRPr="008F5809">
              <w:lastRenderedPageBreak/>
              <w:t>• Fortnightly CF check-in form</w:t>
            </w:r>
          </w:p>
        </w:tc>
      </w:tr>
      <w:tr w:rsidR="008F5809" w:rsidRPr="008F5809" w14:paraId="191E3829"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471BDF71" w14:textId="77777777" w:rsidR="008F5809" w:rsidRPr="008F5809" w:rsidRDefault="008F5809" w:rsidP="008F5809">
            <w:pPr>
              <w:spacing w:after="0" w:line="240" w:lineRule="auto"/>
            </w:pPr>
            <w:r w:rsidRPr="008F5809">
              <w:t>Decision Support tool</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1357CF0A" w14:textId="77777777" w:rsidR="008F5809" w:rsidRPr="008F5809" w:rsidRDefault="008F5809" w:rsidP="008F5809">
            <w:pPr>
              <w:spacing w:after="0" w:line="240" w:lineRule="auto"/>
            </w:pPr>
            <w:r w:rsidRPr="008F5809">
              <w:t xml:space="preserve">Within first 4 </w:t>
            </w:r>
            <w:proofErr w:type="spellStart"/>
            <w:r w:rsidRPr="008F5809">
              <w:t>weeks</w:t>
            </w:r>
            <w:r w:rsidRPr="008F5809">
              <w:rPr>
                <w:vertAlign w:val="superscript"/>
              </w:rPr>
              <w:t>a</w:t>
            </w:r>
            <w:proofErr w:type="spellEnd"/>
            <w:r w:rsidRPr="008F5809">
              <w:t> of intervention introduction phase</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2AAE7612" w14:textId="77777777" w:rsidR="008F5809" w:rsidRPr="008F5809" w:rsidRDefault="008F5809" w:rsidP="008F5809">
            <w:pPr>
              <w:spacing w:after="0" w:line="240" w:lineRule="auto"/>
            </w:pPr>
            <w:r w:rsidRPr="008F5809">
              <w:t>• Retractable badge holder with key decision support/ information attached (2 double sided cards for nurses, 2 double-sized cards for PCW)</w:t>
            </w:r>
          </w:p>
          <w:p w14:paraId="01F4564D" w14:textId="77777777" w:rsidR="008F5809" w:rsidRPr="008F5809" w:rsidRDefault="008F5809" w:rsidP="008F5809">
            <w:pPr>
              <w:spacing w:after="0" w:line="240" w:lineRule="auto"/>
            </w:pPr>
            <w:r w:rsidRPr="008F5809">
              <w:t>• Laminated copies of key assessment tools that are kept in each nurses’ station</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159F7F93" w14:textId="77777777" w:rsidR="008F5809" w:rsidRPr="008F5809" w:rsidRDefault="008F5809" w:rsidP="008F5809">
            <w:pPr>
              <w:spacing w:after="0" w:line="240" w:lineRule="auto"/>
            </w:pPr>
            <w:r w:rsidRPr="008F5809">
              <w:t>Provided during introductory education session for PCWs and Nurses. Staff to wear throughout trial (to end of intervention exposure phase)</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22EDD557" w14:textId="77777777" w:rsidR="008F5809" w:rsidRPr="008F5809" w:rsidRDefault="008F5809" w:rsidP="008F5809">
            <w:pPr>
              <w:spacing w:after="0" w:line="240" w:lineRule="auto"/>
            </w:pPr>
            <w:r w:rsidRPr="008F5809">
              <w:t>• Fortnightly CF check-in form</w:t>
            </w:r>
          </w:p>
        </w:tc>
      </w:tr>
      <w:tr w:rsidR="008F5809" w:rsidRPr="008F5809" w14:paraId="41F5A926"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375D304C" w14:textId="77777777" w:rsidR="008F5809" w:rsidRPr="008F5809" w:rsidRDefault="008F5809" w:rsidP="008F5809">
            <w:pPr>
              <w:spacing w:after="0" w:line="240" w:lineRule="auto"/>
            </w:pPr>
            <w:r w:rsidRPr="008F5809">
              <w:t>Individual RAC home context assessment (baseline)</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0D129E51" w14:textId="77777777" w:rsidR="008F5809" w:rsidRPr="008F5809" w:rsidRDefault="008F5809" w:rsidP="008F5809">
            <w:pPr>
              <w:spacing w:after="0" w:line="240" w:lineRule="auto"/>
            </w:pPr>
            <w:r w:rsidRPr="008F5809">
              <w:t xml:space="preserve">Initial </w:t>
            </w:r>
            <w:proofErr w:type="gramStart"/>
            <w:r w:rsidRPr="008F5809">
              <w:t>site</w:t>
            </w:r>
            <w:proofErr w:type="gramEnd"/>
            <w:r w:rsidRPr="008F5809">
              <w:t xml:space="preserve"> visit 3–4 weeks prior to intervention introduction phase</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1E504093" w14:textId="77777777" w:rsidR="008F5809" w:rsidRPr="008F5809" w:rsidRDefault="008F5809" w:rsidP="008F5809">
            <w:pPr>
              <w:spacing w:after="0" w:line="240" w:lineRule="auto"/>
            </w:pPr>
            <w:r w:rsidRPr="008F5809">
              <w:t xml:space="preserve">• Individual RAC home context assessment based on the </w:t>
            </w:r>
            <w:proofErr w:type="spellStart"/>
            <w:r w:rsidRPr="008F5809">
              <w:t>i</w:t>
            </w:r>
            <w:proofErr w:type="spellEnd"/>
            <w:r w:rsidRPr="008F5809">
              <w:t>-PARIHS framework</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07CA1542" w14:textId="77777777" w:rsidR="008F5809" w:rsidRPr="008F5809" w:rsidRDefault="008F5809" w:rsidP="008F5809">
            <w:pPr>
              <w:spacing w:after="0" w:line="240" w:lineRule="auto"/>
            </w:pPr>
            <w:r w:rsidRPr="008F5809">
              <w:t>Implementation Facilitator</w:t>
            </w:r>
          </w:p>
          <w:p w14:paraId="6E9E2DE3" w14:textId="77777777" w:rsidR="008F5809" w:rsidRPr="008F5809" w:rsidRDefault="008F5809" w:rsidP="008F5809">
            <w:pPr>
              <w:spacing w:after="0" w:line="240" w:lineRule="auto"/>
            </w:pPr>
            <w:r w:rsidRPr="008F5809">
              <w:t>1 h session (usually F2F) with local Residential Manager, Clinical Manager and Clinical Facilitator</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45533E0C" w14:textId="77777777" w:rsidR="008F5809" w:rsidRPr="008F5809" w:rsidRDefault="008F5809" w:rsidP="008F5809">
            <w:pPr>
              <w:spacing w:after="0" w:line="240" w:lineRule="auto"/>
            </w:pPr>
            <w:r w:rsidRPr="008F5809">
              <w:t>• Individual RAC home context assessment</w:t>
            </w:r>
          </w:p>
          <w:p w14:paraId="25803172" w14:textId="77777777" w:rsidR="008F5809" w:rsidRPr="008F5809" w:rsidRDefault="008F5809" w:rsidP="008F5809">
            <w:pPr>
              <w:spacing w:after="0" w:line="240" w:lineRule="auto"/>
            </w:pPr>
            <w:r w:rsidRPr="008F5809">
              <w:t>• Field Notes</w:t>
            </w:r>
          </w:p>
        </w:tc>
      </w:tr>
      <w:tr w:rsidR="008F5809" w:rsidRPr="008F5809" w14:paraId="0FB2F16C"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0866DC44" w14:textId="77777777" w:rsidR="008F5809" w:rsidRPr="008F5809" w:rsidRDefault="008F5809" w:rsidP="008F5809">
            <w:pPr>
              <w:spacing w:after="0" w:line="240" w:lineRule="auto"/>
            </w:pPr>
            <w:r w:rsidRPr="008F5809">
              <w:t>Clinical Facilitator induction training and materials</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6D1CDECA" w14:textId="77777777" w:rsidR="008F5809" w:rsidRPr="008F5809" w:rsidRDefault="008F5809" w:rsidP="008F5809">
            <w:pPr>
              <w:spacing w:after="0" w:line="240" w:lineRule="auto"/>
            </w:pPr>
            <w:r w:rsidRPr="008F5809">
              <w:t xml:space="preserve">Initial </w:t>
            </w:r>
            <w:proofErr w:type="gramStart"/>
            <w:r w:rsidRPr="008F5809">
              <w:t>site</w:t>
            </w:r>
            <w:proofErr w:type="gramEnd"/>
            <w:r w:rsidRPr="008F5809">
              <w:t xml:space="preserve"> visit 3–4 weeks prior to intervention introduction phase</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079BCD2B" w14:textId="77777777" w:rsidR="008F5809" w:rsidRPr="008F5809" w:rsidRDefault="008F5809" w:rsidP="008F5809">
            <w:pPr>
              <w:spacing w:after="0" w:line="240" w:lineRule="auto"/>
            </w:pPr>
            <w:r w:rsidRPr="008F5809">
              <w:t>• Clinical facilitator guide (printed and electronic versions)</w:t>
            </w:r>
          </w:p>
          <w:p w14:paraId="7F1A9FBE" w14:textId="77777777" w:rsidR="008F5809" w:rsidRPr="008F5809" w:rsidRDefault="008F5809" w:rsidP="008F5809">
            <w:pPr>
              <w:spacing w:after="0" w:line="240" w:lineRule="auto"/>
            </w:pPr>
            <w:r w:rsidRPr="008F5809">
              <w:t>• USB and printed versions of all project materials including:</w:t>
            </w:r>
          </w:p>
          <w:p w14:paraId="3B6F33E9" w14:textId="77777777" w:rsidR="008F5809" w:rsidRPr="008F5809" w:rsidRDefault="008F5809" w:rsidP="008F5809">
            <w:pPr>
              <w:spacing w:after="0" w:line="240" w:lineRule="auto"/>
            </w:pPr>
            <w:r w:rsidRPr="008F5809">
              <w:t>– Promotional posters</w:t>
            </w:r>
          </w:p>
          <w:p w14:paraId="34273D19" w14:textId="77777777" w:rsidR="008F5809" w:rsidRPr="008F5809" w:rsidRDefault="008F5809" w:rsidP="008F5809">
            <w:pPr>
              <w:spacing w:after="0" w:line="240" w:lineRule="auto"/>
            </w:pPr>
            <w:r w:rsidRPr="008F5809">
              <w:t>– Data collection tools such as check-in form, training logs</w:t>
            </w:r>
          </w:p>
          <w:p w14:paraId="605FBE8C" w14:textId="77777777" w:rsidR="008F5809" w:rsidRPr="008F5809" w:rsidRDefault="008F5809" w:rsidP="008F5809">
            <w:pPr>
              <w:spacing w:after="0" w:line="240" w:lineRule="auto"/>
            </w:pPr>
            <w:r w:rsidRPr="008F5809">
              <w:t>– Training materials</w:t>
            </w:r>
          </w:p>
          <w:p w14:paraId="541DF23A" w14:textId="77777777" w:rsidR="008F5809" w:rsidRPr="008F5809" w:rsidRDefault="008F5809" w:rsidP="008F5809">
            <w:pPr>
              <w:spacing w:after="0" w:line="240" w:lineRule="auto"/>
            </w:pPr>
            <w:r w:rsidRPr="008F5809">
              <w:t>– Engagement letter/information for key stakeholders</w:t>
            </w:r>
          </w:p>
          <w:p w14:paraId="1BE26E18" w14:textId="77777777" w:rsidR="008F5809" w:rsidRPr="008F5809" w:rsidRDefault="008F5809" w:rsidP="008F5809">
            <w:pPr>
              <w:spacing w:after="0" w:line="240" w:lineRule="auto"/>
            </w:pPr>
            <w:r w:rsidRPr="008F5809">
              <w:t xml:space="preserve">• Laptop bag with additional tools for the facilitator e.g. diary, notepad, pens, </w:t>
            </w:r>
            <w:proofErr w:type="spellStart"/>
            <w:r w:rsidRPr="008F5809">
              <w:t>BlueTak</w:t>
            </w:r>
            <w:proofErr w:type="spellEnd"/>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58A64C15" w14:textId="77777777" w:rsidR="008F5809" w:rsidRPr="008F5809" w:rsidRDefault="008F5809" w:rsidP="008F5809">
            <w:pPr>
              <w:spacing w:after="0" w:line="240" w:lineRule="auto"/>
            </w:pPr>
            <w:r w:rsidRPr="008F5809">
              <w:t>2–3 h session with EDDIE</w:t>
            </w:r>
            <w:r w:rsidRPr="008F5809">
              <w:rPr>
                <w:rFonts w:ascii="Arial" w:hAnsi="Arial" w:cs="Arial"/>
              </w:rPr>
              <w:t> </w:t>
            </w:r>
            <w:r w:rsidRPr="008F5809">
              <w:t>+</w:t>
            </w:r>
            <w:r w:rsidRPr="008F5809">
              <w:rPr>
                <w:rFonts w:ascii="Arial" w:hAnsi="Arial" w:cs="Arial"/>
              </w:rPr>
              <w:t> </w:t>
            </w:r>
            <w:r w:rsidRPr="008F5809">
              <w:t>Clinical Facilitator at each site, Nurse Educator and Intervention Facilitator</w:t>
            </w:r>
          </w:p>
          <w:p w14:paraId="7EC1B8C3" w14:textId="77777777" w:rsidR="008F5809" w:rsidRPr="008F5809" w:rsidRDefault="008F5809" w:rsidP="008F5809">
            <w:pPr>
              <w:spacing w:after="0" w:line="240" w:lineRule="auto"/>
            </w:pPr>
            <w:r w:rsidRPr="008F5809">
              <w:t>Face-to-face or online option</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68DA09B2" w14:textId="77777777" w:rsidR="008F5809" w:rsidRPr="008F5809" w:rsidRDefault="008F5809" w:rsidP="008F5809">
            <w:pPr>
              <w:spacing w:after="0" w:line="240" w:lineRule="auto"/>
            </w:pPr>
            <w:r w:rsidRPr="008F5809">
              <w:t>• Field notes</w:t>
            </w:r>
          </w:p>
        </w:tc>
      </w:tr>
      <w:tr w:rsidR="008F5809" w:rsidRPr="008F5809" w14:paraId="5E13BE3C"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5EE46418" w14:textId="77777777" w:rsidR="008F5809" w:rsidRPr="008F5809" w:rsidRDefault="008F5809" w:rsidP="008F5809">
            <w:pPr>
              <w:spacing w:after="0" w:line="240" w:lineRule="auto"/>
            </w:pPr>
            <w:r w:rsidRPr="008F5809">
              <w:lastRenderedPageBreak/>
              <w:t>Onsite EDDIE</w:t>
            </w:r>
            <w:r w:rsidRPr="008F5809">
              <w:rPr>
                <w:rFonts w:ascii="Arial" w:hAnsi="Arial" w:cs="Arial"/>
              </w:rPr>
              <w:t> </w:t>
            </w:r>
            <w:r w:rsidRPr="008F5809">
              <w:t>+</w:t>
            </w:r>
            <w:r w:rsidRPr="008F5809">
              <w:rPr>
                <w:rFonts w:ascii="Arial" w:hAnsi="Arial" w:cs="Arial"/>
              </w:rPr>
              <w:t> </w:t>
            </w:r>
            <w:r w:rsidRPr="008F5809">
              <w:t>Clinical Facilitator</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7AE0DED5" w14:textId="77777777" w:rsidR="008F5809" w:rsidRPr="008F5809" w:rsidRDefault="008F5809" w:rsidP="008F5809">
            <w:pPr>
              <w:spacing w:after="0" w:line="240" w:lineRule="auto"/>
            </w:pPr>
            <w:r w:rsidRPr="008F5809">
              <w:t>From initial site visit (3–4 weeks prior to intervention introduction phase) through to end of intervention exposure phase</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1FD183B9" w14:textId="77777777" w:rsidR="008F5809" w:rsidRPr="008F5809" w:rsidRDefault="008F5809" w:rsidP="008F5809">
            <w:pPr>
              <w:spacing w:after="0" w:line="240" w:lineRule="auto"/>
            </w:pPr>
            <w:r w:rsidRPr="008F5809">
              <w:t>• Each site had 0.2FTE nursing position paid for by the study</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43B70AE0" w14:textId="77777777" w:rsidR="008F5809" w:rsidRPr="008F5809" w:rsidRDefault="008F5809" w:rsidP="008F5809">
            <w:pPr>
              <w:spacing w:after="0" w:line="240" w:lineRule="auto"/>
            </w:pPr>
            <w:r w:rsidRPr="008F5809">
              <w:t>Clinical facilitator to:</w:t>
            </w:r>
          </w:p>
          <w:p w14:paraId="602915D4" w14:textId="77777777" w:rsidR="008F5809" w:rsidRPr="008F5809" w:rsidRDefault="008F5809" w:rsidP="008F5809">
            <w:pPr>
              <w:spacing w:after="0" w:line="240" w:lineRule="auto"/>
            </w:pPr>
            <w:r w:rsidRPr="008F5809">
              <w:t>• Support implementation of the EDDIE</w:t>
            </w:r>
            <w:r w:rsidRPr="008F5809">
              <w:rPr>
                <w:rFonts w:ascii="Arial" w:hAnsi="Arial" w:cs="Arial"/>
              </w:rPr>
              <w:t> </w:t>
            </w:r>
            <w:r w:rsidRPr="008F5809">
              <w:t>+</w:t>
            </w:r>
            <w:r w:rsidRPr="008F5809">
              <w:rPr>
                <w:rFonts w:ascii="Arial" w:hAnsi="Arial" w:cs="Arial"/>
              </w:rPr>
              <w:t> </w:t>
            </w:r>
            <w:r w:rsidRPr="008F5809">
              <w:t>program, including training and mentoring activities, maintaining nursing and care staff and RAC home engagement</w:t>
            </w:r>
          </w:p>
          <w:p w14:paraId="233759C8" w14:textId="77777777" w:rsidR="008F5809" w:rsidRPr="008F5809" w:rsidRDefault="008F5809" w:rsidP="008F5809">
            <w:pPr>
              <w:spacing w:after="0" w:line="240" w:lineRule="auto"/>
            </w:pPr>
            <w:r w:rsidRPr="008F5809">
              <w:t>• Support and monitor nursing and care staff use of the EDDIE</w:t>
            </w:r>
            <w:r w:rsidRPr="008F5809">
              <w:rPr>
                <w:rFonts w:ascii="Arial" w:hAnsi="Arial" w:cs="Arial"/>
              </w:rPr>
              <w:t> </w:t>
            </w:r>
            <w:r w:rsidRPr="008F5809">
              <w:t>+</w:t>
            </w:r>
            <w:r w:rsidRPr="008F5809">
              <w:rPr>
                <w:rFonts w:ascii="Arial" w:hAnsi="Arial" w:cs="Arial"/>
              </w:rPr>
              <w:t> </w:t>
            </w:r>
            <w:r w:rsidRPr="008F5809">
              <w:t>processes, equipment, and decision support tools in the home</w:t>
            </w:r>
          </w:p>
          <w:p w14:paraId="1D7C197C" w14:textId="77777777" w:rsidR="008F5809" w:rsidRPr="008F5809" w:rsidRDefault="008F5809" w:rsidP="008F5809">
            <w:pPr>
              <w:spacing w:after="0" w:line="240" w:lineRule="auto"/>
            </w:pPr>
            <w:r w:rsidRPr="008F5809">
              <w:t>• Speak with the Nurse Educator or Implementation Facilitator fortnightly to maintain RAC home engagement, monitor implementation processes and address issues as required</w:t>
            </w:r>
          </w:p>
          <w:p w14:paraId="3CEA7CFE" w14:textId="77777777" w:rsidR="008F5809" w:rsidRPr="008F5809" w:rsidRDefault="008F5809" w:rsidP="008F5809">
            <w:pPr>
              <w:spacing w:after="0" w:line="240" w:lineRule="auto"/>
            </w:pPr>
            <w:r w:rsidRPr="008F5809">
              <w:t>• Documentation and record keeping of, staff training, consumable usage and equipment maintenance using the template/s provided</w:t>
            </w:r>
          </w:p>
          <w:p w14:paraId="0AC9F90A" w14:textId="77777777" w:rsidR="008F5809" w:rsidRPr="008F5809" w:rsidRDefault="008F5809" w:rsidP="008F5809">
            <w:pPr>
              <w:spacing w:after="0" w:line="240" w:lineRule="auto"/>
            </w:pPr>
            <w:r w:rsidRPr="008F5809">
              <w:t>• Liaison with study team to provide data</w:t>
            </w:r>
          </w:p>
          <w:p w14:paraId="0163A32B" w14:textId="77777777" w:rsidR="008F5809" w:rsidRPr="008F5809" w:rsidRDefault="008F5809" w:rsidP="008F5809">
            <w:pPr>
              <w:spacing w:after="0" w:line="240" w:lineRule="auto"/>
            </w:pPr>
            <w:r w:rsidRPr="008F5809">
              <w:t>• Work with the Nurse Educator to identify and engage with clinical support channels as required, including engagement with GP practices, nurse practitioners</w:t>
            </w:r>
          </w:p>
          <w:p w14:paraId="66775461" w14:textId="77777777" w:rsidR="008F5809" w:rsidRPr="008F5809" w:rsidRDefault="008F5809" w:rsidP="008F5809">
            <w:pPr>
              <w:spacing w:after="0" w:line="240" w:lineRule="auto"/>
            </w:pPr>
            <w:r w:rsidRPr="008F5809">
              <w:t>• Assist with resident and family/ advocate/ representative engagement with the EDDIE</w:t>
            </w:r>
            <w:r w:rsidRPr="008F5809">
              <w:rPr>
                <w:rFonts w:ascii="Arial" w:hAnsi="Arial" w:cs="Arial"/>
              </w:rPr>
              <w:t> </w:t>
            </w:r>
            <w:r w:rsidRPr="008F5809">
              <w:t>+</w:t>
            </w:r>
            <w:r w:rsidRPr="008F5809">
              <w:rPr>
                <w:rFonts w:ascii="Arial" w:hAnsi="Arial" w:cs="Arial"/>
              </w:rPr>
              <w:t> </w:t>
            </w:r>
            <w:r w:rsidRPr="008F5809">
              <w:t>program</w:t>
            </w:r>
          </w:p>
          <w:p w14:paraId="0AECEA14" w14:textId="77777777" w:rsidR="008F5809" w:rsidRPr="008F5809" w:rsidRDefault="008F5809" w:rsidP="008F5809">
            <w:pPr>
              <w:spacing w:after="0" w:line="240" w:lineRule="auto"/>
            </w:pPr>
            <w:r w:rsidRPr="008F5809">
              <w:t>• Advocate for and champion the EDDIE</w:t>
            </w:r>
            <w:r w:rsidRPr="008F5809">
              <w:rPr>
                <w:rFonts w:ascii="Arial" w:hAnsi="Arial" w:cs="Arial"/>
              </w:rPr>
              <w:t> </w:t>
            </w:r>
            <w:r w:rsidRPr="008F5809">
              <w:t>+</w:t>
            </w:r>
            <w:r w:rsidRPr="008F5809">
              <w:rPr>
                <w:rFonts w:ascii="Arial" w:hAnsi="Arial" w:cs="Arial"/>
              </w:rPr>
              <w:t> </w:t>
            </w:r>
            <w:r w:rsidRPr="008F5809">
              <w:t xml:space="preserve">Project in the RAC home to all </w:t>
            </w:r>
            <w:r w:rsidRPr="008F5809">
              <w:lastRenderedPageBreak/>
              <w:t>nursing and care staff, residents and families</w:t>
            </w:r>
          </w:p>
          <w:p w14:paraId="3DDCC23B" w14:textId="77777777" w:rsidR="008F5809" w:rsidRPr="008F5809" w:rsidRDefault="008F5809" w:rsidP="008F5809">
            <w:pPr>
              <w:spacing w:after="0" w:line="240" w:lineRule="auto"/>
            </w:pPr>
            <w:r w:rsidRPr="008F5809">
              <w:t>• Work with the Nurse Educator to identify local and individual learning needs</w:t>
            </w:r>
          </w:p>
          <w:p w14:paraId="5914176A" w14:textId="77777777" w:rsidR="008F5809" w:rsidRPr="008F5809" w:rsidRDefault="008F5809" w:rsidP="008F5809">
            <w:pPr>
              <w:spacing w:after="0" w:line="240" w:lineRule="auto"/>
            </w:pPr>
            <w:r w:rsidRPr="008F5809">
              <w:t>• Undertake extension scenarios with staff (see detail below)</w:t>
            </w:r>
          </w:p>
          <w:p w14:paraId="72D3305F" w14:textId="77777777" w:rsidR="008F5809" w:rsidRPr="008F5809" w:rsidRDefault="008F5809" w:rsidP="008F5809">
            <w:pPr>
              <w:spacing w:after="0" w:line="240" w:lineRule="auto"/>
            </w:pPr>
            <w:r w:rsidRPr="008F5809">
              <w:t>• Assist with the local orientation of all new staff to EDDIE</w:t>
            </w:r>
            <w:r w:rsidRPr="008F5809">
              <w:rPr>
                <w:rFonts w:ascii="Arial" w:hAnsi="Arial" w:cs="Arial"/>
              </w:rPr>
              <w:t> </w:t>
            </w:r>
            <w:r w:rsidRPr="008F5809">
              <w:t>+</w:t>
            </w:r>
            <w:r w:rsidRPr="008F5809">
              <w:rPr>
                <w:rFonts w:ascii="Arial" w:hAnsi="Arial" w:cs="Arial"/>
              </w:rPr>
              <w:t> </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2AF397D0" w14:textId="77777777" w:rsidR="008F5809" w:rsidRPr="008F5809" w:rsidRDefault="008F5809" w:rsidP="008F5809">
            <w:pPr>
              <w:spacing w:after="0" w:line="240" w:lineRule="auto"/>
            </w:pPr>
            <w:r w:rsidRPr="008F5809">
              <w:lastRenderedPageBreak/>
              <w:t>• Fortnightly CF check-in form</w:t>
            </w:r>
          </w:p>
        </w:tc>
      </w:tr>
      <w:tr w:rsidR="008F5809" w:rsidRPr="008F5809" w14:paraId="326559EC"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3675DC10" w14:textId="77777777" w:rsidR="008F5809" w:rsidRPr="008F5809" w:rsidRDefault="008F5809" w:rsidP="008F5809">
            <w:pPr>
              <w:spacing w:after="0" w:line="240" w:lineRule="auto"/>
            </w:pPr>
            <w:r w:rsidRPr="008F5809">
              <w:t>Extension scenarios</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62882A9A" w14:textId="77777777" w:rsidR="008F5809" w:rsidRPr="008F5809" w:rsidRDefault="008F5809" w:rsidP="008F5809">
            <w:pPr>
              <w:spacing w:after="0" w:line="240" w:lineRule="auto"/>
            </w:pPr>
            <w:r w:rsidRPr="008F5809">
              <w:t>Throughout the implementation exposure phase</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1CD73927" w14:textId="77777777" w:rsidR="008F5809" w:rsidRPr="008F5809" w:rsidRDefault="008F5809" w:rsidP="008F5809">
            <w:pPr>
              <w:spacing w:after="0" w:line="240" w:lineRule="auto"/>
            </w:pPr>
            <w:r w:rsidRPr="008F5809">
              <w:t>• Clinical and communication scenarios with 2–3 questions per scenario– available electronically on a tablet and hard copy with a verbal discussion of the questions</w:t>
            </w:r>
          </w:p>
          <w:p w14:paraId="07B85388" w14:textId="77777777" w:rsidR="008F5809" w:rsidRPr="008F5809" w:rsidRDefault="008F5809" w:rsidP="008F5809">
            <w:pPr>
              <w:spacing w:after="0" w:line="240" w:lineRule="auto"/>
            </w:pPr>
            <w:r w:rsidRPr="008F5809">
              <w:t>• Android tablet with data (included videos and scenarios)</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45692B06" w14:textId="77777777" w:rsidR="008F5809" w:rsidRPr="008F5809" w:rsidRDefault="008F5809" w:rsidP="008F5809">
            <w:pPr>
              <w:spacing w:after="0" w:line="240" w:lineRule="auto"/>
            </w:pPr>
            <w:r w:rsidRPr="008F5809">
              <w:t>Clinical facilitator in each site undertakes scenario discussion on a semi-regular basis with nurses and PCW (5min to 30min sessions during shift “on the floor”)</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6EA45BDF" w14:textId="77777777" w:rsidR="008F5809" w:rsidRPr="008F5809" w:rsidRDefault="008F5809" w:rsidP="008F5809">
            <w:pPr>
              <w:spacing w:after="0" w:line="240" w:lineRule="auto"/>
            </w:pPr>
            <w:r w:rsidRPr="008F5809">
              <w:t>• Fortnightly CF check-in form</w:t>
            </w:r>
          </w:p>
        </w:tc>
      </w:tr>
      <w:tr w:rsidR="008F5809" w:rsidRPr="008F5809" w14:paraId="106078E4"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75377964" w14:textId="77777777" w:rsidR="008F5809" w:rsidRPr="008F5809" w:rsidRDefault="008F5809" w:rsidP="008F5809">
            <w:pPr>
              <w:spacing w:after="0" w:line="240" w:lineRule="auto"/>
            </w:pPr>
            <w:r w:rsidRPr="008F5809">
              <w:t>Mentoring and support for Clinical Facilitators</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6C38D62E" w14:textId="77777777" w:rsidR="008F5809" w:rsidRPr="008F5809" w:rsidRDefault="008F5809" w:rsidP="008F5809">
            <w:pPr>
              <w:spacing w:after="0" w:line="240" w:lineRule="auto"/>
            </w:pPr>
            <w:r w:rsidRPr="008F5809">
              <w:t>From initial site visit (3–4 weeks prior to intervention introduction phase) through to end of intervention exposure</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5B7D8F6E" w14:textId="77777777" w:rsidR="008F5809" w:rsidRPr="008F5809" w:rsidRDefault="008F5809" w:rsidP="008F5809">
            <w:pPr>
              <w:spacing w:after="0" w:line="240" w:lineRule="auto"/>
            </w:pPr>
            <w:r w:rsidRPr="008F5809">
              <w:t>• Fortnightly check-in meetings between Clinical Facilitator and EDDIE</w:t>
            </w:r>
            <w:r w:rsidRPr="008F5809">
              <w:rPr>
                <w:rFonts w:ascii="Arial" w:hAnsi="Arial" w:cs="Arial"/>
              </w:rPr>
              <w:t> </w:t>
            </w:r>
            <w:r w:rsidRPr="008F5809">
              <w:t>+</w:t>
            </w:r>
            <w:r w:rsidRPr="008F5809">
              <w:rPr>
                <w:rFonts w:ascii="Arial" w:hAnsi="Arial" w:cs="Arial"/>
              </w:rPr>
              <w:t> </w:t>
            </w:r>
            <w:r w:rsidRPr="008F5809">
              <w:t>Nurse Educator (or EDDIE</w:t>
            </w:r>
            <w:r w:rsidRPr="008F5809">
              <w:rPr>
                <w:rFonts w:ascii="Arial" w:hAnsi="Arial" w:cs="Arial"/>
              </w:rPr>
              <w:t> </w:t>
            </w:r>
            <w:r w:rsidRPr="008F5809">
              <w:t>+</w:t>
            </w:r>
            <w:r w:rsidRPr="008F5809">
              <w:rPr>
                <w:rFonts w:ascii="Arial" w:hAnsi="Arial" w:cs="Arial"/>
              </w:rPr>
              <w:t> </w:t>
            </w:r>
            <w:r w:rsidRPr="008F5809">
              <w:t>Facilitator)</w:t>
            </w:r>
          </w:p>
          <w:p w14:paraId="7AF45E60" w14:textId="77777777" w:rsidR="008F5809" w:rsidRPr="008F5809" w:rsidRDefault="008F5809" w:rsidP="008F5809">
            <w:pPr>
              <w:spacing w:after="0" w:line="240" w:lineRule="auto"/>
            </w:pPr>
            <w:r w:rsidRPr="008F5809">
              <w:t>• Availability of coaching on teaching techniques</w:t>
            </w:r>
          </w:p>
          <w:p w14:paraId="0BD58CE7" w14:textId="77777777" w:rsidR="008F5809" w:rsidRPr="008F5809" w:rsidRDefault="008F5809" w:rsidP="008F5809">
            <w:pPr>
              <w:spacing w:after="0" w:line="240" w:lineRule="auto"/>
            </w:pPr>
            <w:r w:rsidRPr="008F5809">
              <w:t>• Availability of list of contact information for RAC home clinical nurse advisors</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1A8B2F7F" w14:textId="77777777" w:rsidR="008F5809" w:rsidRPr="008F5809" w:rsidRDefault="008F5809" w:rsidP="008F5809">
            <w:pPr>
              <w:spacing w:after="0" w:line="240" w:lineRule="auto"/>
            </w:pPr>
            <w:r w:rsidRPr="008F5809">
              <w:t>Nurse Educator and Implementation Facilitator regularly engaged with each EDDIE</w:t>
            </w:r>
            <w:r w:rsidRPr="008F5809">
              <w:rPr>
                <w:rFonts w:ascii="Arial" w:hAnsi="Arial" w:cs="Arial"/>
              </w:rPr>
              <w:t> </w:t>
            </w:r>
            <w:r w:rsidRPr="008F5809">
              <w:t>+</w:t>
            </w:r>
            <w:r w:rsidRPr="008F5809">
              <w:rPr>
                <w:rFonts w:ascii="Arial" w:hAnsi="Arial" w:cs="Arial"/>
              </w:rPr>
              <w:t> </w:t>
            </w:r>
            <w:r w:rsidRPr="008F5809">
              <w:t>Clinical Facilitator by email and phone, and any activities as required</w:t>
            </w:r>
          </w:p>
          <w:p w14:paraId="68A9C9BD" w14:textId="77777777" w:rsidR="008F5809" w:rsidRPr="008F5809" w:rsidRDefault="008F5809" w:rsidP="008F5809">
            <w:pPr>
              <w:spacing w:after="0" w:line="240" w:lineRule="auto"/>
            </w:pPr>
            <w:r w:rsidRPr="008F5809">
              <w:t>EDDIE</w:t>
            </w:r>
            <w:r w:rsidRPr="008F5809">
              <w:rPr>
                <w:rFonts w:ascii="Arial" w:hAnsi="Arial" w:cs="Arial"/>
              </w:rPr>
              <w:t> </w:t>
            </w:r>
            <w:r w:rsidRPr="008F5809">
              <w:t>+</w:t>
            </w:r>
            <w:r w:rsidRPr="008F5809">
              <w:rPr>
                <w:rFonts w:ascii="Arial" w:hAnsi="Arial" w:cs="Arial"/>
              </w:rPr>
              <w:t> </w:t>
            </w:r>
            <w:r w:rsidRPr="008F5809">
              <w:t>Clinical Facilitators were encouraged to access internal BC supports such as SCNAs and other Clinical Facilitators at participating sites</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54AD571D" w14:textId="77777777" w:rsidR="008F5809" w:rsidRPr="008F5809" w:rsidRDefault="008F5809" w:rsidP="008F5809">
            <w:pPr>
              <w:spacing w:after="0" w:line="240" w:lineRule="auto"/>
            </w:pPr>
            <w:r w:rsidRPr="008F5809">
              <w:t>• Individual RAC home context assessment</w:t>
            </w:r>
          </w:p>
          <w:p w14:paraId="18F3CC41" w14:textId="77777777" w:rsidR="008F5809" w:rsidRPr="008F5809" w:rsidRDefault="008F5809" w:rsidP="008F5809">
            <w:pPr>
              <w:spacing w:after="0" w:line="240" w:lineRule="auto"/>
            </w:pPr>
            <w:r w:rsidRPr="008F5809">
              <w:t>• Fortnightly CF check-in form</w:t>
            </w:r>
          </w:p>
          <w:p w14:paraId="5BEF8F7C" w14:textId="77777777" w:rsidR="008F5809" w:rsidRPr="008F5809" w:rsidRDefault="008F5809" w:rsidP="008F5809">
            <w:pPr>
              <w:spacing w:after="0" w:line="240" w:lineRule="auto"/>
            </w:pPr>
            <w:r w:rsidRPr="008F5809">
              <w:t>• Field Notes</w:t>
            </w:r>
          </w:p>
        </w:tc>
      </w:tr>
    </w:tbl>
    <w:p w14:paraId="585E6C21" w14:textId="77777777" w:rsidR="008F5809" w:rsidRDefault="008F5809">
      <w:pPr>
        <w:sectPr w:rsidR="008F5809" w:rsidSect="008F5809">
          <w:pgSz w:w="16838" w:h="11906" w:orient="landscape"/>
          <w:pgMar w:top="1440" w:right="1440" w:bottom="1440" w:left="1440" w:header="708" w:footer="708" w:gutter="0"/>
          <w:cols w:space="708"/>
          <w:docGrid w:linePitch="360"/>
        </w:sectPr>
      </w:pPr>
    </w:p>
    <w:p w14:paraId="26E58914" w14:textId="3F2E52BC" w:rsidR="006A0B14" w:rsidRDefault="006A0B14" w:rsidP="006A0B14">
      <w:pPr>
        <w:pStyle w:val="Heading1"/>
      </w:pPr>
      <w:r>
        <w:lastRenderedPageBreak/>
        <w:t xml:space="preserve">Step </w:t>
      </w:r>
      <w:r w:rsidR="0063391D">
        <w:t>2</w:t>
      </w:r>
      <w:r>
        <w:t xml:space="preserve">: </w:t>
      </w:r>
      <w:r w:rsidR="00581109">
        <w:t>IDENTIFY</w:t>
      </w:r>
      <w:r>
        <w:t xml:space="preserve"> </w:t>
      </w:r>
      <w:r w:rsidR="00581109">
        <w:t xml:space="preserve">implementation strategies and associated </w:t>
      </w:r>
      <w:r>
        <w:t>activities and resource</w:t>
      </w:r>
      <w:r w:rsidR="00581109">
        <w:t>s</w:t>
      </w:r>
    </w:p>
    <w:p w14:paraId="637E7E9D" w14:textId="0296382C" w:rsidR="00140DE7" w:rsidRDefault="0039111D" w:rsidP="00A54DD9">
      <w:r w:rsidRPr="00FB6271">
        <w:t xml:space="preserve">Project documents </w:t>
      </w:r>
      <w:r>
        <w:t>can</w:t>
      </w:r>
      <w:r w:rsidRPr="00FB6271">
        <w:t xml:space="preserve"> be reviewed to retrieve data relating to implementation resource use. </w:t>
      </w:r>
      <w:r w:rsidR="00A54DD9">
        <w:t>Some data sources that may be useful to identify implementation strategies and associated activities and resources are project protocols, publications, and timelines.</w:t>
      </w:r>
      <w:r w:rsidR="00140DE7">
        <w:t xml:space="preserve"> </w:t>
      </w:r>
      <w:r w:rsidR="00A54DD9">
        <w:t xml:space="preserve">Typically, </w:t>
      </w:r>
      <w:r w:rsidR="00376E1D">
        <w:t xml:space="preserve">Cost-IS’s </w:t>
      </w:r>
      <w:r w:rsidR="00A54DD9">
        <w:t xml:space="preserve">Template 1 was drafted first, as some fields in Template 2 are dependent on the information provide in Template 1 for data entry consistency. </w:t>
      </w:r>
    </w:p>
    <w:p w14:paraId="5FFC02ED" w14:textId="1EC83F0D" w:rsidR="00A54DD9" w:rsidRDefault="00A54DD9" w:rsidP="00A54DD9">
      <w:r>
        <w:t xml:space="preserve">Completing Template 1 </w:t>
      </w:r>
      <w:r w:rsidR="004A035F">
        <w:t xml:space="preserve">can be </w:t>
      </w:r>
      <w:r>
        <w:t>more straightforward in case</w:t>
      </w:r>
      <w:r w:rsidR="004A035F">
        <w:t>s</w:t>
      </w:r>
      <w:r>
        <w:t xml:space="preserve"> with clear and less complex implementation strategies. </w:t>
      </w:r>
      <w:r w:rsidR="009F4333">
        <w:t>Whereas i</w:t>
      </w:r>
      <w:r>
        <w:t xml:space="preserve">dentifying implementation strategies and activities was more complex </w:t>
      </w:r>
      <w:r w:rsidR="009F4333">
        <w:t xml:space="preserve">when </w:t>
      </w:r>
      <w:r>
        <w:t>projects used blended implementation strategies. In these cases, implementation cost data was entered into Template 2 without first finalising Template 1</w:t>
      </w:r>
      <w:r w:rsidRPr="001943A4">
        <w:t xml:space="preserve">. Then unique activities from </w:t>
      </w:r>
      <w:r>
        <w:t>Template 2 were subsequently entered into Template 1</w:t>
      </w:r>
      <w:r w:rsidRPr="001943A4">
        <w:t>.</w:t>
      </w:r>
      <w:r>
        <w:t xml:space="preserve"> Similar activities were categorised together into a strategy.</w:t>
      </w:r>
    </w:p>
    <w:p w14:paraId="64A20806" w14:textId="6DAB1F53" w:rsidR="0032066E" w:rsidRDefault="0032066E" w:rsidP="009610E5">
      <w:bookmarkStart w:id="3" w:name="_Hlk166490585"/>
      <w:r>
        <w:t xml:space="preserve">The </w:t>
      </w:r>
      <w:r w:rsidRPr="00187AFB">
        <w:t>Expert Recommendations for Implementing Change (ERIC)</w:t>
      </w:r>
      <w:r>
        <w:t xml:space="preserve"> framework can be used to classify strategies.</w:t>
      </w:r>
      <w:bookmarkEnd w:id="3"/>
      <w:r>
        <w:t xml:space="preserve"> At times, it may be easier to use the ERIC cluster name if the project’s strategy covered more than one of the ERIC strategies under the cluster. On the other hand, t</w:t>
      </w:r>
      <w:r w:rsidRPr="00964043">
        <w:t xml:space="preserve">he ERIC framework </w:t>
      </w:r>
      <w:r>
        <w:t>may not be useful when there is either not an ERIC strategy which accurately represented the implementation activities or project leads request an alternative classification. In th</w:t>
      </w:r>
      <w:r w:rsidR="001624C8">
        <w:t>i</w:t>
      </w:r>
      <w:r>
        <w:t>s case, the strategy name was reflective of the study protocol or summarised the implementation activities.</w:t>
      </w:r>
    </w:p>
    <w:p w14:paraId="378105DE" w14:textId="77777777" w:rsidR="00081113" w:rsidRDefault="001B1AE0" w:rsidP="001B1AE0">
      <w:r>
        <w:t xml:space="preserve">At times, not all the </w:t>
      </w:r>
      <w:r w:rsidRPr="00FB6271">
        <w:t>items recorded in</w:t>
      </w:r>
      <w:r>
        <w:t xml:space="preserve"> the </w:t>
      </w:r>
      <w:proofErr w:type="gramStart"/>
      <w:r>
        <w:t>above mentioned</w:t>
      </w:r>
      <w:proofErr w:type="gramEnd"/>
      <w:r w:rsidRPr="00FB6271">
        <w:t xml:space="preserve"> primary data sources </w:t>
      </w:r>
      <w:r>
        <w:t>are</w:t>
      </w:r>
      <w:r w:rsidRPr="00FB6271">
        <w:t xml:space="preserve"> </w:t>
      </w:r>
      <w:r>
        <w:t xml:space="preserve">going to </w:t>
      </w:r>
      <w:r w:rsidRPr="00FB6271">
        <w:t xml:space="preserve">implementation specific. For example, in </w:t>
      </w:r>
      <w:r>
        <w:t>EDDIE+</w:t>
      </w:r>
      <w:r w:rsidRPr="00FB6271">
        <w:t xml:space="preserve">, training </w:t>
      </w:r>
      <w:r w:rsidR="006047BC">
        <w:t>was</w:t>
      </w:r>
      <w:r w:rsidRPr="00FB6271">
        <w:t xml:space="preserve"> a core component of the intervention and as a result, developing, scheduling, and the delivery of training </w:t>
      </w:r>
      <w:proofErr w:type="gramStart"/>
      <w:r w:rsidR="006047BC">
        <w:t>is</w:t>
      </w:r>
      <w:r w:rsidRPr="00FB6271">
        <w:t xml:space="preserve"> considered to be</w:t>
      </w:r>
      <w:proofErr w:type="gramEnd"/>
      <w:r w:rsidRPr="00FB6271">
        <w:t xml:space="preserve"> an intervention cost and will therefore not be included when completing Cost-IS. The training will be delivered by a clinical facilitator who </w:t>
      </w:r>
      <w:r w:rsidR="006047BC">
        <w:t>as</w:t>
      </w:r>
      <w:r w:rsidRPr="00FB6271">
        <w:t xml:space="preserve"> supported by an implementation facilitator; this facilitation support w</w:t>
      </w:r>
      <w:r w:rsidR="004D4CD5">
        <w:t>as</w:t>
      </w:r>
      <w:r w:rsidRPr="00FB6271">
        <w:t xml:space="preserve"> be considered implementation-specific and therefore be costed. </w:t>
      </w:r>
    </w:p>
    <w:p w14:paraId="0A3D2AC6" w14:textId="7CD060FE" w:rsidR="006D6E9A" w:rsidRDefault="006D6E9A" w:rsidP="006D6E9A">
      <w:r>
        <w:t xml:space="preserve">Another example is in relation to travel which was required to deliver the intervention and thus was not included in costing the implementation. While it was possible that some implementation activities were conducted during the travel, this decision was made to avoid duplicating travel costs because the intervention was also costed in this project. Additional travel not for the purpose of delivering the intervention were captured as implementation costs in Cost-IS. The final site visits documented within this case study were to disseminate the results, this was considered a research related cost and not an implementation cost. </w:t>
      </w:r>
    </w:p>
    <w:p w14:paraId="4E6324C5" w14:textId="77777777" w:rsidR="006D6E9A" w:rsidRDefault="006D6E9A" w:rsidP="006D6E9A">
      <w:r>
        <w:lastRenderedPageBreak/>
        <w:t>As highlighted in the examples above, separating implementation costs from intervention and research related activities was challenging in some instances. The following considerations were used to guide this process:</w:t>
      </w:r>
    </w:p>
    <w:p w14:paraId="23E46F53" w14:textId="77777777" w:rsidR="001B1AE0" w:rsidRPr="00DF578B" w:rsidRDefault="001B1AE0" w:rsidP="001B1AE0">
      <w:pPr>
        <w:rPr>
          <w:b/>
          <w:bCs/>
        </w:rPr>
      </w:pPr>
      <w:r w:rsidRPr="00DF578B">
        <w:rPr>
          <w:b/>
          <w:bCs/>
        </w:rPr>
        <w:t>Separating implementation from intervention costs</w:t>
      </w:r>
    </w:p>
    <w:p w14:paraId="2817E879" w14:textId="704A4096" w:rsidR="00327A0A" w:rsidRDefault="00327A0A" w:rsidP="00327A0A">
      <w:r>
        <w:t xml:space="preserve">We considered implementation activities as being supportive but non-critical for the intervention. That is, we assumed that the intervention was able to function as planned without the implementation activities. For example, auditing medical records formed a core component of the intervention in </w:t>
      </w:r>
      <w:r w:rsidR="00BF0CE7">
        <w:t xml:space="preserve">another </w:t>
      </w:r>
      <w:r>
        <w:t>case study. The recruitment of auditor positions was therefore considered intervention related and not costed in Cost-IS. However, facilitation of the audit process was considered implementation-specific and was included in Cost-IS. This consideration was particularly helpful in case studies with digital health solutions because</w:t>
      </w:r>
      <w:r w:rsidRPr="005C3344">
        <w:t xml:space="preserve"> </w:t>
      </w:r>
      <w:r w:rsidRPr="00AE64E4">
        <w:t xml:space="preserve">consultation </w:t>
      </w:r>
      <w:r>
        <w:t xml:space="preserve">with end-users, a commonly described implementation strategy in other settings, </w:t>
      </w:r>
      <w:r w:rsidRPr="00AE64E4">
        <w:t xml:space="preserve">is </w:t>
      </w:r>
      <w:r>
        <w:t>considered a critical component</w:t>
      </w:r>
      <w:r w:rsidRPr="00AE64E4">
        <w:t xml:space="preserve"> in </w:t>
      </w:r>
      <w:r>
        <w:t xml:space="preserve">the </w:t>
      </w:r>
      <w:r w:rsidRPr="00AE64E4">
        <w:t xml:space="preserve">development of </w:t>
      </w:r>
      <w:r>
        <w:t xml:space="preserve">digital solutions. </w:t>
      </w:r>
    </w:p>
    <w:p w14:paraId="5661B228" w14:textId="77777777" w:rsidR="001B1AE0" w:rsidRPr="00DF578B" w:rsidRDefault="001B1AE0" w:rsidP="001B1AE0">
      <w:pPr>
        <w:rPr>
          <w:b/>
          <w:bCs/>
        </w:rPr>
      </w:pPr>
      <w:r w:rsidRPr="00DF578B">
        <w:rPr>
          <w:b/>
          <w:bCs/>
        </w:rPr>
        <w:t>Separating implementation from research-related costs</w:t>
      </w:r>
    </w:p>
    <w:p w14:paraId="330712A7" w14:textId="356D3C50" w:rsidR="00BF0CE7" w:rsidRDefault="00BF0CE7" w:rsidP="00BF0CE7">
      <w:r>
        <w:t xml:space="preserve">Implementation costs also needed to be separated from research costs in some case studies. Separating these costs was assisted by considering what activities would be required to be repeated if another site wanted to implement the intervention, without requiring the research component. For example, </w:t>
      </w:r>
      <w:r w:rsidR="002B0DE3">
        <w:t>EDDIE+</w:t>
      </w:r>
      <w:r>
        <w:t xml:space="preserve"> involved a funded position internal to the organisation to support data collection for the planned evaluation.</w:t>
      </w:r>
      <w:r w:rsidRPr="00EF73C5">
        <w:t xml:space="preserve"> </w:t>
      </w:r>
      <w:r>
        <w:t>This activity was not costed in Cost-IS</w:t>
      </w:r>
      <w:r w:rsidRPr="00EF73C5">
        <w:t xml:space="preserve"> because </w:t>
      </w:r>
      <w:r>
        <w:t xml:space="preserve">it </w:t>
      </w:r>
      <w:r w:rsidRPr="00EF73C5">
        <w:t>would not be relevant if another site wanted to implement the intervention.</w:t>
      </w:r>
      <w:r>
        <w:t xml:space="preserve"> Similarly, in</w:t>
      </w:r>
      <w:r w:rsidR="00BC1C2D">
        <w:t xml:space="preserve"> another</w:t>
      </w:r>
      <w:r>
        <w:t xml:space="preserve"> case study, chief investigator meetings were considered research costs and not implementation costs as the investigator group was comprised of researchers who were focussed on evaluating the program. </w:t>
      </w:r>
    </w:p>
    <w:p w14:paraId="60CB5E66" w14:textId="5A9F0B08" w:rsidR="00977107" w:rsidRDefault="00977107">
      <w:r>
        <w:br w:type="page"/>
      </w:r>
    </w:p>
    <w:p w14:paraId="15A670C3" w14:textId="38C95C6D" w:rsidR="009610E5" w:rsidRDefault="00737881" w:rsidP="00D84BB5">
      <w:pPr>
        <w:pStyle w:val="Heading4"/>
        <w:rPr>
          <w:lang w:val="en-US"/>
        </w:rPr>
      </w:pPr>
      <w:r>
        <w:rPr>
          <w:noProof/>
        </w:rPr>
        <w:lastRenderedPageBreak/>
        <mc:AlternateContent>
          <mc:Choice Requires="wps">
            <w:drawing>
              <wp:anchor distT="0" distB="0" distL="114300" distR="114300" simplePos="0" relativeHeight="251660288" behindDoc="1" locked="0" layoutInCell="1" allowOverlap="1" wp14:anchorId="256D5647" wp14:editId="3ACF0EDB">
                <wp:simplePos x="0" y="0"/>
                <wp:positionH relativeFrom="column">
                  <wp:posOffset>-114300</wp:posOffset>
                </wp:positionH>
                <wp:positionV relativeFrom="paragraph">
                  <wp:posOffset>-161925</wp:posOffset>
                </wp:positionV>
                <wp:extent cx="6010275" cy="1495425"/>
                <wp:effectExtent l="0" t="0" r="28575" b="28575"/>
                <wp:wrapNone/>
                <wp:docPr id="1921275304" name="Rectangle: Rounded Corners 1"/>
                <wp:cNvGraphicFramePr/>
                <a:graphic xmlns:a="http://schemas.openxmlformats.org/drawingml/2006/main">
                  <a:graphicData uri="http://schemas.microsoft.com/office/word/2010/wordprocessingShape">
                    <wps:wsp>
                      <wps:cNvSpPr/>
                      <wps:spPr>
                        <a:xfrm>
                          <a:off x="0" y="0"/>
                          <a:ext cx="6010275" cy="1495425"/>
                        </a:xfrm>
                        <a:prstGeom prst="roundRect">
                          <a:avLst/>
                        </a:prstGeom>
                        <a:solidFill>
                          <a:schemeClr val="accent6">
                            <a:lumMod val="20000"/>
                            <a:lumOff val="80000"/>
                          </a:schemeClr>
                        </a:solidFill>
                        <a:l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99A9C9" id="Rectangle: Rounded Corners 1" o:spid="_x0000_s1026" style="position:absolute;margin-left:-9pt;margin-top:-12.75pt;width:473.25pt;height:117.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" fillcolor="#d9f2d0 [665]" strokecolor="#196b24 [3206]" strokeweight="1.5pt">
                <v:stroke joinstyle="miter"/>
              </v:roundrect>
            </w:pict>
          </mc:Fallback>
        </mc:AlternateContent>
      </w:r>
      <w:r w:rsidR="00541CB7">
        <w:rPr>
          <w:lang w:val="en-US"/>
        </w:rPr>
        <w:t>Step 2 a</w:t>
      </w:r>
      <w:r w:rsidR="00BF0CE7">
        <w:rPr>
          <w:lang w:val="en-US"/>
        </w:rPr>
        <w:t>ctivity</w:t>
      </w:r>
    </w:p>
    <w:p w14:paraId="2A839D2E" w14:textId="364E77AE" w:rsidR="008738A7" w:rsidRDefault="006008C0" w:rsidP="008738A7">
      <w:pPr>
        <w:rPr>
          <w:lang w:val="en-US"/>
        </w:rPr>
      </w:pPr>
      <w:r>
        <w:rPr>
          <w:lang w:val="en-US"/>
        </w:rPr>
        <w:t>In the table below (</w:t>
      </w:r>
      <w:r>
        <w:rPr>
          <w:lang w:val="en-US"/>
        </w:rPr>
        <w:fldChar w:fldCharType="begin"/>
      </w:r>
      <w:r>
        <w:rPr>
          <w:lang w:val="en-US"/>
        </w:rPr>
        <w:instrText xml:space="preserve"> REF _Ref214104636 \h </w:instrText>
      </w:r>
      <w:r>
        <w:rPr>
          <w:lang w:val="en-US"/>
        </w:rPr>
      </w:r>
      <w:r>
        <w:rPr>
          <w:lang w:val="en-US"/>
        </w:rPr>
        <w:fldChar w:fldCharType="separate"/>
      </w:r>
      <w:r w:rsidR="00376E1D" w:rsidRPr="006008C0">
        <w:t xml:space="preserve">Table </w:t>
      </w:r>
      <w:r w:rsidR="00376E1D">
        <w:rPr>
          <w:noProof/>
        </w:rPr>
        <w:t>3</w:t>
      </w:r>
      <w:r>
        <w:rPr>
          <w:lang w:val="en-US"/>
        </w:rPr>
        <w:fldChar w:fldCharType="end"/>
      </w:r>
      <w:r>
        <w:rPr>
          <w:lang w:val="en-US"/>
        </w:rPr>
        <w:t xml:space="preserve">), </w:t>
      </w:r>
      <w:r w:rsidR="00856DA2">
        <w:rPr>
          <w:lang w:val="en-US"/>
        </w:rPr>
        <w:t>list</w:t>
      </w:r>
      <w:r w:rsidR="008738A7" w:rsidRPr="008738A7">
        <w:rPr>
          <w:lang w:val="en-US"/>
        </w:rPr>
        <w:t xml:space="preserve"> </w:t>
      </w:r>
      <w:r w:rsidR="00E87D79">
        <w:rPr>
          <w:lang w:val="en-US"/>
        </w:rPr>
        <w:t xml:space="preserve">the activities and resources associated with the identified </w:t>
      </w:r>
      <w:r w:rsidR="006D03A3">
        <w:rPr>
          <w:lang w:val="en-US"/>
        </w:rPr>
        <w:t xml:space="preserve">implementation strategies, Facilitation and Context assessment. </w:t>
      </w:r>
      <w:r w:rsidR="00856DA2">
        <w:rPr>
          <w:lang w:val="en-US"/>
        </w:rPr>
        <w:t xml:space="preserve">Use information from </w:t>
      </w:r>
      <w:r w:rsidR="006D03A3">
        <w:rPr>
          <w:lang w:val="en-US"/>
        </w:rPr>
        <w:t xml:space="preserve">the </w:t>
      </w:r>
      <w:hyperlink r:id="rId13" w:history="1">
        <w:r w:rsidR="006D03A3" w:rsidRPr="008854DF">
          <w:rPr>
            <w:rStyle w:val="Hyperlink"/>
            <w:lang w:val="en-US"/>
          </w:rPr>
          <w:t>process evaluation</w:t>
        </w:r>
      </w:hyperlink>
      <w:r w:rsidR="00176B2F">
        <w:rPr>
          <w:lang w:val="en-US"/>
        </w:rPr>
        <w:t xml:space="preserve">’s </w:t>
      </w:r>
      <w:r w:rsidR="00176B2F">
        <w:rPr>
          <w:lang w:val="en-US"/>
        </w:rPr>
        <w:fldChar w:fldCharType="begin"/>
      </w:r>
      <w:r w:rsidR="00176B2F">
        <w:rPr>
          <w:lang w:val="en-US"/>
        </w:rPr>
        <w:instrText xml:space="preserve"> REF _Ref214104762 \h </w:instrText>
      </w:r>
      <w:r w:rsidR="00176B2F">
        <w:rPr>
          <w:lang w:val="en-US"/>
        </w:rPr>
      </w:r>
      <w:r w:rsidR="00176B2F">
        <w:rPr>
          <w:lang w:val="en-US"/>
        </w:rPr>
        <w:fldChar w:fldCharType="separate"/>
      </w:r>
      <w:r w:rsidR="00376E1D">
        <w:t xml:space="preserve">Table </w:t>
      </w:r>
      <w:r w:rsidR="00376E1D">
        <w:rPr>
          <w:noProof/>
        </w:rPr>
        <w:t>2</w:t>
      </w:r>
      <w:r w:rsidR="00176B2F">
        <w:rPr>
          <w:lang w:val="en-US"/>
        </w:rPr>
        <w:fldChar w:fldCharType="end"/>
      </w:r>
      <w:r w:rsidR="00856DA2">
        <w:rPr>
          <w:lang w:val="en-US"/>
        </w:rPr>
        <w:t xml:space="preserve">. </w:t>
      </w:r>
    </w:p>
    <w:p w14:paraId="25E905FD" w14:textId="3032B68A" w:rsidR="00E25A1A" w:rsidRPr="008738A7" w:rsidRDefault="00E25A1A" w:rsidP="008738A7">
      <w:pPr>
        <w:rPr>
          <w:lang w:val="en-US"/>
        </w:rPr>
      </w:pPr>
      <w:r>
        <w:rPr>
          <w:lang w:val="en-US"/>
        </w:rPr>
        <w:t xml:space="preserve">Transfer this information to </w:t>
      </w:r>
      <w:r w:rsidR="001F1508">
        <w:rPr>
          <w:lang w:val="en-US"/>
        </w:rPr>
        <w:t>Template1</w:t>
      </w:r>
      <w:r>
        <w:rPr>
          <w:lang w:val="en-US"/>
        </w:rPr>
        <w:t xml:space="preserve"> in the </w:t>
      </w:r>
      <w:hyperlink r:id="rId14" w:history="1">
        <w:r w:rsidRPr="00173A9B">
          <w:rPr>
            <w:rStyle w:val="Hyperlink"/>
            <w:lang w:val="en-US"/>
          </w:rPr>
          <w:t>Cost-IS</w:t>
        </w:r>
      </w:hyperlink>
      <w:r>
        <w:rPr>
          <w:lang w:val="en-US"/>
        </w:rPr>
        <w:t xml:space="preserve"> instrument.</w:t>
      </w:r>
    </w:p>
    <w:p w14:paraId="6CB151C1" w14:textId="77777777" w:rsidR="00541CB7" w:rsidRDefault="00541CB7"/>
    <w:p w14:paraId="710E78A0" w14:textId="2C378416" w:rsidR="006008C0" w:rsidRPr="006008C0" w:rsidRDefault="006008C0" w:rsidP="006008C0">
      <w:pPr>
        <w:pStyle w:val="Caption"/>
      </w:pPr>
      <w:bookmarkStart w:id="4" w:name="_Ref214104636"/>
      <w:r w:rsidRPr="006008C0">
        <w:t xml:space="preserve">Table </w:t>
      </w:r>
      <w:fldSimple w:instr=" SEQ Table \* ARABIC ">
        <w:r w:rsidR="00376E1D">
          <w:rPr>
            <w:noProof/>
          </w:rPr>
          <w:t>3</w:t>
        </w:r>
      </w:fldSimple>
      <w:bookmarkEnd w:id="4"/>
      <w:r w:rsidRPr="006008C0">
        <w:t>. Step 2 activity</w:t>
      </w:r>
    </w:p>
    <w:tbl>
      <w:tblPr>
        <w:tblStyle w:val="ListTable2-Accent2"/>
        <w:tblW w:w="0" w:type="auto"/>
        <w:tblLook w:val="0420" w:firstRow="1" w:lastRow="0" w:firstColumn="0" w:lastColumn="0" w:noHBand="0" w:noVBand="1"/>
      </w:tblPr>
      <w:tblGrid>
        <w:gridCol w:w="3005"/>
        <w:gridCol w:w="3005"/>
        <w:gridCol w:w="3006"/>
      </w:tblGrid>
      <w:tr w:rsidR="00ED5704" w14:paraId="013ADA64" w14:textId="77777777" w:rsidTr="00C75EEB">
        <w:trPr>
          <w:cnfStyle w:val="100000000000" w:firstRow="1" w:lastRow="0" w:firstColumn="0" w:lastColumn="0" w:oddVBand="0" w:evenVBand="0" w:oddHBand="0" w:evenHBand="0" w:firstRowFirstColumn="0" w:firstRowLastColumn="0" w:lastRowFirstColumn="0" w:lastRowLastColumn="0"/>
        </w:trPr>
        <w:tc>
          <w:tcPr>
            <w:tcW w:w="3005" w:type="dxa"/>
          </w:tcPr>
          <w:p w14:paraId="1F900390" w14:textId="6309D0BA" w:rsidR="00ED5704" w:rsidRPr="00CE409B" w:rsidRDefault="00ED5704">
            <w:pPr>
              <w:rPr>
                <w:b w:val="0"/>
                <w:bCs w:val="0"/>
              </w:rPr>
            </w:pPr>
            <w:r w:rsidRPr="00CE409B">
              <w:t>Implementation strategy</w:t>
            </w:r>
          </w:p>
        </w:tc>
        <w:tc>
          <w:tcPr>
            <w:tcW w:w="3005" w:type="dxa"/>
          </w:tcPr>
          <w:p w14:paraId="72E57590" w14:textId="52F37017" w:rsidR="00ED5704" w:rsidRPr="00CE409B" w:rsidRDefault="00ED5704">
            <w:pPr>
              <w:rPr>
                <w:b w:val="0"/>
                <w:bCs w:val="0"/>
              </w:rPr>
            </w:pPr>
            <w:r w:rsidRPr="00CE409B">
              <w:t>Activity</w:t>
            </w:r>
          </w:p>
        </w:tc>
        <w:tc>
          <w:tcPr>
            <w:tcW w:w="3006" w:type="dxa"/>
          </w:tcPr>
          <w:p w14:paraId="67DC15BD" w14:textId="6FAA8F80" w:rsidR="00ED5704" w:rsidRPr="00CE409B" w:rsidRDefault="00924318">
            <w:pPr>
              <w:rPr>
                <w:b w:val="0"/>
                <w:bCs w:val="0"/>
              </w:rPr>
            </w:pPr>
            <w:r w:rsidRPr="00CE409B">
              <w:t>Resource</w:t>
            </w:r>
          </w:p>
        </w:tc>
      </w:tr>
      <w:tr w:rsidR="00ED5704" w14:paraId="2FCD13E1" w14:textId="77777777" w:rsidTr="00C75EEB">
        <w:trPr>
          <w:cnfStyle w:val="000000100000" w:firstRow="0" w:lastRow="0" w:firstColumn="0" w:lastColumn="0" w:oddVBand="0" w:evenVBand="0" w:oddHBand="1" w:evenHBand="0" w:firstRowFirstColumn="0" w:firstRowLastColumn="0" w:lastRowFirstColumn="0" w:lastRowLastColumn="0"/>
        </w:trPr>
        <w:tc>
          <w:tcPr>
            <w:tcW w:w="3005" w:type="dxa"/>
          </w:tcPr>
          <w:p w14:paraId="49D8E2ED" w14:textId="5E60A5CD" w:rsidR="00ED5704" w:rsidRDefault="00ED5704">
            <w:r>
              <w:t>Facilitation</w:t>
            </w:r>
          </w:p>
        </w:tc>
        <w:tc>
          <w:tcPr>
            <w:tcW w:w="3005" w:type="dxa"/>
          </w:tcPr>
          <w:p w14:paraId="009DB0E0" w14:textId="77777777" w:rsidR="00ED5704" w:rsidRPr="00836273" w:rsidRDefault="009548E1">
            <w:pPr>
              <w:rPr>
                <w:color w:val="EE0000"/>
              </w:rPr>
            </w:pPr>
            <w:r w:rsidRPr="00836273">
              <w:rPr>
                <w:color w:val="EE0000"/>
              </w:rPr>
              <w:t>Clinical facilitation</w:t>
            </w:r>
          </w:p>
          <w:p w14:paraId="20868B92" w14:textId="399EC9AA" w:rsidR="009548E1" w:rsidRPr="00836273" w:rsidRDefault="009548E1">
            <w:pPr>
              <w:rPr>
                <w:color w:val="EE0000"/>
              </w:rPr>
            </w:pPr>
            <w:r w:rsidRPr="00836273">
              <w:rPr>
                <w:color w:val="EE0000"/>
              </w:rPr>
              <w:t>Clinical facilitator pack</w:t>
            </w:r>
          </w:p>
        </w:tc>
        <w:tc>
          <w:tcPr>
            <w:tcW w:w="3006" w:type="dxa"/>
          </w:tcPr>
          <w:p w14:paraId="6709082C" w14:textId="58F26EEB" w:rsidR="00541CB7" w:rsidRPr="00836273" w:rsidRDefault="00541CB7" w:rsidP="00541CB7">
            <w:pPr>
              <w:rPr>
                <w:color w:val="EE0000"/>
              </w:rPr>
            </w:pPr>
            <w:r w:rsidRPr="00836273">
              <w:rPr>
                <w:color w:val="EE0000"/>
              </w:rPr>
              <w:t>Clinical facilitator</w:t>
            </w:r>
          </w:p>
          <w:p w14:paraId="64A52D70" w14:textId="608B6B0E" w:rsidR="00ED5704" w:rsidRPr="00836273" w:rsidRDefault="00541CB7" w:rsidP="00541CB7">
            <w:pPr>
              <w:rPr>
                <w:color w:val="EE0000"/>
              </w:rPr>
            </w:pPr>
            <w:r w:rsidRPr="00836273">
              <w:rPr>
                <w:color w:val="EE0000"/>
              </w:rPr>
              <w:t>Clinical facilitator pack</w:t>
            </w:r>
          </w:p>
        </w:tc>
      </w:tr>
      <w:tr w:rsidR="00ED5704" w14:paraId="667263E9" w14:textId="77777777" w:rsidTr="00C75EEB">
        <w:tc>
          <w:tcPr>
            <w:tcW w:w="3005" w:type="dxa"/>
          </w:tcPr>
          <w:p w14:paraId="698071AF" w14:textId="2595983A" w:rsidR="00ED5704" w:rsidRDefault="003E4B5F">
            <w:r>
              <w:t>Context assessment</w:t>
            </w:r>
          </w:p>
        </w:tc>
        <w:tc>
          <w:tcPr>
            <w:tcW w:w="3005" w:type="dxa"/>
          </w:tcPr>
          <w:p w14:paraId="7F962355" w14:textId="665CFDF0" w:rsidR="00ED5704" w:rsidRPr="00836273" w:rsidRDefault="003E4B5F">
            <w:pPr>
              <w:rPr>
                <w:color w:val="EE0000"/>
              </w:rPr>
            </w:pPr>
            <w:r w:rsidRPr="00836273">
              <w:rPr>
                <w:color w:val="EE0000"/>
              </w:rPr>
              <w:t>Initial site visit</w:t>
            </w:r>
          </w:p>
        </w:tc>
        <w:tc>
          <w:tcPr>
            <w:tcW w:w="3006" w:type="dxa"/>
          </w:tcPr>
          <w:p w14:paraId="0EF8FCE9" w14:textId="4D5F4F53" w:rsidR="003E4B5F" w:rsidRPr="00836273" w:rsidRDefault="003E4B5F" w:rsidP="003E4B5F">
            <w:pPr>
              <w:rPr>
                <w:color w:val="EE0000"/>
              </w:rPr>
            </w:pPr>
            <w:r w:rsidRPr="00836273">
              <w:rPr>
                <w:color w:val="EE0000"/>
              </w:rPr>
              <w:t>Implementation Facilitator, local Residential Manager, Clinical Manager and Clinical Facilitator</w:t>
            </w:r>
          </w:p>
          <w:p w14:paraId="3DD66F23" w14:textId="77777777" w:rsidR="00ED5704" w:rsidRPr="00836273" w:rsidRDefault="00ED5704">
            <w:pPr>
              <w:rPr>
                <w:color w:val="EE0000"/>
              </w:rPr>
            </w:pPr>
          </w:p>
        </w:tc>
      </w:tr>
    </w:tbl>
    <w:p w14:paraId="5AD72610" w14:textId="77777777" w:rsidR="009F0198" w:rsidRDefault="009F0198"/>
    <w:p w14:paraId="4EDC8277" w14:textId="77777777" w:rsidR="009F0198" w:rsidRDefault="009F0198"/>
    <w:p w14:paraId="32557586" w14:textId="0DED878F" w:rsidR="003061AC" w:rsidRDefault="008A7BA4" w:rsidP="00DF389D">
      <w:pPr>
        <w:pStyle w:val="Heading1"/>
      </w:pPr>
      <w:r>
        <w:t xml:space="preserve">Step </w:t>
      </w:r>
      <w:r w:rsidR="0063391D">
        <w:t>3</w:t>
      </w:r>
      <w:r>
        <w:t xml:space="preserve">: </w:t>
      </w:r>
      <w:r w:rsidR="006A0B14">
        <w:t>DOCUMENT</w:t>
      </w:r>
      <w:r>
        <w:t xml:space="preserve"> </w:t>
      </w:r>
      <w:r w:rsidR="00DF389D">
        <w:t>activities</w:t>
      </w:r>
      <w:r>
        <w:t xml:space="preserve"> and resource use</w:t>
      </w:r>
    </w:p>
    <w:p w14:paraId="0AA74486" w14:textId="15182C88" w:rsidR="003163E9" w:rsidRDefault="00FB6271" w:rsidP="00FB6271">
      <w:r w:rsidRPr="00FB6271">
        <w:t xml:space="preserve">The </w:t>
      </w:r>
      <w:r w:rsidR="009610E5">
        <w:t xml:space="preserve">data </w:t>
      </w:r>
      <w:r w:rsidRPr="00FB6271">
        <w:t xml:space="preserve">sources used to </w:t>
      </w:r>
      <w:r w:rsidR="00023116">
        <w:t>document implementation activities</w:t>
      </w:r>
      <w:r w:rsidR="00FC53D5">
        <w:t xml:space="preserve"> and the personnel involved</w:t>
      </w:r>
      <w:r w:rsidR="00023116">
        <w:t xml:space="preserve"> could </w:t>
      </w:r>
      <w:r w:rsidRPr="00FB6271">
        <w:t xml:space="preserve">include field notes, prospective activity logs, context assessment documents, project administrative documents, meeting minutes, and demographic data collected from interview and survey participants. Time estimates </w:t>
      </w:r>
      <w:r w:rsidR="003163E9">
        <w:t>can</w:t>
      </w:r>
      <w:r w:rsidRPr="00FB6271">
        <w:t xml:space="preserve"> also be obtained from the</w:t>
      </w:r>
      <w:r w:rsidR="008C55F5">
        <w:t>se</w:t>
      </w:r>
      <w:r w:rsidRPr="00FB6271">
        <w:t xml:space="preserve"> data sources. If time estimates are not available, assumptions </w:t>
      </w:r>
      <w:r w:rsidR="003163E9">
        <w:t xml:space="preserve">can </w:t>
      </w:r>
      <w:r w:rsidRPr="00FB6271">
        <w:t>be made with input from project leads</w:t>
      </w:r>
      <w:r w:rsidR="003163E9">
        <w:t xml:space="preserve"> or experts</w:t>
      </w:r>
      <w:r w:rsidRPr="00FB6271">
        <w:t xml:space="preserve">. </w:t>
      </w:r>
    </w:p>
    <w:p w14:paraId="41F7C404" w14:textId="75529F6F" w:rsidR="0001581C" w:rsidRDefault="00C75EEB" w:rsidP="00F26CCE">
      <w:pPr>
        <w:rPr>
          <w:lang w:val="en-US"/>
        </w:rPr>
      </w:pPr>
      <w:r>
        <w:rPr>
          <w:noProof/>
        </w:rPr>
        <mc:AlternateContent>
          <mc:Choice Requires="wps">
            <w:drawing>
              <wp:anchor distT="0" distB="0" distL="114300" distR="114300" simplePos="0" relativeHeight="251664384" behindDoc="1" locked="0" layoutInCell="1" allowOverlap="1" wp14:anchorId="36E9B04A" wp14:editId="269D2946">
                <wp:simplePos x="0" y="0"/>
                <wp:positionH relativeFrom="column">
                  <wp:posOffset>-247650</wp:posOffset>
                </wp:positionH>
                <wp:positionV relativeFrom="paragraph">
                  <wp:posOffset>240665</wp:posOffset>
                </wp:positionV>
                <wp:extent cx="6010275" cy="1171575"/>
                <wp:effectExtent l="0" t="0" r="28575" b="28575"/>
                <wp:wrapNone/>
                <wp:docPr id="1213375234" name="Rectangle: Rounded Corners 1"/>
                <wp:cNvGraphicFramePr/>
                <a:graphic xmlns:a="http://schemas.openxmlformats.org/drawingml/2006/main">
                  <a:graphicData uri="http://schemas.microsoft.com/office/word/2010/wordprocessingShape">
                    <wps:wsp>
                      <wps:cNvSpPr/>
                      <wps:spPr>
                        <a:xfrm>
                          <a:off x="0" y="0"/>
                          <a:ext cx="6010275" cy="1171575"/>
                        </a:xfrm>
                        <a:prstGeom prst="roundRect">
                          <a:avLst/>
                        </a:prstGeom>
                        <a:solidFill>
                          <a:schemeClr val="accent6">
                            <a:lumMod val="20000"/>
                            <a:lumOff val="80000"/>
                          </a:schemeClr>
                        </a:solidFill>
                        <a:l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60A83C" id="Rectangle: Rounded Corners 1" o:spid="_x0000_s1026" style="position:absolute;margin-left:-19.5pt;margin-top:18.95pt;width:473.25pt;height:92.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" fillcolor="#d9f2d0 [665]" strokecolor="#196b24 [3206]" strokeweight="1.5pt">
                <v:stroke joinstyle="miter"/>
              </v:roundrect>
            </w:pict>
          </mc:Fallback>
        </mc:AlternateContent>
      </w:r>
    </w:p>
    <w:p w14:paraId="2CDA35BC" w14:textId="410B9B53" w:rsidR="0001581C" w:rsidRDefault="00541CB7" w:rsidP="0001581C">
      <w:pPr>
        <w:pStyle w:val="Heading4"/>
        <w:rPr>
          <w:lang w:val="en-US"/>
        </w:rPr>
      </w:pPr>
      <w:r>
        <w:rPr>
          <w:lang w:val="en-US"/>
        </w:rPr>
        <w:t>Step 3 a</w:t>
      </w:r>
      <w:r w:rsidR="0001581C">
        <w:rPr>
          <w:lang w:val="en-US"/>
        </w:rPr>
        <w:t xml:space="preserve">ctivity </w:t>
      </w:r>
    </w:p>
    <w:p w14:paraId="5162607C" w14:textId="52A4804F" w:rsidR="00F26CCE" w:rsidRDefault="00FD455B" w:rsidP="00F26CCE">
      <w:pPr>
        <w:rPr>
          <w:lang w:val="en-US"/>
        </w:rPr>
      </w:pPr>
      <w:r>
        <w:rPr>
          <w:lang w:val="en-US"/>
        </w:rPr>
        <w:t xml:space="preserve">In the </w:t>
      </w:r>
      <w:hyperlink r:id="rId15" w:history="1">
        <w:r w:rsidRPr="00FD455B">
          <w:rPr>
            <w:rStyle w:val="Hyperlink"/>
            <w:lang w:val="en-US"/>
          </w:rPr>
          <w:t>Cost-IS</w:t>
        </w:r>
      </w:hyperlink>
      <w:r>
        <w:rPr>
          <w:lang w:val="en-US"/>
        </w:rPr>
        <w:t xml:space="preserve"> instrument, u</w:t>
      </w:r>
      <w:r w:rsidR="00F37314" w:rsidRPr="00F26CCE">
        <w:rPr>
          <w:lang w:val="en-US"/>
        </w:rPr>
        <w:t xml:space="preserve">se Template 2 to </w:t>
      </w:r>
      <w:r w:rsidR="00F37314">
        <w:rPr>
          <w:lang w:val="en-US"/>
        </w:rPr>
        <w:t>d</w:t>
      </w:r>
      <w:r w:rsidR="00F26CCE" w:rsidRPr="00F26CCE">
        <w:rPr>
          <w:lang w:val="en-US"/>
        </w:rPr>
        <w:t xml:space="preserve">ocument each activity with details </w:t>
      </w:r>
      <w:r>
        <w:rPr>
          <w:lang w:val="en-US"/>
        </w:rPr>
        <w:t>including</w:t>
      </w:r>
      <w:r w:rsidR="00F26CCE" w:rsidRPr="00F26CCE">
        <w:rPr>
          <w:lang w:val="en-US"/>
        </w:rPr>
        <w:t xml:space="preserve"> site, </w:t>
      </w:r>
      <w:r w:rsidR="00F26CCE">
        <w:rPr>
          <w:lang w:val="en-US"/>
        </w:rPr>
        <w:t>activity</w:t>
      </w:r>
      <w:r w:rsidR="00F26CCE" w:rsidRPr="00F26CCE">
        <w:rPr>
          <w:lang w:val="en-US"/>
        </w:rPr>
        <w:t xml:space="preserve">, strategy, resource type, and time spent. </w:t>
      </w:r>
      <w:r w:rsidR="00F37314">
        <w:rPr>
          <w:lang w:val="en-US"/>
        </w:rPr>
        <w:t xml:space="preserve">Below </w:t>
      </w:r>
      <w:r w:rsidR="004F550C">
        <w:rPr>
          <w:lang w:val="en-US"/>
        </w:rPr>
        <w:t xml:space="preserve">is a summary of the data sources available to </w:t>
      </w:r>
      <w:r>
        <w:rPr>
          <w:lang w:val="en-US"/>
        </w:rPr>
        <w:t>collect</w:t>
      </w:r>
      <w:r w:rsidR="004F550C">
        <w:rPr>
          <w:lang w:val="en-US"/>
        </w:rPr>
        <w:t xml:space="preserve"> all this information.</w:t>
      </w:r>
    </w:p>
    <w:p w14:paraId="6024054D" w14:textId="77777777" w:rsidR="00C75EEB" w:rsidRPr="00F26CCE" w:rsidRDefault="00C75EEB" w:rsidP="00F26CCE">
      <w:pPr>
        <w:rPr>
          <w:lang w:val="en-US"/>
        </w:rPr>
      </w:pPr>
    </w:p>
    <w:p w14:paraId="21E12354" w14:textId="0720062B" w:rsidR="009073A6" w:rsidRPr="009F0198" w:rsidRDefault="001D21A3" w:rsidP="009F0198">
      <w:pPr>
        <w:pStyle w:val="Heading2"/>
      </w:pPr>
      <w:r w:rsidRPr="009F0198">
        <w:lastRenderedPageBreak/>
        <w:t>Data source</w:t>
      </w:r>
      <w:r w:rsidR="008D195F" w:rsidRPr="009F0198">
        <w:t xml:space="preserve"> A</w:t>
      </w:r>
      <w:r w:rsidR="00585723" w:rsidRPr="009F0198">
        <w:t>: field notes</w:t>
      </w:r>
    </w:p>
    <w:p w14:paraId="775DE9FC" w14:textId="7CB69D17" w:rsidR="002E053C" w:rsidRDefault="00EB2C81" w:rsidP="00EB2C81">
      <w:pPr>
        <w:pStyle w:val="Heading3"/>
      </w:pPr>
      <w:r>
        <w:t xml:space="preserve">Implementation activity: </w:t>
      </w:r>
      <w:r w:rsidR="002E053C" w:rsidRPr="002E053C">
        <w:t xml:space="preserve">Initial site visit </w:t>
      </w:r>
    </w:p>
    <w:p w14:paraId="1EE9A9CD" w14:textId="08FFDFD5" w:rsidR="00DC546A" w:rsidRDefault="00567AEB" w:rsidP="008F6AA2">
      <w:r w:rsidRPr="00567AEB">
        <w:t xml:space="preserve">Individual </w:t>
      </w:r>
      <w:r w:rsidR="00887F24">
        <w:t>residential aged care (</w:t>
      </w:r>
      <w:r w:rsidRPr="00567AEB">
        <w:t>RAC</w:t>
      </w:r>
      <w:r w:rsidR="00887F24">
        <w:t>)</w:t>
      </w:r>
      <w:r w:rsidRPr="00567AEB">
        <w:t xml:space="preserve"> home context assessment</w:t>
      </w:r>
      <w:r w:rsidR="00887F24">
        <w:t>s</w:t>
      </w:r>
      <w:r w:rsidRPr="00567AEB">
        <w:t xml:space="preserve"> </w:t>
      </w:r>
      <w:r>
        <w:t xml:space="preserve">for </w:t>
      </w:r>
      <w:r w:rsidRPr="00567AEB">
        <w:t>baseline</w:t>
      </w:r>
      <w:r>
        <w:t xml:space="preserve"> </w:t>
      </w:r>
      <w:r w:rsidR="00887F24">
        <w:t>were</w:t>
      </w:r>
      <w:r>
        <w:t xml:space="preserve"> conducted around </w:t>
      </w:r>
      <w:r w:rsidR="00AE4043" w:rsidRPr="00AE4043">
        <w:t>3–4 weeks prior to intervention introduction phase</w:t>
      </w:r>
      <w:r w:rsidR="00AE4043">
        <w:t xml:space="preserve">. </w:t>
      </w:r>
      <w:r w:rsidR="006D598C">
        <w:t>It involved an individual</w:t>
      </w:r>
      <w:r w:rsidR="006D598C" w:rsidRPr="006D598C">
        <w:t xml:space="preserve"> RAC home context assessment based on the </w:t>
      </w:r>
      <w:proofErr w:type="spellStart"/>
      <w:r w:rsidR="006D598C" w:rsidRPr="006D598C">
        <w:t>i</w:t>
      </w:r>
      <w:proofErr w:type="spellEnd"/>
      <w:r w:rsidR="006D598C" w:rsidRPr="006D598C">
        <w:t>-PARIHS framework</w:t>
      </w:r>
      <w:r w:rsidR="006D598C">
        <w:t xml:space="preserve">. It was typically </w:t>
      </w:r>
      <w:r w:rsidR="003E6384">
        <w:t>delivered by the i</w:t>
      </w:r>
      <w:r w:rsidR="006D598C">
        <w:t xml:space="preserve">mplementation </w:t>
      </w:r>
      <w:r w:rsidR="003E6384">
        <w:t>f</w:t>
      </w:r>
      <w:r w:rsidR="006D598C">
        <w:t>acilitator with</w:t>
      </w:r>
      <w:r w:rsidR="003E6384">
        <w:t xml:space="preserve"> the</w:t>
      </w:r>
      <w:r w:rsidR="006D598C">
        <w:t xml:space="preserve"> local Residential Manager, Clinical Manager and Clinical Facilitator</w:t>
      </w:r>
      <w:r w:rsidR="003E6384">
        <w:t>/</w:t>
      </w:r>
      <w:r w:rsidR="00F14EA4">
        <w:t>s.</w:t>
      </w:r>
      <w:r w:rsidR="0099781E">
        <w:t xml:space="preserve"> </w:t>
      </w:r>
      <w:r w:rsidR="0053497A">
        <w:fldChar w:fldCharType="begin"/>
      </w:r>
      <w:r w:rsidR="0053497A">
        <w:instrText xml:space="preserve"> REF _Ref214105873 \h </w:instrText>
      </w:r>
      <w:r w:rsidR="0053497A">
        <w:fldChar w:fldCharType="separate"/>
      </w:r>
      <w:r w:rsidR="00376E1D">
        <w:t xml:space="preserve">Table </w:t>
      </w:r>
      <w:r w:rsidR="00376E1D">
        <w:rPr>
          <w:noProof/>
        </w:rPr>
        <w:t>4</w:t>
      </w:r>
      <w:r w:rsidR="0053497A">
        <w:fldChar w:fldCharType="end"/>
      </w:r>
      <w:r w:rsidR="0053497A">
        <w:t xml:space="preserve"> </w:t>
      </w:r>
      <w:r w:rsidR="00DC546A">
        <w:t xml:space="preserve">outlines the </w:t>
      </w:r>
      <w:r w:rsidR="00337451">
        <w:t>who was present at the initial site visit and how long each role was present for.</w:t>
      </w:r>
    </w:p>
    <w:p w14:paraId="18C19061" w14:textId="77777777" w:rsidR="0053497A" w:rsidRDefault="0053497A" w:rsidP="008F6AA2"/>
    <w:p w14:paraId="357000DE" w14:textId="1A996DB2" w:rsidR="0053497A" w:rsidRDefault="0053497A" w:rsidP="0053497A">
      <w:pPr>
        <w:pStyle w:val="Caption"/>
      </w:pPr>
      <w:bookmarkStart w:id="5" w:name="_Ref214105873"/>
      <w:r>
        <w:t xml:space="preserve">Table </w:t>
      </w:r>
      <w:fldSimple w:instr=" SEQ Table \* ARABIC ">
        <w:r w:rsidR="00376E1D">
          <w:rPr>
            <w:noProof/>
          </w:rPr>
          <w:t>4</w:t>
        </w:r>
      </w:fldSimple>
      <w:bookmarkEnd w:id="5"/>
      <w:r>
        <w:t>. Roles present and for how long (hours) at the initial site visit.</w:t>
      </w:r>
    </w:p>
    <w:tbl>
      <w:tblPr>
        <w:tblStyle w:val="ListTable2-Accent2"/>
        <w:tblW w:w="8636" w:type="dxa"/>
        <w:tblLook w:val="0420" w:firstRow="1" w:lastRow="0" w:firstColumn="0" w:lastColumn="0" w:noHBand="0" w:noVBand="1"/>
      </w:tblPr>
      <w:tblGrid>
        <w:gridCol w:w="1276"/>
        <w:gridCol w:w="1417"/>
        <w:gridCol w:w="1417"/>
        <w:gridCol w:w="1417"/>
        <w:gridCol w:w="1692"/>
        <w:gridCol w:w="1417"/>
      </w:tblGrid>
      <w:tr w:rsidR="00694531" w:rsidRPr="00694531" w14:paraId="2331F618" w14:textId="77777777" w:rsidTr="00046799">
        <w:trPr>
          <w:cnfStyle w:val="100000000000" w:firstRow="1" w:lastRow="0" w:firstColumn="0" w:lastColumn="0" w:oddVBand="0" w:evenVBand="0" w:oddHBand="0" w:evenHBand="0" w:firstRowFirstColumn="0" w:firstRowLastColumn="0" w:lastRowFirstColumn="0" w:lastRowLastColumn="0"/>
          <w:trHeight w:val="300"/>
        </w:trPr>
        <w:tc>
          <w:tcPr>
            <w:tcW w:w="1276" w:type="dxa"/>
            <w:noWrap/>
            <w:hideMark/>
          </w:tcPr>
          <w:p w14:paraId="4777EA4C" w14:textId="392DBE0D" w:rsidR="00694531" w:rsidRPr="00694531" w:rsidRDefault="00694531" w:rsidP="00694531">
            <w:pPr>
              <w:rPr>
                <w:rFonts w:ascii="Calibri" w:eastAsia="Times New Roman" w:hAnsi="Calibri" w:cs="Calibri"/>
                <w:color w:val="000000"/>
                <w:kern w:val="0"/>
                <w:sz w:val="22"/>
                <w:szCs w:val="22"/>
                <w:lang w:eastAsia="en-AU"/>
                <w14:ligatures w14:val="none"/>
              </w:rPr>
            </w:pPr>
            <w:r>
              <w:rPr>
                <w:rFonts w:ascii="Calibri" w:eastAsia="Times New Roman" w:hAnsi="Calibri" w:cs="Calibri"/>
                <w:color w:val="000000"/>
                <w:kern w:val="0"/>
                <w:sz w:val="22"/>
                <w:szCs w:val="22"/>
                <w:lang w:eastAsia="en-AU"/>
                <w14:ligatures w14:val="none"/>
              </w:rPr>
              <w:t>Site</w:t>
            </w:r>
          </w:p>
        </w:tc>
        <w:tc>
          <w:tcPr>
            <w:tcW w:w="1417" w:type="dxa"/>
            <w:noWrap/>
            <w:hideMark/>
          </w:tcPr>
          <w:p w14:paraId="5E643ED7" w14:textId="77777777" w:rsidR="00694531" w:rsidRPr="00694531" w:rsidRDefault="00694531" w:rsidP="00694531">
            <w:pPr>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Clinical care manager</w:t>
            </w:r>
          </w:p>
        </w:tc>
        <w:tc>
          <w:tcPr>
            <w:tcW w:w="1417" w:type="dxa"/>
            <w:noWrap/>
            <w:hideMark/>
          </w:tcPr>
          <w:p w14:paraId="46CB9579" w14:textId="77777777" w:rsidR="00694531" w:rsidRPr="00694531" w:rsidRDefault="00694531" w:rsidP="00694531">
            <w:pPr>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Clinical facilitator</w:t>
            </w:r>
          </w:p>
        </w:tc>
        <w:tc>
          <w:tcPr>
            <w:tcW w:w="1417" w:type="dxa"/>
            <w:noWrap/>
            <w:hideMark/>
          </w:tcPr>
          <w:p w14:paraId="0B3214DB" w14:textId="77777777" w:rsidR="00694531" w:rsidRPr="00694531" w:rsidRDefault="00694531" w:rsidP="00694531">
            <w:pPr>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Nurse educator</w:t>
            </w:r>
          </w:p>
        </w:tc>
        <w:tc>
          <w:tcPr>
            <w:tcW w:w="1692" w:type="dxa"/>
            <w:noWrap/>
            <w:hideMark/>
          </w:tcPr>
          <w:p w14:paraId="1B56DD7E" w14:textId="77777777" w:rsidR="00694531" w:rsidRPr="00694531" w:rsidRDefault="00694531" w:rsidP="00694531">
            <w:pPr>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Project implementation facilitator</w:t>
            </w:r>
          </w:p>
        </w:tc>
        <w:tc>
          <w:tcPr>
            <w:tcW w:w="1417" w:type="dxa"/>
            <w:noWrap/>
            <w:hideMark/>
          </w:tcPr>
          <w:p w14:paraId="6E7BECA2" w14:textId="77777777" w:rsidR="00694531" w:rsidRPr="00694531" w:rsidRDefault="00694531" w:rsidP="00694531">
            <w:pPr>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Residential Manager</w:t>
            </w:r>
          </w:p>
        </w:tc>
      </w:tr>
      <w:tr w:rsidR="00046799" w:rsidRPr="00694531" w14:paraId="404B1EDF" w14:textId="77777777" w:rsidTr="00046799">
        <w:trPr>
          <w:cnfStyle w:val="000000100000" w:firstRow="0" w:lastRow="0" w:firstColumn="0" w:lastColumn="0" w:oddVBand="0" w:evenVBand="0" w:oddHBand="1" w:evenHBand="0" w:firstRowFirstColumn="0" w:firstRowLastColumn="0" w:lastRowFirstColumn="0" w:lastRowLastColumn="0"/>
          <w:trHeight w:val="300"/>
        </w:trPr>
        <w:tc>
          <w:tcPr>
            <w:tcW w:w="1276" w:type="dxa"/>
            <w:noWrap/>
            <w:hideMark/>
          </w:tcPr>
          <w:p w14:paraId="2AEC464B"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01</w:t>
            </w:r>
          </w:p>
        </w:tc>
        <w:tc>
          <w:tcPr>
            <w:tcW w:w="1417" w:type="dxa"/>
            <w:noWrap/>
            <w:vAlign w:val="bottom"/>
            <w:hideMark/>
          </w:tcPr>
          <w:p w14:paraId="45516CA9" w14:textId="2A8F3418"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2.00</w:t>
            </w:r>
          </w:p>
        </w:tc>
        <w:tc>
          <w:tcPr>
            <w:tcW w:w="1417" w:type="dxa"/>
            <w:noWrap/>
            <w:vAlign w:val="bottom"/>
            <w:hideMark/>
          </w:tcPr>
          <w:p w14:paraId="5FC258D3" w14:textId="4FF587F7"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vAlign w:val="bottom"/>
            <w:hideMark/>
          </w:tcPr>
          <w:p w14:paraId="3DD670CB" w14:textId="2BD8942C"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692" w:type="dxa"/>
            <w:noWrap/>
            <w:vAlign w:val="bottom"/>
            <w:hideMark/>
          </w:tcPr>
          <w:p w14:paraId="66B1E2ED" w14:textId="123032E1"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vAlign w:val="bottom"/>
            <w:hideMark/>
          </w:tcPr>
          <w:p w14:paraId="515B8D5E" w14:textId="0B2D5E4B"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1.00</w:t>
            </w:r>
          </w:p>
        </w:tc>
      </w:tr>
      <w:tr w:rsidR="00046799" w:rsidRPr="00694531" w14:paraId="3FFC6C8B" w14:textId="77777777" w:rsidTr="00046799">
        <w:trPr>
          <w:trHeight w:val="300"/>
        </w:trPr>
        <w:tc>
          <w:tcPr>
            <w:tcW w:w="1276" w:type="dxa"/>
            <w:noWrap/>
            <w:hideMark/>
          </w:tcPr>
          <w:p w14:paraId="1CEC350B"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02</w:t>
            </w:r>
          </w:p>
        </w:tc>
        <w:tc>
          <w:tcPr>
            <w:tcW w:w="1417" w:type="dxa"/>
            <w:noWrap/>
            <w:vAlign w:val="bottom"/>
            <w:hideMark/>
          </w:tcPr>
          <w:p w14:paraId="2CBBAD48" w14:textId="0C84479E"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w:t>
            </w:r>
          </w:p>
        </w:tc>
        <w:tc>
          <w:tcPr>
            <w:tcW w:w="1417" w:type="dxa"/>
            <w:noWrap/>
            <w:vAlign w:val="bottom"/>
            <w:hideMark/>
          </w:tcPr>
          <w:p w14:paraId="36F3652B" w14:textId="0D4AB800"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vAlign w:val="bottom"/>
            <w:hideMark/>
          </w:tcPr>
          <w:p w14:paraId="327CFD6F" w14:textId="34EFE08D"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692" w:type="dxa"/>
            <w:noWrap/>
            <w:vAlign w:val="bottom"/>
            <w:hideMark/>
          </w:tcPr>
          <w:p w14:paraId="00136ADD" w14:textId="48917B4E"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vAlign w:val="bottom"/>
            <w:hideMark/>
          </w:tcPr>
          <w:p w14:paraId="03F7441B" w14:textId="4025F223"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1.00</w:t>
            </w:r>
          </w:p>
        </w:tc>
      </w:tr>
      <w:tr w:rsidR="00046799" w:rsidRPr="00694531" w14:paraId="40A299BD" w14:textId="77777777" w:rsidTr="00046799">
        <w:trPr>
          <w:cnfStyle w:val="000000100000" w:firstRow="0" w:lastRow="0" w:firstColumn="0" w:lastColumn="0" w:oddVBand="0" w:evenVBand="0" w:oddHBand="1" w:evenHBand="0" w:firstRowFirstColumn="0" w:firstRowLastColumn="0" w:lastRowFirstColumn="0" w:lastRowLastColumn="0"/>
          <w:trHeight w:val="300"/>
        </w:trPr>
        <w:tc>
          <w:tcPr>
            <w:tcW w:w="1276" w:type="dxa"/>
            <w:noWrap/>
            <w:hideMark/>
          </w:tcPr>
          <w:p w14:paraId="51DCE27C"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03</w:t>
            </w:r>
          </w:p>
        </w:tc>
        <w:tc>
          <w:tcPr>
            <w:tcW w:w="1417" w:type="dxa"/>
            <w:noWrap/>
            <w:vAlign w:val="bottom"/>
            <w:hideMark/>
          </w:tcPr>
          <w:p w14:paraId="21E99C72" w14:textId="117A3F16"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1.00</w:t>
            </w:r>
          </w:p>
        </w:tc>
        <w:tc>
          <w:tcPr>
            <w:tcW w:w="1417" w:type="dxa"/>
            <w:noWrap/>
            <w:vAlign w:val="bottom"/>
            <w:hideMark/>
          </w:tcPr>
          <w:p w14:paraId="1A237C63" w14:textId="4B9A1801"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3.00</w:t>
            </w:r>
          </w:p>
        </w:tc>
        <w:tc>
          <w:tcPr>
            <w:tcW w:w="1417" w:type="dxa"/>
            <w:noWrap/>
            <w:vAlign w:val="bottom"/>
            <w:hideMark/>
          </w:tcPr>
          <w:p w14:paraId="5E679391" w14:textId="664E5FDE"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3.00</w:t>
            </w:r>
          </w:p>
        </w:tc>
        <w:tc>
          <w:tcPr>
            <w:tcW w:w="1692" w:type="dxa"/>
            <w:noWrap/>
            <w:vAlign w:val="bottom"/>
            <w:hideMark/>
          </w:tcPr>
          <w:p w14:paraId="469504F5" w14:textId="68A054CC"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3.00</w:t>
            </w:r>
          </w:p>
        </w:tc>
        <w:tc>
          <w:tcPr>
            <w:tcW w:w="1417" w:type="dxa"/>
            <w:noWrap/>
            <w:vAlign w:val="bottom"/>
            <w:hideMark/>
          </w:tcPr>
          <w:p w14:paraId="5DEBF854" w14:textId="1FF21E95"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1.00</w:t>
            </w:r>
          </w:p>
        </w:tc>
      </w:tr>
      <w:tr w:rsidR="00046799" w:rsidRPr="00694531" w14:paraId="160E281C" w14:textId="77777777" w:rsidTr="00046799">
        <w:trPr>
          <w:trHeight w:val="300"/>
        </w:trPr>
        <w:tc>
          <w:tcPr>
            <w:tcW w:w="1276" w:type="dxa"/>
            <w:noWrap/>
            <w:hideMark/>
          </w:tcPr>
          <w:p w14:paraId="38F0BEBA"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04</w:t>
            </w:r>
          </w:p>
        </w:tc>
        <w:tc>
          <w:tcPr>
            <w:tcW w:w="1417" w:type="dxa"/>
            <w:noWrap/>
            <w:vAlign w:val="bottom"/>
            <w:hideMark/>
          </w:tcPr>
          <w:p w14:paraId="06D1C1F6" w14:textId="5544C704"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w:t>
            </w:r>
          </w:p>
        </w:tc>
        <w:tc>
          <w:tcPr>
            <w:tcW w:w="1417" w:type="dxa"/>
            <w:noWrap/>
            <w:vAlign w:val="bottom"/>
            <w:hideMark/>
          </w:tcPr>
          <w:p w14:paraId="380AAC6C" w14:textId="682E9D16"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7.00</w:t>
            </w:r>
          </w:p>
        </w:tc>
        <w:tc>
          <w:tcPr>
            <w:tcW w:w="1417" w:type="dxa"/>
            <w:noWrap/>
            <w:vAlign w:val="bottom"/>
            <w:hideMark/>
          </w:tcPr>
          <w:p w14:paraId="0C856B9A" w14:textId="3368A0BE"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4.50</w:t>
            </w:r>
          </w:p>
        </w:tc>
        <w:tc>
          <w:tcPr>
            <w:tcW w:w="1692" w:type="dxa"/>
            <w:noWrap/>
            <w:vAlign w:val="bottom"/>
            <w:hideMark/>
          </w:tcPr>
          <w:p w14:paraId="757DA78B" w14:textId="17CA6CA4"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4.50</w:t>
            </w:r>
          </w:p>
        </w:tc>
        <w:tc>
          <w:tcPr>
            <w:tcW w:w="1417" w:type="dxa"/>
            <w:noWrap/>
            <w:vAlign w:val="bottom"/>
            <w:hideMark/>
          </w:tcPr>
          <w:p w14:paraId="70916CF7" w14:textId="335E66CD"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2.00</w:t>
            </w:r>
          </w:p>
        </w:tc>
      </w:tr>
      <w:tr w:rsidR="00046799" w:rsidRPr="00694531" w14:paraId="0AF236B3" w14:textId="77777777" w:rsidTr="00046799">
        <w:trPr>
          <w:cnfStyle w:val="000000100000" w:firstRow="0" w:lastRow="0" w:firstColumn="0" w:lastColumn="0" w:oddVBand="0" w:evenVBand="0" w:oddHBand="1" w:evenHBand="0" w:firstRowFirstColumn="0" w:firstRowLastColumn="0" w:lastRowFirstColumn="0" w:lastRowLastColumn="0"/>
          <w:trHeight w:val="300"/>
        </w:trPr>
        <w:tc>
          <w:tcPr>
            <w:tcW w:w="1276" w:type="dxa"/>
            <w:noWrap/>
            <w:hideMark/>
          </w:tcPr>
          <w:p w14:paraId="38256EB3"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05</w:t>
            </w:r>
          </w:p>
        </w:tc>
        <w:tc>
          <w:tcPr>
            <w:tcW w:w="1417" w:type="dxa"/>
            <w:noWrap/>
            <w:vAlign w:val="bottom"/>
            <w:hideMark/>
          </w:tcPr>
          <w:p w14:paraId="0F14892B" w14:textId="130A82F8"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1.00</w:t>
            </w:r>
          </w:p>
        </w:tc>
        <w:tc>
          <w:tcPr>
            <w:tcW w:w="1417" w:type="dxa"/>
            <w:noWrap/>
            <w:vAlign w:val="bottom"/>
            <w:hideMark/>
          </w:tcPr>
          <w:p w14:paraId="21DEFCAE" w14:textId="17815F9E"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6.00</w:t>
            </w:r>
          </w:p>
        </w:tc>
        <w:tc>
          <w:tcPr>
            <w:tcW w:w="1417" w:type="dxa"/>
            <w:noWrap/>
            <w:vAlign w:val="bottom"/>
            <w:hideMark/>
          </w:tcPr>
          <w:p w14:paraId="029072AF" w14:textId="37F6E78E"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3.00</w:t>
            </w:r>
          </w:p>
        </w:tc>
        <w:tc>
          <w:tcPr>
            <w:tcW w:w="1692" w:type="dxa"/>
            <w:noWrap/>
            <w:vAlign w:val="bottom"/>
            <w:hideMark/>
          </w:tcPr>
          <w:p w14:paraId="7A8C6462" w14:textId="17AA7BF9"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3.00</w:t>
            </w:r>
          </w:p>
        </w:tc>
        <w:tc>
          <w:tcPr>
            <w:tcW w:w="1417" w:type="dxa"/>
            <w:noWrap/>
            <w:vAlign w:val="bottom"/>
            <w:hideMark/>
          </w:tcPr>
          <w:p w14:paraId="76F40860" w14:textId="225FCB01"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1.00</w:t>
            </w:r>
          </w:p>
        </w:tc>
      </w:tr>
      <w:tr w:rsidR="00046799" w:rsidRPr="00694531" w14:paraId="7D68871D" w14:textId="77777777" w:rsidTr="00046799">
        <w:trPr>
          <w:trHeight w:val="300"/>
        </w:trPr>
        <w:tc>
          <w:tcPr>
            <w:tcW w:w="1276" w:type="dxa"/>
            <w:noWrap/>
            <w:hideMark/>
          </w:tcPr>
          <w:p w14:paraId="09293331"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06</w:t>
            </w:r>
          </w:p>
        </w:tc>
        <w:tc>
          <w:tcPr>
            <w:tcW w:w="1417" w:type="dxa"/>
            <w:noWrap/>
            <w:vAlign w:val="bottom"/>
            <w:hideMark/>
          </w:tcPr>
          <w:p w14:paraId="0C9DA131" w14:textId="240E915B"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w:t>
            </w:r>
          </w:p>
        </w:tc>
        <w:tc>
          <w:tcPr>
            <w:tcW w:w="1417" w:type="dxa"/>
            <w:noWrap/>
            <w:vAlign w:val="bottom"/>
            <w:hideMark/>
          </w:tcPr>
          <w:p w14:paraId="163D85BB" w14:textId="3E72E9B0"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vAlign w:val="bottom"/>
            <w:hideMark/>
          </w:tcPr>
          <w:p w14:paraId="514021DC" w14:textId="597BCD78"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0.00</w:t>
            </w:r>
          </w:p>
        </w:tc>
        <w:tc>
          <w:tcPr>
            <w:tcW w:w="1692" w:type="dxa"/>
            <w:noWrap/>
            <w:vAlign w:val="bottom"/>
            <w:hideMark/>
          </w:tcPr>
          <w:p w14:paraId="245FE757" w14:textId="26F14DAD"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2.50</w:t>
            </w:r>
          </w:p>
        </w:tc>
        <w:tc>
          <w:tcPr>
            <w:tcW w:w="1417" w:type="dxa"/>
            <w:noWrap/>
            <w:vAlign w:val="bottom"/>
            <w:hideMark/>
          </w:tcPr>
          <w:p w14:paraId="0E3AB619" w14:textId="62DBF80B"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0.08</w:t>
            </w:r>
          </w:p>
        </w:tc>
      </w:tr>
      <w:tr w:rsidR="00046799" w:rsidRPr="00694531" w14:paraId="24E90DD4" w14:textId="77777777" w:rsidTr="00046799">
        <w:trPr>
          <w:cnfStyle w:val="000000100000" w:firstRow="0" w:lastRow="0" w:firstColumn="0" w:lastColumn="0" w:oddVBand="0" w:evenVBand="0" w:oddHBand="1" w:evenHBand="0" w:firstRowFirstColumn="0" w:firstRowLastColumn="0" w:lastRowFirstColumn="0" w:lastRowLastColumn="0"/>
          <w:trHeight w:val="300"/>
        </w:trPr>
        <w:tc>
          <w:tcPr>
            <w:tcW w:w="1276" w:type="dxa"/>
            <w:noWrap/>
            <w:hideMark/>
          </w:tcPr>
          <w:p w14:paraId="2E145FEB"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07</w:t>
            </w:r>
          </w:p>
        </w:tc>
        <w:tc>
          <w:tcPr>
            <w:tcW w:w="1417" w:type="dxa"/>
            <w:noWrap/>
            <w:vAlign w:val="bottom"/>
            <w:hideMark/>
          </w:tcPr>
          <w:p w14:paraId="5EB081ED" w14:textId="2585A27B"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0.08</w:t>
            </w:r>
          </w:p>
        </w:tc>
        <w:tc>
          <w:tcPr>
            <w:tcW w:w="1417" w:type="dxa"/>
            <w:noWrap/>
            <w:vAlign w:val="bottom"/>
            <w:hideMark/>
          </w:tcPr>
          <w:p w14:paraId="34754CD8" w14:textId="0FB613B6"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w:t>
            </w:r>
          </w:p>
        </w:tc>
        <w:tc>
          <w:tcPr>
            <w:tcW w:w="1417" w:type="dxa"/>
            <w:noWrap/>
            <w:vAlign w:val="bottom"/>
            <w:hideMark/>
          </w:tcPr>
          <w:p w14:paraId="1311DBF4" w14:textId="39D4161D"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2.50</w:t>
            </w:r>
          </w:p>
        </w:tc>
        <w:tc>
          <w:tcPr>
            <w:tcW w:w="1692" w:type="dxa"/>
            <w:noWrap/>
            <w:vAlign w:val="bottom"/>
            <w:hideMark/>
          </w:tcPr>
          <w:p w14:paraId="2F2FDF2E" w14:textId="615EDD81"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2.50</w:t>
            </w:r>
          </w:p>
        </w:tc>
        <w:tc>
          <w:tcPr>
            <w:tcW w:w="1417" w:type="dxa"/>
            <w:noWrap/>
            <w:vAlign w:val="bottom"/>
            <w:hideMark/>
          </w:tcPr>
          <w:p w14:paraId="5A91C2BF" w14:textId="2075B658"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2.50</w:t>
            </w:r>
          </w:p>
        </w:tc>
      </w:tr>
      <w:tr w:rsidR="00046799" w:rsidRPr="00694531" w14:paraId="41D7D2DE" w14:textId="77777777" w:rsidTr="00046799">
        <w:trPr>
          <w:trHeight w:val="300"/>
        </w:trPr>
        <w:tc>
          <w:tcPr>
            <w:tcW w:w="1276" w:type="dxa"/>
            <w:noWrap/>
            <w:hideMark/>
          </w:tcPr>
          <w:p w14:paraId="1BC43BD6"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08</w:t>
            </w:r>
          </w:p>
        </w:tc>
        <w:tc>
          <w:tcPr>
            <w:tcW w:w="1417" w:type="dxa"/>
            <w:noWrap/>
            <w:vAlign w:val="bottom"/>
            <w:hideMark/>
          </w:tcPr>
          <w:p w14:paraId="52382E99" w14:textId="7B03CCEF"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1.00</w:t>
            </w:r>
          </w:p>
        </w:tc>
        <w:tc>
          <w:tcPr>
            <w:tcW w:w="1417" w:type="dxa"/>
            <w:noWrap/>
            <w:vAlign w:val="bottom"/>
            <w:hideMark/>
          </w:tcPr>
          <w:p w14:paraId="506083B7" w14:textId="5105671F"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vAlign w:val="bottom"/>
            <w:hideMark/>
          </w:tcPr>
          <w:p w14:paraId="21A9DF0C" w14:textId="7DB6CBCB"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692" w:type="dxa"/>
            <w:noWrap/>
            <w:vAlign w:val="bottom"/>
            <w:hideMark/>
          </w:tcPr>
          <w:p w14:paraId="0CDE817D" w14:textId="08CD62FF"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vAlign w:val="bottom"/>
            <w:hideMark/>
          </w:tcPr>
          <w:p w14:paraId="4F1A5FBE" w14:textId="7BDE1426"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w:t>
            </w:r>
          </w:p>
        </w:tc>
      </w:tr>
      <w:tr w:rsidR="00046799" w:rsidRPr="00694531" w14:paraId="74B0E6AF" w14:textId="77777777" w:rsidTr="00046799">
        <w:trPr>
          <w:cnfStyle w:val="000000100000" w:firstRow="0" w:lastRow="0" w:firstColumn="0" w:lastColumn="0" w:oddVBand="0" w:evenVBand="0" w:oddHBand="1" w:evenHBand="0" w:firstRowFirstColumn="0" w:firstRowLastColumn="0" w:lastRowFirstColumn="0" w:lastRowLastColumn="0"/>
          <w:trHeight w:val="300"/>
        </w:trPr>
        <w:tc>
          <w:tcPr>
            <w:tcW w:w="1276" w:type="dxa"/>
            <w:noWrap/>
            <w:hideMark/>
          </w:tcPr>
          <w:p w14:paraId="0FC15622"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09</w:t>
            </w:r>
          </w:p>
        </w:tc>
        <w:tc>
          <w:tcPr>
            <w:tcW w:w="1417" w:type="dxa"/>
            <w:noWrap/>
            <w:vAlign w:val="bottom"/>
            <w:hideMark/>
          </w:tcPr>
          <w:p w14:paraId="071214C5" w14:textId="1E85B2D4"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w:t>
            </w:r>
          </w:p>
        </w:tc>
        <w:tc>
          <w:tcPr>
            <w:tcW w:w="1417" w:type="dxa"/>
            <w:noWrap/>
            <w:vAlign w:val="bottom"/>
            <w:hideMark/>
          </w:tcPr>
          <w:p w14:paraId="5BB388CE" w14:textId="3534FA9F"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8.00</w:t>
            </w:r>
          </w:p>
        </w:tc>
        <w:tc>
          <w:tcPr>
            <w:tcW w:w="1417" w:type="dxa"/>
            <w:noWrap/>
            <w:vAlign w:val="bottom"/>
            <w:hideMark/>
          </w:tcPr>
          <w:p w14:paraId="11942C5E" w14:textId="4E2A5856"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692" w:type="dxa"/>
            <w:noWrap/>
            <w:vAlign w:val="bottom"/>
            <w:hideMark/>
          </w:tcPr>
          <w:p w14:paraId="7C76CA57" w14:textId="13496ECA"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vAlign w:val="bottom"/>
            <w:hideMark/>
          </w:tcPr>
          <w:p w14:paraId="743D74A5" w14:textId="4A5FBE19"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1.00</w:t>
            </w:r>
          </w:p>
        </w:tc>
      </w:tr>
      <w:tr w:rsidR="00046799" w:rsidRPr="00694531" w14:paraId="30F5D5D0" w14:textId="77777777" w:rsidTr="00046799">
        <w:trPr>
          <w:trHeight w:val="300"/>
        </w:trPr>
        <w:tc>
          <w:tcPr>
            <w:tcW w:w="1276" w:type="dxa"/>
            <w:noWrap/>
            <w:hideMark/>
          </w:tcPr>
          <w:p w14:paraId="418EB472"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10</w:t>
            </w:r>
          </w:p>
        </w:tc>
        <w:tc>
          <w:tcPr>
            <w:tcW w:w="1417" w:type="dxa"/>
            <w:noWrap/>
            <w:vAlign w:val="bottom"/>
            <w:hideMark/>
          </w:tcPr>
          <w:p w14:paraId="1AAD5069" w14:textId="3E2E016B"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vAlign w:val="bottom"/>
            <w:hideMark/>
          </w:tcPr>
          <w:p w14:paraId="05F27B34" w14:textId="43E053E1"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8.00</w:t>
            </w:r>
          </w:p>
        </w:tc>
        <w:tc>
          <w:tcPr>
            <w:tcW w:w="1417" w:type="dxa"/>
            <w:noWrap/>
            <w:vAlign w:val="bottom"/>
            <w:hideMark/>
          </w:tcPr>
          <w:p w14:paraId="426D3010" w14:textId="38FEE2D2"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692" w:type="dxa"/>
            <w:noWrap/>
            <w:vAlign w:val="bottom"/>
            <w:hideMark/>
          </w:tcPr>
          <w:p w14:paraId="71D9BC29" w14:textId="161AE4A6"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vAlign w:val="bottom"/>
            <w:hideMark/>
          </w:tcPr>
          <w:p w14:paraId="491475BE" w14:textId="612A8640"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r>
      <w:tr w:rsidR="00046799" w:rsidRPr="00694531" w14:paraId="2D935189" w14:textId="77777777" w:rsidTr="00046799">
        <w:trPr>
          <w:cnfStyle w:val="000000100000" w:firstRow="0" w:lastRow="0" w:firstColumn="0" w:lastColumn="0" w:oddVBand="0" w:evenVBand="0" w:oddHBand="1" w:evenHBand="0" w:firstRowFirstColumn="0" w:firstRowLastColumn="0" w:lastRowFirstColumn="0" w:lastRowLastColumn="0"/>
          <w:trHeight w:val="300"/>
        </w:trPr>
        <w:tc>
          <w:tcPr>
            <w:tcW w:w="1276" w:type="dxa"/>
            <w:noWrap/>
            <w:hideMark/>
          </w:tcPr>
          <w:p w14:paraId="62185398"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11</w:t>
            </w:r>
          </w:p>
        </w:tc>
        <w:tc>
          <w:tcPr>
            <w:tcW w:w="1417" w:type="dxa"/>
            <w:noWrap/>
            <w:vAlign w:val="bottom"/>
            <w:hideMark/>
          </w:tcPr>
          <w:p w14:paraId="5A4BCF8D" w14:textId="75678C4F"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7.00</w:t>
            </w:r>
          </w:p>
        </w:tc>
        <w:tc>
          <w:tcPr>
            <w:tcW w:w="1417" w:type="dxa"/>
            <w:noWrap/>
            <w:vAlign w:val="bottom"/>
            <w:hideMark/>
          </w:tcPr>
          <w:p w14:paraId="29662C31" w14:textId="384FA6BF"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w:t>
            </w:r>
          </w:p>
        </w:tc>
        <w:tc>
          <w:tcPr>
            <w:tcW w:w="1417" w:type="dxa"/>
            <w:noWrap/>
            <w:vAlign w:val="bottom"/>
            <w:hideMark/>
          </w:tcPr>
          <w:p w14:paraId="4FBA10B8" w14:textId="1F8DC2DF"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3.50</w:t>
            </w:r>
          </w:p>
        </w:tc>
        <w:tc>
          <w:tcPr>
            <w:tcW w:w="1692" w:type="dxa"/>
            <w:noWrap/>
            <w:vAlign w:val="bottom"/>
            <w:hideMark/>
          </w:tcPr>
          <w:p w14:paraId="3020302C" w14:textId="03C9D7D2"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3.50</w:t>
            </w:r>
          </w:p>
        </w:tc>
        <w:tc>
          <w:tcPr>
            <w:tcW w:w="1417" w:type="dxa"/>
            <w:noWrap/>
            <w:vAlign w:val="bottom"/>
            <w:hideMark/>
          </w:tcPr>
          <w:p w14:paraId="5DE4CCD8" w14:textId="710B8502"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3.50</w:t>
            </w:r>
          </w:p>
        </w:tc>
      </w:tr>
    </w:tbl>
    <w:p w14:paraId="540A97FA" w14:textId="77777777" w:rsidR="008F6AA2" w:rsidRDefault="008F6AA2"/>
    <w:p w14:paraId="0F10E2CE" w14:textId="18BC7751" w:rsidR="0005509F" w:rsidRDefault="0005509F" w:rsidP="00DB6B75">
      <w:pPr>
        <w:pStyle w:val="Heading3"/>
      </w:pPr>
      <w:r>
        <w:t>Implemen</w:t>
      </w:r>
      <w:r w:rsidR="00DB6B75">
        <w:t>t</w:t>
      </w:r>
      <w:r>
        <w:t xml:space="preserve">ation activity: Additional communication </w:t>
      </w:r>
    </w:p>
    <w:p w14:paraId="15D9A1AD" w14:textId="7477C633" w:rsidR="0005509F" w:rsidRDefault="00CF3F25" w:rsidP="0005509F">
      <w:r w:rsidRPr="00CF3F25">
        <w:t xml:space="preserve">Mentoring and support for Clinical Facilitators </w:t>
      </w:r>
      <w:r>
        <w:t>occurred during a</w:t>
      </w:r>
      <w:r w:rsidR="0005509F">
        <w:t>d-hoc communication occurred throughout the trial which was considered to support its implementation. This communication was tracked by project managers in an activity log. The site, role and communication type was documented</w:t>
      </w:r>
      <w:r>
        <w:t xml:space="preserve"> (</w:t>
      </w:r>
      <w:r>
        <w:fldChar w:fldCharType="begin"/>
      </w:r>
      <w:r>
        <w:instrText xml:space="preserve"> REF _Ref214105903 \h </w:instrText>
      </w:r>
      <w:r>
        <w:fldChar w:fldCharType="separate"/>
      </w:r>
      <w:r w:rsidR="00376E1D">
        <w:t xml:space="preserve">Table </w:t>
      </w:r>
      <w:r w:rsidR="00376E1D">
        <w:rPr>
          <w:noProof/>
        </w:rPr>
        <w:t>5</w:t>
      </w:r>
      <w:r>
        <w:fldChar w:fldCharType="end"/>
      </w:r>
      <w:r>
        <w:t>)</w:t>
      </w:r>
      <w:r w:rsidR="0005509F">
        <w:t xml:space="preserve">. </w:t>
      </w:r>
      <w:r w:rsidR="006D0E43">
        <w:t>However,</w:t>
      </w:r>
      <w:r w:rsidR="0005509F">
        <w:t xml:space="preserve"> the time for each communication was not regularly documented. Therefore, assumptions were made for length of each communication style, see</w:t>
      </w:r>
      <w:r w:rsidR="006D62F3">
        <w:t xml:space="preserve"> </w:t>
      </w:r>
      <w:r w:rsidR="006D62F3">
        <w:fldChar w:fldCharType="begin"/>
      </w:r>
      <w:r w:rsidR="006D62F3">
        <w:instrText xml:space="preserve"> REF _Ref214105941 \h </w:instrText>
      </w:r>
      <w:r w:rsidR="006D62F3">
        <w:fldChar w:fldCharType="separate"/>
      </w:r>
      <w:r w:rsidR="00376E1D">
        <w:t xml:space="preserve">Table </w:t>
      </w:r>
      <w:r w:rsidR="00376E1D">
        <w:rPr>
          <w:noProof/>
        </w:rPr>
        <w:t>6</w:t>
      </w:r>
      <w:r w:rsidR="006D62F3">
        <w:fldChar w:fldCharType="end"/>
      </w:r>
      <w:r w:rsidR="0005509F">
        <w:t>.</w:t>
      </w:r>
    </w:p>
    <w:p w14:paraId="62BE67F4" w14:textId="77777777" w:rsidR="00CF3F25" w:rsidRDefault="00CF3F25" w:rsidP="0005509F"/>
    <w:p w14:paraId="51781B6E" w14:textId="77777777" w:rsidR="0052404E" w:rsidRDefault="0052404E" w:rsidP="0005509F"/>
    <w:p w14:paraId="174BE28B" w14:textId="77777777" w:rsidR="0052404E" w:rsidRDefault="0052404E" w:rsidP="0005509F"/>
    <w:p w14:paraId="7DB42A09" w14:textId="5758A665" w:rsidR="0053497A" w:rsidRDefault="0053497A" w:rsidP="0053497A">
      <w:pPr>
        <w:pStyle w:val="Caption"/>
      </w:pPr>
      <w:bookmarkStart w:id="6" w:name="_Ref214105903"/>
      <w:r>
        <w:lastRenderedPageBreak/>
        <w:t xml:space="preserve">Table </w:t>
      </w:r>
      <w:fldSimple w:instr=" SEQ Table \* ARABIC ">
        <w:r w:rsidR="00376E1D">
          <w:rPr>
            <w:noProof/>
          </w:rPr>
          <w:t>5</w:t>
        </w:r>
      </w:fldSimple>
      <w:bookmarkEnd w:id="6"/>
      <w:r>
        <w:t>. Frequency of additional communication to support implementation, by site, role and communication type.</w:t>
      </w:r>
    </w:p>
    <w:tbl>
      <w:tblPr>
        <w:tblStyle w:val="ListTable2-Accent2"/>
        <w:tblW w:w="8789" w:type="dxa"/>
        <w:tblLook w:val="0420" w:firstRow="1" w:lastRow="0" w:firstColumn="0" w:lastColumn="0" w:noHBand="0" w:noVBand="1"/>
      </w:tblPr>
      <w:tblGrid>
        <w:gridCol w:w="3828"/>
        <w:gridCol w:w="1720"/>
        <w:gridCol w:w="1398"/>
        <w:gridCol w:w="851"/>
        <w:gridCol w:w="992"/>
      </w:tblGrid>
      <w:tr w:rsidR="0005509F" w:rsidRPr="007F3D48" w14:paraId="699C2B71" w14:textId="77777777" w:rsidTr="005575D8">
        <w:trPr>
          <w:cnfStyle w:val="100000000000" w:firstRow="1" w:lastRow="0" w:firstColumn="0" w:lastColumn="0" w:oddVBand="0" w:evenVBand="0" w:oddHBand="0" w:evenHBand="0" w:firstRowFirstColumn="0" w:firstRowLastColumn="0" w:lastRowFirstColumn="0" w:lastRowLastColumn="0"/>
          <w:trHeight w:val="300"/>
        </w:trPr>
        <w:tc>
          <w:tcPr>
            <w:tcW w:w="3828" w:type="dxa"/>
            <w:noWrap/>
            <w:hideMark/>
          </w:tcPr>
          <w:p w14:paraId="43A79C5F" w14:textId="77777777" w:rsidR="0005509F" w:rsidRPr="007F3D48" w:rsidRDefault="0005509F" w:rsidP="005575D8">
            <w:pPr>
              <w:rPr>
                <w:rFonts w:ascii="Calibri" w:eastAsia="Times New Roman" w:hAnsi="Calibri" w:cs="Calibri"/>
                <w:color w:val="000000"/>
                <w:kern w:val="0"/>
                <w:sz w:val="22"/>
                <w:szCs w:val="22"/>
                <w:lang w:eastAsia="en-AU"/>
                <w14:ligatures w14:val="none"/>
              </w:rPr>
            </w:pPr>
            <w:r>
              <w:rPr>
                <w:rFonts w:ascii="Calibri" w:eastAsia="Times New Roman" w:hAnsi="Calibri" w:cs="Calibri"/>
                <w:color w:val="000000"/>
                <w:kern w:val="0"/>
                <w:sz w:val="22"/>
                <w:szCs w:val="22"/>
                <w:lang w:eastAsia="en-AU"/>
                <w14:ligatures w14:val="none"/>
              </w:rPr>
              <w:t>Site and role</w:t>
            </w:r>
          </w:p>
        </w:tc>
        <w:tc>
          <w:tcPr>
            <w:tcW w:w="1720" w:type="dxa"/>
            <w:noWrap/>
            <w:hideMark/>
          </w:tcPr>
          <w:p w14:paraId="1026B59E" w14:textId="77777777" w:rsidR="0005509F" w:rsidRPr="007F3D48" w:rsidRDefault="0005509F" w:rsidP="005575D8">
            <w:pPr>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Email</w:t>
            </w:r>
          </w:p>
        </w:tc>
        <w:tc>
          <w:tcPr>
            <w:tcW w:w="1398" w:type="dxa"/>
            <w:noWrap/>
            <w:hideMark/>
          </w:tcPr>
          <w:p w14:paraId="38121E5A" w14:textId="77777777" w:rsidR="0005509F" w:rsidRPr="007F3D48" w:rsidRDefault="0005509F" w:rsidP="005575D8">
            <w:pPr>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Face-to-face</w:t>
            </w:r>
          </w:p>
        </w:tc>
        <w:tc>
          <w:tcPr>
            <w:tcW w:w="851" w:type="dxa"/>
            <w:noWrap/>
            <w:hideMark/>
          </w:tcPr>
          <w:p w14:paraId="2A234620" w14:textId="77777777" w:rsidR="0005509F" w:rsidRPr="007F3D48" w:rsidRDefault="0005509F" w:rsidP="005575D8">
            <w:pPr>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Mail</w:t>
            </w:r>
          </w:p>
        </w:tc>
        <w:tc>
          <w:tcPr>
            <w:tcW w:w="992" w:type="dxa"/>
            <w:noWrap/>
            <w:hideMark/>
          </w:tcPr>
          <w:p w14:paraId="264614E4" w14:textId="77777777" w:rsidR="0005509F" w:rsidRPr="007F3D48" w:rsidRDefault="0005509F" w:rsidP="005575D8">
            <w:pPr>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Phone</w:t>
            </w:r>
          </w:p>
        </w:tc>
      </w:tr>
      <w:tr w:rsidR="0005509F" w:rsidRPr="007F3D48" w14:paraId="7A5B54B4"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273B8C3B"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01</w:t>
            </w:r>
          </w:p>
        </w:tc>
        <w:tc>
          <w:tcPr>
            <w:tcW w:w="1720" w:type="dxa"/>
            <w:noWrap/>
            <w:hideMark/>
          </w:tcPr>
          <w:p w14:paraId="327F88C7"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90</w:t>
            </w:r>
          </w:p>
        </w:tc>
        <w:tc>
          <w:tcPr>
            <w:tcW w:w="1398" w:type="dxa"/>
            <w:noWrap/>
            <w:hideMark/>
          </w:tcPr>
          <w:p w14:paraId="61AF0FDC"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25</w:t>
            </w:r>
          </w:p>
        </w:tc>
        <w:tc>
          <w:tcPr>
            <w:tcW w:w="851" w:type="dxa"/>
            <w:noWrap/>
            <w:hideMark/>
          </w:tcPr>
          <w:p w14:paraId="14005566"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2</w:t>
            </w:r>
          </w:p>
        </w:tc>
        <w:tc>
          <w:tcPr>
            <w:tcW w:w="992" w:type="dxa"/>
            <w:noWrap/>
            <w:hideMark/>
          </w:tcPr>
          <w:p w14:paraId="6BD8E1CD"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33</w:t>
            </w:r>
          </w:p>
        </w:tc>
      </w:tr>
      <w:tr w:rsidR="0005509F" w:rsidRPr="007F3D48" w14:paraId="309BEC75" w14:textId="77777777" w:rsidTr="005575D8">
        <w:trPr>
          <w:trHeight w:val="300"/>
        </w:trPr>
        <w:tc>
          <w:tcPr>
            <w:tcW w:w="3828" w:type="dxa"/>
            <w:noWrap/>
            <w:hideMark/>
          </w:tcPr>
          <w:p w14:paraId="1CCD7880"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care manager</w:t>
            </w:r>
          </w:p>
        </w:tc>
        <w:tc>
          <w:tcPr>
            <w:tcW w:w="1720" w:type="dxa"/>
            <w:noWrap/>
            <w:hideMark/>
          </w:tcPr>
          <w:p w14:paraId="11948AC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1398" w:type="dxa"/>
            <w:noWrap/>
            <w:hideMark/>
          </w:tcPr>
          <w:p w14:paraId="0A9C208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22988BAC"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51331AE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71AF81C0"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68CB047E"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4F783442"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42</w:t>
            </w:r>
          </w:p>
        </w:tc>
        <w:tc>
          <w:tcPr>
            <w:tcW w:w="1398" w:type="dxa"/>
            <w:noWrap/>
            <w:hideMark/>
          </w:tcPr>
          <w:p w14:paraId="5179A3B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11</w:t>
            </w:r>
          </w:p>
        </w:tc>
        <w:tc>
          <w:tcPr>
            <w:tcW w:w="851" w:type="dxa"/>
            <w:noWrap/>
            <w:hideMark/>
          </w:tcPr>
          <w:p w14:paraId="42897D5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992" w:type="dxa"/>
            <w:noWrap/>
            <w:hideMark/>
          </w:tcPr>
          <w:p w14:paraId="2F9B3E3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19</w:t>
            </w:r>
          </w:p>
        </w:tc>
      </w:tr>
      <w:tr w:rsidR="0005509F" w:rsidRPr="007F3D48" w14:paraId="0C14B7D1" w14:textId="77777777" w:rsidTr="005575D8">
        <w:trPr>
          <w:trHeight w:val="300"/>
        </w:trPr>
        <w:tc>
          <w:tcPr>
            <w:tcW w:w="3828" w:type="dxa"/>
            <w:noWrap/>
            <w:hideMark/>
          </w:tcPr>
          <w:p w14:paraId="7511898C"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3CD6C82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30</w:t>
            </w:r>
          </w:p>
        </w:tc>
        <w:tc>
          <w:tcPr>
            <w:tcW w:w="1398" w:type="dxa"/>
            <w:noWrap/>
            <w:hideMark/>
          </w:tcPr>
          <w:p w14:paraId="16C9699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8</w:t>
            </w:r>
          </w:p>
        </w:tc>
        <w:tc>
          <w:tcPr>
            <w:tcW w:w="851" w:type="dxa"/>
            <w:noWrap/>
            <w:hideMark/>
          </w:tcPr>
          <w:p w14:paraId="47E4B58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992" w:type="dxa"/>
            <w:noWrap/>
            <w:hideMark/>
          </w:tcPr>
          <w:p w14:paraId="2C13BBB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10</w:t>
            </w:r>
          </w:p>
        </w:tc>
      </w:tr>
      <w:tr w:rsidR="0005509F" w:rsidRPr="007F3D48" w14:paraId="500C9A89"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11DC9516"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Project implementation facilitator</w:t>
            </w:r>
          </w:p>
        </w:tc>
        <w:tc>
          <w:tcPr>
            <w:tcW w:w="1720" w:type="dxa"/>
            <w:noWrap/>
            <w:hideMark/>
          </w:tcPr>
          <w:p w14:paraId="56501D6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12</w:t>
            </w:r>
          </w:p>
        </w:tc>
        <w:tc>
          <w:tcPr>
            <w:tcW w:w="1398" w:type="dxa"/>
            <w:noWrap/>
            <w:hideMark/>
          </w:tcPr>
          <w:p w14:paraId="5A84929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2AF7AD9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7ACAC5A1"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196F1261" w14:textId="77777777" w:rsidTr="005575D8">
        <w:trPr>
          <w:trHeight w:val="300"/>
        </w:trPr>
        <w:tc>
          <w:tcPr>
            <w:tcW w:w="3828" w:type="dxa"/>
            <w:noWrap/>
            <w:hideMark/>
          </w:tcPr>
          <w:p w14:paraId="0E916D16"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aged care administration</w:t>
            </w:r>
          </w:p>
        </w:tc>
        <w:tc>
          <w:tcPr>
            <w:tcW w:w="1720" w:type="dxa"/>
            <w:noWrap/>
            <w:hideMark/>
          </w:tcPr>
          <w:p w14:paraId="7C12AD5F"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p>
        </w:tc>
        <w:tc>
          <w:tcPr>
            <w:tcW w:w="1398" w:type="dxa"/>
            <w:noWrap/>
            <w:hideMark/>
          </w:tcPr>
          <w:p w14:paraId="7392012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434442A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2CBE3E76"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52A04F7D"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5520E116"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Manager</w:t>
            </w:r>
          </w:p>
        </w:tc>
        <w:tc>
          <w:tcPr>
            <w:tcW w:w="1720" w:type="dxa"/>
            <w:noWrap/>
            <w:hideMark/>
          </w:tcPr>
          <w:p w14:paraId="6967FEA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5</w:t>
            </w:r>
          </w:p>
        </w:tc>
        <w:tc>
          <w:tcPr>
            <w:tcW w:w="1398" w:type="dxa"/>
            <w:noWrap/>
            <w:hideMark/>
          </w:tcPr>
          <w:p w14:paraId="55A04712"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00D35C8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47924CF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r>
      <w:tr w:rsidR="0005509F" w:rsidRPr="007F3D48" w14:paraId="3DDBCD5E" w14:textId="77777777" w:rsidTr="005575D8">
        <w:trPr>
          <w:trHeight w:val="300"/>
        </w:trPr>
        <w:tc>
          <w:tcPr>
            <w:tcW w:w="3828" w:type="dxa"/>
            <w:noWrap/>
            <w:hideMark/>
          </w:tcPr>
          <w:p w14:paraId="6B1661F3"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02</w:t>
            </w:r>
          </w:p>
        </w:tc>
        <w:tc>
          <w:tcPr>
            <w:tcW w:w="1720" w:type="dxa"/>
            <w:noWrap/>
            <w:hideMark/>
          </w:tcPr>
          <w:p w14:paraId="54B88490"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71</w:t>
            </w:r>
          </w:p>
        </w:tc>
        <w:tc>
          <w:tcPr>
            <w:tcW w:w="1398" w:type="dxa"/>
            <w:noWrap/>
            <w:hideMark/>
          </w:tcPr>
          <w:p w14:paraId="45C267B2"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4</w:t>
            </w:r>
          </w:p>
        </w:tc>
        <w:tc>
          <w:tcPr>
            <w:tcW w:w="851" w:type="dxa"/>
            <w:noWrap/>
            <w:hideMark/>
          </w:tcPr>
          <w:p w14:paraId="4E10FA45"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p>
        </w:tc>
        <w:tc>
          <w:tcPr>
            <w:tcW w:w="992" w:type="dxa"/>
            <w:noWrap/>
            <w:hideMark/>
          </w:tcPr>
          <w:p w14:paraId="7C5E0467"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32</w:t>
            </w:r>
          </w:p>
        </w:tc>
      </w:tr>
      <w:tr w:rsidR="0005509F" w:rsidRPr="007F3D48" w14:paraId="1A920AB7"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346262FF"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3D7C8DE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33</w:t>
            </w:r>
          </w:p>
        </w:tc>
        <w:tc>
          <w:tcPr>
            <w:tcW w:w="1398" w:type="dxa"/>
            <w:noWrap/>
            <w:hideMark/>
          </w:tcPr>
          <w:p w14:paraId="6E5DAD4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1ACCE05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40C682BB"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14</w:t>
            </w:r>
          </w:p>
        </w:tc>
      </w:tr>
      <w:tr w:rsidR="0005509F" w:rsidRPr="007F3D48" w14:paraId="01A14D48" w14:textId="77777777" w:rsidTr="005575D8">
        <w:trPr>
          <w:trHeight w:val="300"/>
        </w:trPr>
        <w:tc>
          <w:tcPr>
            <w:tcW w:w="3828" w:type="dxa"/>
            <w:noWrap/>
            <w:hideMark/>
          </w:tcPr>
          <w:p w14:paraId="6FB1CC98"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1302D35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37</w:t>
            </w:r>
          </w:p>
        </w:tc>
        <w:tc>
          <w:tcPr>
            <w:tcW w:w="1398" w:type="dxa"/>
            <w:noWrap/>
            <w:hideMark/>
          </w:tcPr>
          <w:p w14:paraId="6E7173B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1170EA2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33D4B14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15</w:t>
            </w:r>
          </w:p>
        </w:tc>
      </w:tr>
      <w:tr w:rsidR="0005509F" w:rsidRPr="007F3D48" w14:paraId="3E36FBBB"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241E72E3"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aged care administration</w:t>
            </w:r>
          </w:p>
        </w:tc>
        <w:tc>
          <w:tcPr>
            <w:tcW w:w="1720" w:type="dxa"/>
            <w:noWrap/>
            <w:hideMark/>
          </w:tcPr>
          <w:p w14:paraId="3F2A3CFE"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p>
        </w:tc>
        <w:tc>
          <w:tcPr>
            <w:tcW w:w="1398" w:type="dxa"/>
            <w:noWrap/>
            <w:hideMark/>
          </w:tcPr>
          <w:p w14:paraId="5272A909"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851" w:type="dxa"/>
            <w:noWrap/>
            <w:hideMark/>
          </w:tcPr>
          <w:p w14:paraId="13CBAED1"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992" w:type="dxa"/>
            <w:noWrap/>
            <w:hideMark/>
          </w:tcPr>
          <w:p w14:paraId="07FE34A9"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r>
      <w:tr w:rsidR="0005509F" w:rsidRPr="007F3D48" w14:paraId="451D0AC7" w14:textId="77777777" w:rsidTr="005575D8">
        <w:trPr>
          <w:trHeight w:val="300"/>
        </w:trPr>
        <w:tc>
          <w:tcPr>
            <w:tcW w:w="3828" w:type="dxa"/>
            <w:noWrap/>
            <w:hideMark/>
          </w:tcPr>
          <w:p w14:paraId="5E640195"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Manager</w:t>
            </w:r>
          </w:p>
        </w:tc>
        <w:tc>
          <w:tcPr>
            <w:tcW w:w="1720" w:type="dxa"/>
            <w:noWrap/>
            <w:hideMark/>
          </w:tcPr>
          <w:p w14:paraId="3D9DAA5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1398" w:type="dxa"/>
            <w:noWrap/>
            <w:hideMark/>
          </w:tcPr>
          <w:p w14:paraId="649D879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0A6711C9"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2F21F76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0FBBCA06"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06333E67"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03</w:t>
            </w:r>
          </w:p>
        </w:tc>
        <w:tc>
          <w:tcPr>
            <w:tcW w:w="1720" w:type="dxa"/>
            <w:noWrap/>
            <w:hideMark/>
          </w:tcPr>
          <w:p w14:paraId="76ED9B2E"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78</w:t>
            </w:r>
          </w:p>
        </w:tc>
        <w:tc>
          <w:tcPr>
            <w:tcW w:w="1398" w:type="dxa"/>
            <w:noWrap/>
            <w:hideMark/>
          </w:tcPr>
          <w:p w14:paraId="14672288"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8</w:t>
            </w:r>
          </w:p>
        </w:tc>
        <w:tc>
          <w:tcPr>
            <w:tcW w:w="851" w:type="dxa"/>
            <w:noWrap/>
            <w:hideMark/>
          </w:tcPr>
          <w:p w14:paraId="53A487C2"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p>
        </w:tc>
        <w:tc>
          <w:tcPr>
            <w:tcW w:w="992" w:type="dxa"/>
            <w:noWrap/>
            <w:hideMark/>
          </w:tcPr>
          <w:p w14:paraId="69F8FAD6"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15</w:t>
            </w:r>
          </w:p>
        </w:tc>
      </w:tr>
      <w:tr w:rsidR="0005509F" w:rsidRPr="007F3D48" w14:paraId="490F3570" w14:textId="77777777" w:rsidTr="005575D8">
        <w:trPr>
          <w:trHeight w:val="300"/>
        </w:trPr>
        <w:tc>
          <w:tcPr>
            <w:tcW w:w="3828" w:type="dxa"/>
            <w:noWrap/>
            <w:hideMark/>
          </w:tcPr>
          <w:p w14:paraId="3241F955"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care manager</w:t>
            </w:r>
          </w:p>
        </w:tc>
        <w:tc>
          <w:tcPr>
            <w:tcW w:w="1720" w:type="dxa"/>
            <w:noWrap/>
            <w:hideMark/>
          </w:tcPr>
          <w:p w14:paraId="280711B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5</w:t>
            </w:r>
          </w:p>
        </w:tc>
        <w:tc>
          <w:tcPr>
            <w:tcW w:w="1398" w:type="dxa"/>
            <w:noWrap/>
            <w:hideMark/>
          </w:tcPr>
          <w:p w14:paraId="323F592C"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c>
          <w:tcPr>
            <w:tcW w:w="851" w:type="dxa"/>
            <w:noWrap/>
            <w:hideMark/>
          </w:tcPr>
          <w:p w14:paraId="434CAF99"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6FF9466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6B9F3E97"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6781D6F0"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7B1F997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42</w:t>
            </w:r>
          </w:p>
        </w:tc>
        <w:tc>
          <w:tcPr>
            <w:tcW w:w="1398" w:type="dxa"/>
            <w:noWrap/>
            <w:hideMark/>
          </w:tcPr>
          <w:p w14:paraId="064E5F3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07A8834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66BFEAC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7</w:t>
            </w:r>
          </w:p>
        </w:tc>
      </w:tr>
      <w:tr w:rsidR="0005509F" w:rsidRPr="007F3D48" w14:paraId="2D008219" w14:textId="77777777" w:rsidTr="005575D8">
        <w:trPr>
          <w:trHeight w:val="300"/>
        </w:trPr>
        <w:tc>
          <w:tcPr>
            <w:tcW w:w="3828" w:type="dxa"/>
            <w:noWrap/>
            <w:hideMark/>
          </w:tcPr>
          <w:p w14:paraId="573126AF"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13A5DCEC"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31</w:t>
            </w:r>
          </w:p>
        </w:tc>
        <w:tc>
          <w:tcPr>
            <w:tcW w:w="1398" w:type="dxa"/>
            <w:noWrap/>
            <w:hideMark/>
          </w:tcPr>
          <w:p w14:paraId="5D18F8F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c>
          <w:tcPr>
            <w:tcW w:w="851" w:type="dxa"/>
            <w:noWrap/>
            <w:hideMark/>
          </w:tcPr>
          <w:p w14:paraId="2212F9A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4D00A68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7</w:t>
            </w:r>
          </w:p>
        </w:tc>
      </w:tr>
      <w:tr w:rsidR="0005509F" w:rsidRPr="007F3D48" w14:paraId="4D8B80F2"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078BCDC1"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04</w:t>
            </w:r>
          </w:p>
        </w:tc>
        <w:tc>
          <w:tcPr>
            <w:tcW w:w="1720" w:type="dxa"/>
            <w:noWrap/>
            <w:hideMark/>
          </w:tcPr>
          <w:p w14:paraId="19612255"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54</w:t>
            </w:r>
          </w:p>
        </w:tc>
        <w:tc>
          <w:tcPr>
            <w:tcW w:w="1398" w:type="dxa"/>
            <w:noWrap/>
            <w:hideMark/>
          </w:tcPr>
          <w:p w14:paraId="3E6ED9B7"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11</w:t>
            </w:r>
          </w:p>
        </w:tc>
        <w:tc>
          <w:tcPr>
            <w:tcW w:w="851" w:type="dxa"/>
            <w:noWrap/>
            <w:hideMark/>
          </w:tcPr>
          <w:p w14:paraId="3DA31C38"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2</w:t>
            </w:r>
          </w:p>
        </w:tc>
        <w:tc>
          <w:tcPr>
            <w:tcW w:w="992" w:type="dxa"/>
            <w:noWrap/>
            <w:hideMark/>
          </w:tcPr>
          <w:p w14:paraId="357E68E9"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6</w:t>
            </w:r>
          </w:p>
        </w:tc>
      </w:tr>
      <w:tr w:rsidR="0005509F" w:rsidRPr="007F3D48" w14:paraId="65DAF883" w14:textId="77777777" w:rsidTr="005575D8">
        <w:trPr>
          <w:trHeight w:val="300"/>
        </w:trPr>
        <w:tc>
          <w:tcPr>
            <w:tcW w:w="3828" w:type="dxa"/>
            <w:noWrap/>
            <w:hideMark/>
          </w:tcPr>
          <w:p w14:paraId="7BDE96A2"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care manager</w:t>
            </w:r>
          </w:p>
        </w:tc>
        <w:tc>
          <w:tcPr>
            <w:tcW w:w="1720" w:type="dxa"/>
            <w:noWrap/>
            <w:hideMark/>
          </w:tcPr>
          <w:p w14:paraId="2545B31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1398" w:type="dxa"/>
            <w:noWrap/>
            <w:hideMark/>
          </w:tcPr>
          <w:p w14:paraId="7DF39AD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058934FB"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7BC23E3F"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5B880C21"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1C7C9CB9"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7395249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27</w:t>
            </w:r>
          </w:p>
        </w:tc>
        <w:tc>
          <w:tcPr>
            <w:tcW w:w="1398" w:type="dxa"/>
            <w:noWrap/>
            <w:hideMark/>
          </w:tcPr>
          <w:p w14:paraId="3BA9CEAF"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c>
          <w:tcPr>
            <w:tcW w:w="851" w:type="dxa"/>
            <w:noWrap/>
            <w:hideMark/>
          </w:tcPr>
          <w:p w14:paraId="7C6AE5F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992" w:type="dxa"/>
            <w:noWrap/>
            <w:hideMark/>
          </w:tcPr>
          <w:p w14:paraId="2C051F2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r>
      <w:tr w:rsidR="0005509F" w:rsidRPr="007F3D48" w14:paraId="7D61B563" w14:textId="77777777" w:rsidTr="005575D8">
        <w:trPr>
          <w:trHeight w:val="300"/>
        </w:trPr>
        <w:tc>
          <w:tcPr>
            <w:tcW w:w="3828" w:type="dxa"/>
            <w:noWrap/>
            <w:hideMark/>
          </w:tcPr>
          <w:p w14:paraId="0D463159"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58DFD14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22</w:t>
            </w:r>
          </w:p>
        </w:tc>
        <w:tc>
          <w:tcPr>
            <w:tcW w:w="1398" w:type="dxa"/>
            <w:noWrap/>
            <w:hideMark/>
          </w:tcPr>
          <w:p w14:paraId="1D6BDE72"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4E416C7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992" w:type="dxa"/>
            <w:noWrap/>
            <w:hideMark/>
          </w:tcPr>
          <w:p w14:paraId="3EEBF6A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r>
      <w:tr w:rsidR="0005509F" w:rsidRPr="007F3D48" w14:paraId="78692848"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28787F91"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Project implementation facilitator</w:t>
            </w:r>
          </w:p>
        </w:tc>
        <w:tc>
          <w:tcPr>
            <w:tcW w:w="1720" w:type="dxa"/>
            <w:noWrap/>
            <w:hideMark/>
          </w:tcPr>
          <w:p w14:paraId="31C2A70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1398" w:type="dxa"/>
            <w:noWrap/>
            <w:hideMark/>
          </w:tcPr>
          <w:p w14:paraId="138EB11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4</w:t>
            </w:r>
          </w:p>
        </w:tc>
        <w:tc>
          <w:tcPr>
            <w:tcW w:w="851" w:type="dxa"/>
            <w:noWrap/>
            <w:hideMark/>
          </w:tcPr>
          <w:p w14:paraId="642C179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0A910493"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3AC6C775" w14:textId="77777777" w:rsidTr="005575D8">
        <w:trPr>
          <w:trHeight w:val="300"/>
        </w:trPr>
        <w:tc>
          <w:tcPr>
            <w:tcW w:w="3828" w:type="dxa"/>
            <w:noWrap/>
            <w:hideMark/>
          </w:tcPr>
          <w:p w14:paraId="753B4ACA"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Manager</w:t>
            </w:r>
          </w:p>
        </w:tc>
        <w:tc>
          <w:tcPr>
            <w:tcW w:w="1720" w:type="dxa"/>
            <w:noWrap/>
            <w:hideMark/>
          </w:tcPr>
          <w:p w14:paraId="7EB1124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1398" w:type="dxa"/>
            <w:noWrap/>
            <w:hideMark/>
          </w:tcPr>
          <w:p w14:paraId="6A181BF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39F5C6A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24D281B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797E2E17"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76DEB103"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05</w:t>
            </w:r>
          </w:p>
        </w:tc>
        <w:tc>
          <w:tcPr>
            <w:tcW w:w="1720" w:type="dxa"/>
            <w:noWrap/>
            <w:hideMark/>
          </w:tcPr>
          <w:p w14:paraId="5839B44D"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23</w:t>
            </w:r>
          </w:p>
        </w:tc>
        <w:tc>
          <w:tcPr>
            <w:tcW w:w="1398" w:type="dxa"/>
            <w:noWrap/>
            <w:hideMark/>
          </w:tcPr>
          <w:p w14:paraId="38C6E3B0"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6</w:t>
            </w:r>
          </w:p>
        </w:tc>
        <w:tc>
          <w:tcPr>
            <w:tcW w:w="851" w:type="dxa"/>
            <w:noWrap/>
            <w:hideMark/>
          </w:tcPr>
          <w:p w14:paraId="41199820"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p>
        </w:tc>
        <w:tc>
          <w:tcPr>
            <w:tcW w:w="992" w:type="dxa"/>
            <w:noWrap/>
            <w:hideMark/>
          </w:tcPr>
          <w:p w14:paraId="0DEDDE84"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4</w:t>
            </w:r>
          </w:p>
        </w:tc>
      </w:tr>
      <w:tr w:rsidR="0005509F" w:rsidRPr="007F3D48" w14:paraId="5513ADA9" w14:textId="77777777" w:rsidTr="005575D8">
        <w:trPr>
          <w:trHeight w:val="300"/>
        </w:trPr>
        <w:tc>
          <w:tcPr>
            <w:tcW w:w="3828" w:type="dxa"/>
            <w:noWrap/>
            <w:hideMark/>
          </w:tcPr>
          <w:p w14:paraId="78BB14C6"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care manager</w:t>
            </w:r>
          </w:p>
        </w:tc>
        <w:tc>
          <w:tcPr>
            <w:tcW w:w="1720" w:type="dxa"/>
            <w:noWrap/>
            <w:hideMark/>
          </w:tcPr>
          <w:p w14:paraId="3C18E9D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5</w:t>
            </w:r>
          </w:p>
        </w:tc>
        <w:tc>
          <w:tcPr>
            <w:tcW w:w="1398" w:type="dxa"/>
            <w:noWrap/>
            <w:hideMark/>
          </w:tcPr>
          <w:p w14:paraId="22CFA4F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12F852A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5B86951F"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4</w:t>
            </w:r>
          </w:p>
        </w:tc>
      </w:tr>
      <w:tr w:rsidR="0005509F" w:rsidRPr="007F3D48" w14:paraId="5E994725"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6EFA1FB5"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0C9F518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10</w:t>
            </w:r>
          </w:p>
        </w:tc>
        <w:tc>
          <w:tcPr>
            <w:tcW w:w="1398" w:type="dxa"/>
            <w:noWrap/>
            <w:hideMark/>
          </w:tcPr>
          <w:p w14:paraId="570660F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c>
          <w:tcPr>
            <w:tcW w:w="851" w:type="dxa"/>
            <w:noWrap/>
            <w:hideMark/>
          </w:tcPr>
          <w:p w14:paraId="2AC27F7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02A066ED"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464A2CFF" w14:textId="77777777" w:rsidTr="005575D8">
        <w:trPr>
          <w:trHeight w:val="300"/>
        </w:trPr>
        <w:tc>
          <w:tcPr>
            <w:tcW w:w="3828" w:type="dxa"/>
            <w:noWrap/>
            <w:hideMark/>
          </w:tcPr>
          <w:p w14:paraId="394B475D"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17FD7B0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6</w:t>
            </w:r>
          </w:p>
        </w:tc>
        <w:tc>
          <w:tcPr>
            <w:tcW w:w="1398" w:type="dxa"/>
            <w:noWrap/>
            <w:hideMark/>
          </w:tcPr>
          <w:p w14:paraId="72647C06"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13F6E7E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022AFD75"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66122B91"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26AD1506"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Project implementation facilitator</w:t>
            </w:r>
          </w:p>
        </w:tc>
        <w:tc>
          <w:tcPr>
            <w:tcW w:w="1720" w:type="dxa"/>
            <w:noWrap/>
            <w:hideMark/>
          </w:tcPr>
          <w:p w14:paraId="590C3E4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1398" w:type="dxa"/>
            <w:noWrap/>
            <w:hideMark/>
          </w:tcPr>
          <w:p w14:paraId="45BD0A7F"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851" w:type="dxa"/>
            <w:noWrap/>
            <w:hideMark/>
          </w:tcPr>
          <w:p w14:paraId="00487D89"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992" w:type="dxa"/>
            <w:noWrap/>
            <w:hideMark/>
          </w:tcPr>
          <w:p w14:paraId="7804AA9C"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58CDF2FB" w14:textId="77777777" w:rsidTr="005575D8">
        <w:trPr>
          <w:trHeight w:val="300"/>
        </w:trPr>
        <w:tc>
          <w:tcPr>
            <w:tcW w:w="3828" w:type="dxa"/>
            <w:noWrap/>
            <w:hideMark/>
          </w:tcPr>
          <w:p w14:paraId="621E3C81"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Manager</w:t>
            </w:r>
          </w:p>
        </w:tc>
        <w:tc>
          <w:tcPr>
            <w:tcW w:w="1720" w:type="dxa"/>
            <w:noWrap/>
            <w:hideMark/>
          </w:tcPr>
          <w:p w14:paraId="3D04111B"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1398" w:type="dxa"/>
            <w:noWrap/>
            <w:hideMark/>
          </w:tcPr>
          <w:p w14:paraId="6011166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0A94F58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0F9B6DBF"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7A1CAF3D"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6FEF62AB"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06</w:t>
            </w:r>
          </w:p>
        </w:tc>
        <w:tc>
          <w:tcPr>
            <w:tcW w:w="1720" w:type="dxa"/>
            <w:noWrap/>
            <w:hideMark/>
          </w:tcPr>
          <w:p w14:paraId="4DA93201"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77</w:t>
            </w:r>
          </w:p>
        </w:tc>
        <w:tc>
          <w:tcPr>
            <w:tcW w:w="1398" w:type="dxa"/>
            <w:noWrap/>
            <w:hideMark/>
          </w:tcPr>
          <w:p w14:paraId="6EF0422D"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12</w:t>
            </w:r>
          </w:p>
        </w:tc>
        <w:tc>
          <w:tcPr>
            <w:tcW w:w="851" w:type="dxa"/>
            <w:noWrap/>
            <w:hideMark/>
          </w:tcPr>
          <w:p w14:paraId="1227B52E"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3</w:t>
            </w:r>
          </w:p>
        </w:tc>
        <w:tc>
          <w:tcPr>
            <w:tcW w:w="992" w:type="dxa"/>
            <w:noWrap/>
            <w:hideMark/>
          </w:tcPr>
          <w:p w14:paraId="185E70DE"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2</w:t>
            </w:r>
          </w:p>
        </w:tc>
      </w:tr>
      <w:tr w:rsidR="0005509F" w:rsidRPr="007F3D48" w14:paraId="6D2D9969" w14:textId="77777777" w:rsidTr="005575D8">
        <w:trPr>
          <w:trHeight w:val="300"/>
        </w:trPr>
        <w:tc>
          <w:tcPr>
            <w:tcW w:w="3828" w:type="dxa"/>
            <w:noWrap/>
            <w:hideMark/>
          </w:tcPr>
          <w:p w14:paraId="397BB903"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5A7579AF"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41</w:t>
            </w:r>
          </w:p>
        </w:tc>
        <w:tc>
          <w:tcPr>
            <w:tcW w:w="1398" w:type="dxa"/>
            <w:noWrap/>
            <w:hideMark/>
          </w:tcPr>
          <w:p w14:paraId="67CA275B"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6</w:t>
            </w:r>
          </w:p>
        </w:tc>
        <w:tc>
          <w:tcPr>
            <w:tcW w:w="851" w:type="dxa"/>
            <w:noWrap/>
            <w:hideMark/>
          </w:tcPr>
          <w:p w14:paraId="5154C6C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992" w:type="dxa"/>
            <w:noWrap/>
            <w:hideMark/>
          </w:tcPr>
          <w:p w14:paraId="3C5A3EF2"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r>
      <w:tr w:rsidR="0005509F" w:rsidRPr="007F3D48" w14:paraId="706A40C7"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096346A3"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4099877F"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31</w:t>
            </w:r>
          </w:p>
        </w:tc>
        <w:tc>
          <w:tcPr>
            <w:tcW w:w="1398" w:type="dxa"/>
            <w:noWrap/>
            <w:hideMark/>
          </w:tcPr>
          <w:p w14:paraId="5CEFFA6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4</w:t>
            </w:r>
          </w:p>
        </w:tc>
        <w:tc>
          <w:tcPr>
            <w:tcW w:w="851" w:type="dxa"/>
            <w:noWrap/>
            <w:hideMark/>
          </w:tcPr>
          <w:p w14:paraId="7D658D5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992" w:type="dxa"/>
            <w:noWrap/>
            <w:hideMark/>
          </w:tcPr>
          <w:p w14:paraId="3BEC399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38292295" w14:textId="77777777" w:rsidTr="005575D8">
        <w:trPr>
          <w:trHeight w:val="300"/>
        </w:trPr>
        <w:tc>
          <w:tcPr>
            <w:tcW w:w="3828" w:type="dxa"/>
            <w:noWrap/>
            <w:hideMark/>
          </w:tcPr>
          <w:p w14:paraId="3743F3DA"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Project implementation facilitator</w:t>
            </w:r>
          </w:p>
        </w:tc>
        <w:tc>
          <w:tcPr>
            <w:tcW w:w="1720" w:type="dxa"/>
            <w:noWrap/>
            <w:hideMark/>
          </w:tcPr>
          <w:p w14:paraId="44EEB8D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1398" w:type="dxa"/>
            <w:noWrap/>
            <w:hideMark/>
          </w:tcPr>
          <w:p w14:paraId="1536680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851" w:type="dxa"/>
            <w:noWrap/>
            <w:hideMark/>
          </w:tcPr>
          <w:p w14:paraId="634280E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992" w:type="dxa"/>
            <w:noWrap/>
            <w:hideMark/>
          </w:tcPr>
          <w:p w14:paraId="09590BDF"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r>
      <w:tr w:rsidR="0005509F" w:rsidRPr="007F3D48" w14:paraId="2F40841B"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1D208D4A"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aged care administration</w:t>
            </w:r>
          </w:p>
        </w:tc>
        <w:tc>
          <w:tcPr>
            <w:tcW w:w="1720" w:type="dxa"/>
            <w:noWrap/>
            <w:hideMark/>
          </w:tcPr>
          <w:p w14:paraId="04D91D96"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1398" w:type="dxa"/>
            <w:noWrap/>
            <w:hideMark/>
          </w:tcPr>
          <w:p w14:paraId="1850C4D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6D9BE1D6"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1033D35E"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28D33008" w14:textId="77777777" w:rsidTr="005575D8">
        <w:trPr>
          <w:trHeight w:val="300"/>
        </w:trPr>
        <w:tc>
          <w:tcPr>
            <w:tcW w:w="3828" w:type="dxa"/>
            <w:noWrap/>
            <w:hideMark/>
          </w:tcPr>
          <w:p w14:paraId="5918DA2C"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Manager</w:t>
            </w:r>
          </w:p>
        </w:tc>
        <w:tc>
          <w:tcPr>
            <w:tcW w:w="1720" w:type="dxa"/>
            <w:noWrap/>
            <w:hideMark/>
          </w:tcPr>
          <w:p w14:paraId="2976A61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1398" w:type="dxa"/>
            <w:noWrap/>
            <w:hideMark/>
          </w:tcPr>
          <w:p w14:paraId="47CDE372"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851" w:type="dxa"/>
            <w:noWrap/>
            <w:hideMark/>
          </w:tcPr>
          <w:p w14:paraId="409B5D43"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992" w:type="dxa"/>
            <w:noWrap/>
            <w:hideMark/>
          </w:tcPr>
          <w:p w14:paraId="2355ACC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2E1A3391"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48E66A8A"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07</w:t>
            </w:r>
          </w:p>
        </w:tc>
        <w:tc>
          <w:tcPr>
            <w:tcW w:w="1720" w:type="dxa"/>
            <w:noWrap/>
            <w:hideMark/>
          </w:tcPr>
          <w:p w14:paraId="4A91FC7C"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43</w:t>
            </w:r>
          </w:p>
        </w:tc>
        <w:tc>
          <w:tcPr>
            <w:tcW w:w="1398" w:type="dxa"/>
            <w:noWrap/>
            <w:hideMark/>
          </w:tcPr>
          <w:p w14:paraId="5D8FFE68"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13</w:t>
            </w:r>
          </w:p>
        </w:tc>
        <w:tc>
          <w:tcPr>
            <w:tcW w:w="851" w:type="dxa"/>
            <w:noWrap/>
            <w:hideMark/>
          </w:tcPr>
          <w:p w14:paraId="781FC20E"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p>
        </w:tc>
        <w:tc>
          <w:tcPr>
            <w:tcW w:w="992" w:type="dxa"/>
            <w:noWrap/>
            <w:hideMark/>
          </w:tcPr>
          <w:p w14:paraId="756490F6"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10</w:t>
            </w:r>
          </w:p>
        </w:tc>
      </w:tr>
      <w:tr w:rsidR="0005509F" w:rsidRPr="007F3D48" w14:paraId="35246AC4" w14:textId="77777777" w:rsidTr="005575D8">
        <w:trPr>
          <w:trHeight w:val="300"/>
        </w:trPr>
        <w:tc>
          <w:tcPr>
            <w:tcW w:w="3828" w:type="dxa"/>
            <w:noWrap/>
            <w:hideMark/>
          </w:tcPr>
          <w:p w14:paraId="3E390171"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care manager</w:t>
            </w:r>
          </w:p>
        </w:tc>
        <w:tc>
          <w:tcPr>
            <w:tcW w:w="1720" w:type="dxa"/>
            <w:noWrap/>
            <w:hideMark/>
          </w:tcPr>
          <w:p w14:paraId="2BF915A2"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p>
        </w:tc>
        <w:tc>
          <w:tcPr>
            <w:tcW w:w="1398" w:type="dxa"/>
            <w:noWrap/>
            <w:hideMark/>
          </w:tcPr>
          <w:p w14:paraId="0DBFA99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0CD8DE9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76E11D0D"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24B7BEBA"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5120C289"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70D3D9BC"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22</w:t>
            </w:r>
          </w:p>
        </w:tc>
        <w:tc>
          <w:tcPr>
            <w:tcW w:w="1398" w:type="dxa"/>
            <w:noWrap/>
            <w:hideMark/>
          </w:tcPr>
          <w:p w14:paraId="0A54E49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7</w:t>
            </w:r>
          </w:p>
        </w:tc>
        <w:tc>
          <w:tcPr>
            <w:tcW w:w="851" w:type="dxa"/>
            <w:noWrap/>
            <w:hideMark/>
          </w:tcPr>
          <w:p w14:paraId="75D1CF2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0D05707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6</w:t>
            </w:r>
          </w:p>
        </w:tc>
      </w:tr>
      <w:tr w:rsidR="0005509F" w:rsidRPr="007F3D48" w14:paraId="69F6A69D" w14:textId="77777777" w:rsidTr="005575D8">
        <w:trPr>
          <w:trHeight w:val="300"/>
        </w:trPr>
        <w:tc>
          <w:tcPr>
            <w:tcW w:w="3828" w:type="dxa"/>
            <w:noWrap/>
            <w:hideMark/>
          </w:tcPr>
          <w:p w14:paraId="381C9BF8"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3C984DF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21</w:t>
            </w:r>
          </w:p>
        </w:tc>
        <w:tc>
          <w:tcPr>
            <w:tcW w:w="1398" w:type="dxa"/>
            <w:noWrap/>
            <w:hideMark/>
          </w:tcPr>
          <w:p w14:paraId="39F4B50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c>
          <w:tcPr>
            <w:tcW w:w="851" w:type="dxa"/>
            <w:noWrap/>
            <w:hideMark/>
          </w:tcPr>
          <w:p w14:paraId="7BD1D0B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3B41E4E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4</w:t>
            </w:r>
          </w:p>
        </w:tc>
      </w:tr>
      <w:tr w:rsidR="0005509F" w:rsidRPr="007F3D48" w14:paraId="3FAAB9C5"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3662C02F"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Project implementation facilitator</w:t>
            </w:r>
          </w:p>
        </w:tc>
        <w:tc>
          <w:tcPr>
            <w:tcW w:w="1720" w:type="dxa"/>
            <w:noWrap/>
            <w:hideMark/>
          </w:tcPr>
          <w:p w14:paraId="05739B2D"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p>
        </w:tc>
        <w:tc>
          <w:tcPr>
            <w:tcW w:w="1398" w:type="dxa"/>
            <w:noWrap/>
            <w:hideMark/>
          </w:tcPr>
          <w:p w14:paraId="3F14C77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1B3604D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026389D1"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1A5B2060" w14:textId="77777777" w:rsidTr="005575D8">
        <w:trPr>
          <w:trHeight w:val="300"/>
        </w:trPr>
        <w:tc>
          <w:tcPr>
            <w:tcW w:w="3828" w:type="dxa"/>
            <w:noWrap/>
            <w:hideMark/>
          </w:tcPr>
          <w:p w14:paraId="13A57FCE"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08</w:t>
            </w:r>
          </w:p>
        </w:tc>
        <w:tc>
          <w:tcPr>
            <w:tcW w:w="1720" w:type="dxa"/>
            <w:noWrap/>
            <w:hideMark/>
          </w:tcPr>
          <w:p w14:paraId="4F24C605"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31</w:t>
            </w:r>
          </w:p>
        </w:tc>
        <w:tc>
          <w:tcPr>
            <w:tcW w:w="1398" w:type="dxa"/>
            <w:noWrap/>
            <w:hideMark/>
          </w:tcPr>
          <w:p w14:paraId="50CD92E5"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2</w:t>
            </w:r>
          </w:p>
        </w:tc>
        <w:tc>
          <w:tcPr>
            <w:tcW w:w="851" w:type="dxa"/>
            <w:noWrap/>
            <w:hideMark/>
          </w:tcPr>
          <w:p w14:paraId="7989364D"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p>
        </w:tc>
        <w:tc>
          <w:tcPr>
            <w:tcW w:w="992" w:type="dxa"/>
            <w:noWrap/>
            <w:hideMark/>
          </w:tcPr>
          <w:p w14:paraId="1FF52362"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11</w:t>
            </w:r>
          </w:p>
        </w:tc>
      </w:tr>
      <w:tr w:rsidR="0005509F" w:rsidRPr="007F3D48" w14:paraId="231BE12D"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34F5B813"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care manager</w:t>
            </w:r>
          </w:p>
        </w:tc>
        <w:tc>
          <w:tcPr>
            <w:tcW w:w="1720" w:type="dxa"/>
            <w:noWrap/>
            <w:hideMark/>
          </w:tcPr>
          <w:p w14:paraId="51A3896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1398" w:type="dxa"/>
            <w:noWrap/>
            <w:hideMark/>
          </w:tcPr>
          <w:p w14:paraId="09DAAF0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851" w:type="dxa"/>
            <w:noWrap/>
            <w:hideMark/>
          </w:tcPr>
          <w:p w14:paraId="25795006"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992" w:type="dxa"/>
            <w:noWrap/>
            <w:hideMark/>
          </w:tcPr>
          <w:p w14:paraId="39FFBDA9"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09E99ADD" w14:textId="77777777" w:rsidTr="005575D8">
        <w:trPr>
          <w:trHeight w:val="300"/>
        </w:trPr>
        <w:tc>
          <w:tcPr>
            <w:tcW w:w="3828" w:type="dxa"/>
            <w:noWrap/>
            <w:hideMark/>
          </w:tcPr>
          <w:p w14:paraId="7F9A3A95"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lastRenderedPageBreak/>
              <w:t>Clinical facilitator</w:t>
            </w:r>
          </w:p>
        </w:tc>
        <w:tc>
          <w:tcPr>
            <w:tcW w:w="1720" w:type="dxa"/>
            <w:noWrap/>
            <w:hideMark/>
          </w:tcPr>
          <w:p w14:paraId="5AC6720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17</w:t>
            </w:r>
          </w:p>
        </w:tc>
        <w:tc>
          <w:tcPr>
            <w:tcW w:w="1398" w:type="dxa"/>
            <w:noWrap/>
            <w:hideMark/>
          </w:tcPr>
          <w:p w14:paraId="0A11087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4A7E0D6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60D5ECC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5</w:t>
            </w:r>
          </w:p>
        </w:tc>
      </w:tr>
      <w:tr w:rsidR="0005509F" w:rsidRPr="007F3D48" w14:paraId="660A6606"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61E6BA78"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6B8C718C"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13</w:t>
            </w:r>
          </w:p>
        </w:tc>
        <w:tc>
          <w:tcPr>
            <w:tcW w:w="1398" w:type="dxa"/>
            <w:noWrap/>
            <w:hideMark/>
          </w:tcPr>
          <w:p w14:paraId="05ECED8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6D618D5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5278240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5</w:t>
            </w:r>
          </w:p>
        </w:tc>
      </w:tr>
      <w:tr w:rsidR="0005509F" w:rsidRPr="007F3D48" w14:paraId="46C0E9FE" w14:textId="77777777" w:rsidTr="005575D8">
        <w:trPr>
          <w:trHeight w:val="300"/>
        </w:trPr>
        <w:tc>
          <w:tcPr>
            <w:tcW w:w="3828" w:type="dxa"/>
            <w:noWrap/>
            <w:hideMark/>
          </w:tcPr>
          <w:p w14:paraId="37F8D357"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09</w:t>
            </w:r>
          </w:p>
        </w:tc>
        <w:tc>
          <w:tcPr>
            <w:tcW w:w="1720" w:type="dxa"/>
            <w:noWrap/>
            <w:hideMark/>
          </w:tcPr>
          <w:p w14:paraId="5FD07E4E"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29</w:t>
            </w:r>
          </w:p>
        </w:tc>
        <w:tc>
          <w:tcPr>
            <w:tcW w:w="1398" w:type="dxa"/>
            <w:noWrap/>
            <w:hideMark/>
          </w:tcPr>
          <w:p w14:paraId="5C8A5E09"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5</w:t>
            </w:r>
          </w:p>
        </w:tc>
        <w:tc>
          <w:tcPr>
            <w:tcW w:w="851" w:type="dxa"/>
            <w:noWrap/>
            <w:hideMark/>
          </w:tcPr>
          <w:p w14:paraId="43466818"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p>
        </w:tc>
        <w:tc>
          <w:tcPr>
            <w:tcW w:w="992" w:type="dxa"/>
            <w:noWrap/>
            <w:hideMark/>
          </w:tcPr>
          <w:p w14:paraId="7F143EFA"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6</w:t>
            </w:r>
          </w:p>
        </w:tc>
      </w:tr>
      <w:tr w:rsidR="0005509F" w:rsidRPr="007F3D48" w14:paraId="4833F93F"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71DD81C6"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59C8743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16</w:t>
            </w:r>
          </w:p>
        </w:tc>
        <w:tc>
          <w:tcPr>
            <w:tcW w:w="1398" w:type="dxa"/>
            <w:noWrap/>
            <w:hideMark/>
          </w:tcPr>
          <w:p w14:paraId="7A1FB31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2D26EB1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491510D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4</w:t>
            </w:r>
          </w:p>
        </w:tc>
      </w:tr>
      <w:tr w:rsidR="0005509F" w:rsidRPr="007F3D48" w14:paraId="216828EB" w14:textId="77777777" w:rsidTr="005575D8">
        <w:trPr>
          <w:trHeight w:val="300"/>
        </w:trPr>
        <w:tc>
          <w:tcPr>
            <w:tcW w:w="3828" w:type="dxa"/>
            <w:noWrap/>
            <w:hideMark/>
          </w:tcPr>
          <w:p w14:paraId="0CEDCA5E"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197941E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12</w:t>
            </w:r>
          </w:p>
        </w:tc>
        <w:tc>
          <w:tcPr>
            <w:tcW w:w="1398" w:type="dxa"/>
            <w:noWrap/>
            <w:hideMark/>
          </w:tcPr>
          <w:p w14:paraId="5BE1246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673DC706"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480921F2"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r>
      <w:tr w:rsidR="0005509F" w:rsidRPr="007F3D48" w14:paraId="1551525D"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33F67758"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Registered nurse</w:t>
            </w:r>
          </w:p>
        </w:tc>
        <w:tc>
          <w:tcPr>
            <w:tcW w:w="1720" w:type="dxa"/>
            <w:noWrap/>
            <w:hideMark/>
          </w:tcPr>
          <w:p w14:paraId="114D38BF"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p>
        </w:tc>
        <w:tc>
          <w:tcPr>
            <w:tcW w:w="1398" w:type="dxa"/>
            <w:noWrap/>
            <w:hideMark/>
          </w:tcPr>
          <w:p w14:paraId="5A86BFB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7E74CE0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620FDAFF"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78A3171B" w14:textId="77777777" w:rsidTr="005575D8">
        <w:trPr>
          <w:trHeight w:val="300"/>
        </w:trPr>
        <w:tc>
          <w:tcPr>
            <w:tcW w:w="3828" w:type="dxa"/>
            <w:noWrap/>
            <w:hideMark/>
          </w:tcPr>
          <w:p w14:paraId="6BD17893"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Manager</w:t>
            </w:r>
          </w:p>
        </w:tc>
        <w:tc>
          <w:tcPr>
            <w:tcW w:w="1720" w:type="dxa"/>
            <w:noWrap/>
            <w:hideMark/>
          </w:tcPr>
          <w:p w14:paraId="5E0B817B"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1398" w:type="dxa"/>
            <w:noWrap/>
            <w:hideMark/>
          </w:tcPr>
          <w:p w14:paraId="7A73430B"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851" w:type="dxa"/>
            <w:noWrap/>
            <w:hideMark/>
          </w:tcPr>
          <w:p w14:paraId="32DFE466"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992" w:type="dxa"/>
            <w:noWrap/>
            <w:hideMark/>
          </w:tcPr>
          <w:p w14:paraId="5249EA01"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24CAC1CA"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23BA527C"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10</w:t>
            </w:r>
          </w:p>
        </w:tc>
        <w:tc>
          <w:tcPr>
            <w:tcW w:w="1720" w:type="dxa"/>
            <w:noWrap/>
            <w:hideMark/>
          </w:tcPr>
          <w:p w14:paraId="3DFB1346"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45</w:t>
            </w:r>
          </w:p>
        </w:tc>
        <w:tc>
          <w:tcPr>
            <w:tcW w:w="1398" w:type="dxa"/>
            <w:noWrap/>
            <w:hideMark/>
          </w:tcPr>
          <w:p w14:paraId="641F2F0E"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8</w:t>
            </w:r>
          </w:p>
        </w:tc>
        <w:tc>
          <w:tcPr>
            <w:tcW w:w="851" w:type="dxa"/>
            <w:noWrap/>
            <w:hideMark/>
          </w:tcPr>
          <w:p w14:paraId="1B5D28FE"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p>
        </w:tc>
        <w:tc>
          <w:tcPr>
            <w:tcW w:w="992" w:type="dxa"/>
            <w:noWrap/>
            <w:hideMark/>
          </w:tcPr>
          <w:p w14:paraId="5FFA6A3E"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5</w:t>
            </w:r>
          </w:p>
        </w:tc>
      </w:tr>
      <w:tr w:rsidR="0005509F" w:rsidRPr="007F3D48" w14:paraId="495163A4" w14:textId="77777777" w:rsidTr="005575D8">
        <w:trPr>
          <w:trHeight w:val="300"/>
        </w:trPr>
        <w:tc>
          <w:tcPr>
            <w:tcW w:w="3828" w:type="dxa"/>
            <w:noWrap/>
            <w:hideMark/>
          </w:tcPr>
          <w:p w14:paraId="11792020"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care manager</w:t>
            </w:r>
          </w:p>
        </w:tc>
        <w:tc>
          <w:tcPr>
            <w:tcW w:w="1720" w:type="dxa"/>
            <w:noWrap/>
            <w:hideMark/>
          </w:tcPr>
          <w:p w14:paraId="6ED238E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c>
          <w:tcPr>
            <w:tcW w:w="1398" w:type="dxa"/>
            <w:noWrap/>
            <w:hideMark/>
          </w:tcPr>
          <w:p w14:paraId="11DCCDA2"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5EC974D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7193AC99"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77E7631D"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5268605F"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0945F58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31</w:t>
            </w:r>
          </w:p>
        </w:tc>
        <w:tc>
          <w:tcPr>
            <w:tcW w:w="1398" w:type="dxa"/>
            <w:noWrap/>
            <w:hideMark/>
          </w:tcPr>
          <w:p w14:paraId="5BE90DC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6</w:t>
            </w:r>
          </w:p>
        </w:tc>
        <w:tc>
          <w:tcPr>
            <w:tcW w:w="851" w:type="dxa"/>
            <w:noWrap/>
            <w:hideMark/>
          </w:tcPr>
          <w:p w14:paraId="16C2DEB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4CE7E92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r>
      <w:tr w:rsidR="0005509F" w:rsidRPr="007F3D48" w14:paraId="4479C47C" w14:textId="77777777" w:rsidTr="005575D8">
        <w:trPr>
          <w:trHeight w:val="300"/>
        </w:trPr>
        <w:tc>
          <w:tcPr>
            <w:tcW w:w="3828" w:type="dxa"/>
            <w:noWrap/>
            <w:hideMark/>
          </w:tcPr>
          <w:p w14:paraId="02D23E5C"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56AEF569"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10</w:t>
            </w:r>
          </w:p>
        </w:tc>
        <w:tc>
          <w:tcPr>
            <w:tcW w:w="1398" w:type="dxa"/>
            <w:noWrap/>
            <w:hideMark/>
          </w:tcPr>
          <w:p w14:paraId="11099A8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851" w:type="dxa"/>
            <w:noWrap/>
            <w:hideMark/>
          </w:tcPr>
          <w:p w14:paraId="38794425"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992" w:type="dxa"/>
            <w:noWrap/>
            <w:hideMark/>
          </w:tcPr>
          <w:p w14:paraId="1F380DE5"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5408CC13"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0E73AF07"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aged care administration</w:t>
            </w:r>
          </w:p>
        </w:tc>
        <w:tc>
          <w:tcPr>
            <w:tcW w:w="1720" w:type="dxa"/>
            <w:noWrap/>
            <w:hideMark/>
          </w:tcPr>
          <w:p w14:paraId="070E5B31"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p>
        </w:tc>
        <w:tc>
          <w:tcPr>
            <w:tcW w:w="1398" w:type="dxa"/>
            <w:noWrap/>
            <w:hideMark/>
          </w:tcPr>
          <w:p w14:paraId="4CCD0A64"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851" w:type="dxa"/>
            <w:noWrap/>
            <w:hideMark/>
          </w:tcPr>
          <w:p w14:paraId="711482E1"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992" w:type="dxa"/>
            <w:noWrap/>
            <w:hideMark/>
          </w:tcPr>
          <w:p w14:paraId="3AEDE8C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55CD76CE" w14:textId="77777777" w:rsidTr="005575D8">
        <w:trPr>
          <w:trHeight w:val="300"/>
        </w:trPr>
        <w:tc>
          <w:tcPr>
            <w:tcW w:w="3828" w:type="dxa"/>
            <w:noWrap/>
            <w:hideMark/>
          </w:tcPr>
          <w:p w14:paraId="7089D94E"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Manager</w:t>
            </w:r>
          </w:p>
        </w:tc>
        <w:tc>
          <w:tcPr>
            <w:tcW w:w="1720" w:type="dxa"/>
            <w:noWrap/>
            <w:hideMark/>
          </w:tcPr>
          <w:p w14:paraId="73626E7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1398" w:type="dxa"/>
            <w:noWrap/>
            <w:hideMark/>
          </w:tcPr>
          <w:p w14:paraId="223478B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851" w:type="dxa"/>
            <w:noWrap/>
            <w:hideMark/>
          </w:tcPr>
          <w:p w14:paraId="5207C1D9"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992" w:type="dxa"/>
            <w:noWrap/>
            <w:hideMark/>
          </w:tcPr>
          <w:p w14:paraId="0EA4729C"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372FAAD2"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46539627"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11</w:t>
            </w:r>
          </w:p>
        </w:tc>
        <w:tc>
          <w:tcPr>
            <w:tcW w:w="1720" w:type="dxa"/>
            <w:noWrap/>
            <w:hideMark/>
          </w:tcPr>
          <w:p w14:paraId="0FB41D6E"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45</w:t>
            </w:r>
          </w:p>
        </w:tc>
        <w:tc>
          <w:tcPr>
            <w:tcW w:w="1398" w:type="dxa"/>
            <w:noWrap/>
            <w:hideMark/>
          </w:tcPr>
          <w:p w14:paraId="0BD9AE7A"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18</w:t>
            </w:r>
          </w:p>
        </w:tc>
        <w:tc>
          <w:tcPr>
            <w:tcW w:w="851" w:type="dxa"/>
            <w:noWrap/>
            <w:hideMark/>
          </w:tcPr>
          <w:p w14:paraId="3907238F"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p>
        </w:tc>
        <w:tc>
          <w:tcPr>
            <w:tcW w:w="992" w:type="dxa"/>
            <w:noWrap/>
            <w:hideMark/>
          </w:tcPr>
          <w:p w14:paraId="61EC095A"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1</w:t>
            </w:r>
          </w:p>
        </w:tc>
      </w:tr>
      <w:tr w:rsidR="0005509F" w:rsidRPr="007F3D48" w14:paraId="4C8EA822" w14:textId="77777777" w:rsidTr="005575D8">
        <w:trPr>
          <w:trHeight w:val="300"/>
        </w:trPr>
        <w:tc>
          <w:tcPr>
            <w:tcW w:w="3828" w:type="dxa"/>
            <w:noWrap/>
            <w:hideMark/>
          </w:tcPr>
          <w:p w14:paraId="3AB90E0F"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care manager</w:t>
            </w:r>
          </w:p>
        </w:tc>
        <w:tc>
          <w:tcPr>
            <w:tcW w:w="1720" w:type="dxa"/>
            <w:noWrap/>
            <w:hideMark/>
          </w:tcPr>
          <w:p w14:paraId="685D3222"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8</w:t>
            </w:r>
          </w:p>
        </w:tc>
        <w:tc>
          <w:tcPr>
            <w:tcW w:w="1398" w:type="dxa"/>
            <w:noWrap/>
            <w:hideMark/>
          </w:tcPr>
          <w:p w14:paraId="5A5936A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5</w:t>
            </w:r>
          </w:p>
        </w:tc>
        <w:tc>
          <w:tcPr>
            <w:tcW w:w="851" w:type="dxa"/>
            <w:noWrap/>
            <w:hideMark/>
          </w:tcPr>
          <w:p w14:paraId="2B9207D2"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1C42DFC1"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6A4E246B"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17D502F6"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61DF4C5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21</w:t>
            </w:r>
          </w:p>
        </w:tc>
        <w:tc>
          <w:tcPr>
            <w:tcW w:w="1398" w:type="dxa"/>
            <w:noWrap/>
            <w:hideMark/>
          </w:tcPr>
          <w:p w14:paraId="4E808F8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5</w:t>
            </w:r>
          </w:p>
        </w:tc>
        <w:tc>
          <w:tcPr>
            <w:tcW w:w="851" w:type="dxa"/>
            <w:noWrap/>
            <w:hideMark/>
          </w:tcPr>
          <w:p w14:paraId="35100E4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4400B5E0"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5D86F9B4" w14:textId="77777777" w:rsidTr="005575D8">
        <w:trPr>
          <w:trHeight w:val="300"/>
        </w:trPr>
        <w:tc>
          <w:tcPr>
            <w:tcW w:w="3828" w:type="dxa"/>
            <w:noWrap/>
            <w:hideMark/>
          </w:tcPr>
          <w:p w14:paraId="52D8191A"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4747DA6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12</w:t>
            </w:r>
          </w:p>
        </w:tc>
        <w:tc>
          <w:tcPr>
            <w:tcW w:w="1398" w:type="dxa"/>
            <w:noWrap/>
            <w:hideMark/>
          </w:tcPr>
          <w:p w14:paraId="2A937B9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c>
          <w:tcPr>
            <w:tcW w:w="851" w:type="dxa"/>
            <w:noWrap/>
            <w:hideMark/>
          </w:tcPr>
          <w:p w14:paraId="76F90A39"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4B0A19A7"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068EAA98" w14:textId="77777777" w:rsidTr="005575D8">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1E2646A9"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aged care administration</w:t>
            </w:r>
          </w:p>
        </w:tc>
        <w:tc>
          <w:tcPr>
            <w:tcW w:w="1720" w:type="dxa"/>
            <w:noWrap/>
            <w:hideMark/>
          </w:tcPr>
          <w:p w14:paraId="3D7173D2"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p>
        </w:tc>
        <w:tc>
          <w:tcPr>
            <w:tcW w:w="1398" w:type="dxa"/>
            <w:noWrap/>
            <w:hideMark/>
          </w:tcPr>
          <w:p w14:paraId="4475227F"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c>
          <w:tcPr>
            <w:tcW w:w="851" w:type="dxa"/>
            <w:noWrap/>
            <w:hideMark/>
          </w:tcPr>
          <w:p w14:paraId="5CB9287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4653591E"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6AB7E915" w14:textId="77777777" w:rsidTr="005575D8">
        <w:trPr>
          <w:trHeight w:val="300"/>
        </w:trPr>
        <w:tc>
          <w:tcPr>
            <w:tcW w:w="3828" w:type="dxa"/>
            <w:noWrap/>
            <w:hideMark/>
          </w:tcPr>
          <w:p w14:paraId="2A3342C4"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Manager</w:t>
            </w:r>
          </w:p>
        </w:tc>
        <w:tc>
          <w:tcPr>
            <w:tcW w:w="1720" w:type="dxa"/>
            <w:noWrap/>
            <w:hideMark/>
          </w:tcPr>
          <w:p w14:paraId="0B951FD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4</w:t>
            </w:r>
          </w:p>
        </w:tc>
        <w:tc>
          <w:tcPr>
            <w:tcW w:w="1398" w:type="dxa"/>
            <w:noWrap/>
            <w:hideMark/>
          </w:tcPr>
          <w:p w14:paraId="72F41FC6"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1A73DB8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69B89EFB"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bl>
    <w:p w14:paraId="12F6D370" w14:textId="77777777" w:rsidR="0053497A" w:rsidRDefault="0053497A" w:rsidP="0005509F"/>
    <w:p w14:paraId="2F1E83A0" w14:textId="4FCC9313" w:rsidR="0053497A" w:rsidRDefault="0053497A" w:rsidP="0053497A">
      <w:pPr>
        <w:pStyle w:val="Caption"/>
      </w:pPr>
      <w:bookmarkStart w:id="7" w:name="_Ref214105941"/>
      <w:r>
        <w:t xml:space="preserve">Table </w:t>
      </w:r>
      <w:fldSimple w:instr=" SEQ Table \* ARABIC ">
        <w:r w:rsidR="00376E1D">
          <w:rPr>
            <w:noProof/>
          </w:rPr>
          <w:t>6</w:t>
        </w:r>
      </w:fldSimple>
      <w:bookmarkEnd w:id="7"/>
      <w:r>
        <w:t>. Assumptions for each communication type.</w:t>
      </w:r>
    </w:p>
    <w:tbl>
      <w:tblPr>
        <w:tblStyle w:val="ListTable2-Accent5"/>
        <w:tblW w:w="4253" w:type="dxa"/>
        <w:tblLook w:val="0420" w:firstRow="1" w:lastRow="0" w:firstColumn="0" w:lastColumn="0" w:noHBand="0" w:noVBand="1"/>
      </w:tblPr>
      <w:tblGrid>
        <w:gridCol w:w="1701"/>
        <w:gridCol w:w="2552"/>
      </w:tblGrid>
      <w:tr w:rsidR="0005509F" w:rsidRPr="00856CE1" w14:paraId="78480F7E" w14:textId="77777777" w:rsidTr="005575D8">
        <w:trPr>
          <w:cnfStyle w:val="100000000000" w:firstRow="1" w:lastRow="0" w:firstColumn="0" w:lastColumn="0" w:oddVBand="0" w:evenVBand="0" w:oddHBand="0" w:evenHBand="0" w:firstRowFirstColumn="0" w:firstRowLastColumn="0" w:lastRowFirstColumn="0" w:lastRowLastColumn="0"/>
          <w:trHeight w:val="315"/>
        </w:trPr>
        <w:tc>
          <w:tcPr>
            <w:tcW w:w="1701" w:type="dxa"/>
          </w:tcPr>
          <w:p w14:paraId="1761AD5E" w14:textId="77777777" w:rsidR="0005509F" w:rsidRPr="00856CE1" w:rsidRDefault="0005509F" w:rsidP="005575D8">
            <w:pPr>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Site</w:t>
            </w:r>
          </w:p>
        </w:tc>
        <w:tc>
          <w:tcPr>
            <w:tcW w:w="2552" w:type="dxa"/>
          </w:tcPr>
          <w:p w14:paraId="19449D02" w14:textId="77777777" w:rsidR="0005509F" w:rsidRDefault="0005509F" w:rsidP="005575D8">
            <w:pPr>
              <w:rPr>
                <w:rFonts w:ascii="Calibri" w:hAnsi="Calibri" w:cs="Calibri"/>
                <w:color w:val="000000"/>
              </w:rPr>
            </w:pPr>
            <w:r>
              <w:rPr>
                <w:rFonts w:ascii="Calibri" w:hAnsi="Calibri" w:cs="Calibri"/>
                <w:color w:val="000000"/>
              </w:rPr>
              <w:t>Time (hours)</w:t>
            </w:r>
          </w:p>
        </w:tc>
      </w:tr>
      <w:tr w:rsidR="0005509F" w:rsidRPr="00856CE1" w14:paraId="11B21A78" w14:textId="77777777" w:rsidTr="005575D8">
        <w:trPr>
          <w:cnfStyle w:val="000000100000" w:firstRow="0" w:lastRow="0" w:firstColumn="0" w:lastColumn="0" w:oddVBand="0" w:evenVBand="0" w:oddHBand="1" w:evenHBand="0" w:firstRowFirstColumn="0" w:firstRowLastColumn="0" w:lastRowFirstColumn="0" w:lastRowLastColumn="0"/>
          <w:trHeight w:val="315"/>
        </w:trPr>
        <w:tc>
          <w:tcPr>
            <w:tcW w:w="1701" w:type="dxa"/>
            <w:vAlign w:val="center"/>
            <w:hideMark/>
          </w:tcPr>
          <w:p w14:paraId="7F8756B2" w14:textId="77777777" w:rsidR="0005509F" w:rsidRPr="00856CE1" w:rsidRDefault="0005509F" w:rsidP="005575D8">
            <w:pPr>
              <w:rPr>
                <w:rFonts w:ascii="Calibri" w:eastAsia="Times New Roman" w:hAnsi="Calibri" w:cs="Calibri"/>
                <w:color w:val="000000"/>
                <w:kern w:val="0"/>
                <w:lang w:eastAsia="en-AU"/>
                <w14:ligatures w14:val="none"/>
              </w:rPr>
            </w:pPr>
            <w:r>
              <w:rPr>
                <w:rFonts w:ascii="Calibri" w:hAnsi="Calibri" w:cs="Calibri"/>
                <w:color w:val="000000"/>
              </w:rPr>
              <w:t>Email</w:t>
            </w:r>
          </w:p>
        </w:tc>
        <w:tc>
          <w:tcPr>
            <w:tcW w:w="2552" w:type="dxa"/>
            <w:vAlign w:val="center"/>
          </w:tcPr>
          <w:p w14:paraId="0615E9AC" w14:textId="77777777" w:rsidR="0005509F" w:rsidRPr="00856CE1" w:rsidRDefault="0005509F" w:rsidP="005575D8">
            <w:pPr>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0.2</w:t>
            </w:r>
          </w:p>
        </w:tc>
      </w:tr>
      <w:tr w:rsidR="0005509F" w:rsidRPr="00856CE1" w14:paraId="1DB73A51" w14:textId="77777777" w:rsidTr="005575D8">
        <w:trPr>
          <w:trHeight w:val="315"/>
        </w:trPr>
        <w:tc>
          <w:tcPr>
            <w:tcW w:w="1701" w:type="dxa"/>
            <w:vAlign w:val="center"/>
            <w:hideMark/>
          </w:tcPr>
          <w:p w14:paraId="78AE1CCC" w14:textId="77777777" w:rsidR="0005509F" w:rsidRPr="00856CE1" w:rsidRDefault="0005509F" w:rsidP="005575D8">
            <w:pPr>
              <w:rPr>
                <w:rFonts w:ascii="Calibri" w:eastAsia="Times New Roman" w:hAnsi="Calibri" w:cs="Calibri"/>
                <w:color w:val="000000"/>
                <w:kern w:val="0"/>
                <w:lang w:eastAsia="en-AU"/>
                <w14:ligatures w14:val="none"/>
              </w:rPr>
            </w:pPr>
            <w:r>
              <w:rPr>
                <w:rFonts w:ascii="Calibri" w:hAnsi="Calibri" w:cs="Calibri"/>
                <w:color w:val="000000"/>
              </w:rPr>
              <w:t>Phone</w:t>
            </w:r>
          </w:p>
        </w:tc>
        <w:tc>
          <w:tcPr>
            <w:tcW w:w="2552" w:type="dxa"/>
            <w:vAlign w:val="center"/>
          </w:tcPr>
          <w:p w14:paraId="4A93A895" w14:textId="77777777" w:rsidR="0005509F" w:rsidRPr="00856CE1" w:rsidRDefault="0005509F" w:rsidP="005575D8">
            <w:pPr>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0.25</w:t>
            </w:r>
          </w:p>
        </w:tc>
      </w:tr>
      <w:tr w:rsidR="0005509F" w:rsidRPr="00856CE1" w14:paraId="679D3534" w14:textId="77777777" w:rsidTr="005575D8">
        <w:trPr>
          <w:cnfStyle w:val="000000100000" w:firstRow="0" w:lastRow="0" w:firstColumn="0" w:lastColumn="0" w:oddVBand="0" w:evenVBand="0" w:oddHBand="1" w:evenHBand="0" w:firstRowFirstColumn="0" w:firstRowLastColumn="0" w:lastRowFirstColumn="0" w:lastRowLastColumn="0"/>
          <w:trHeight w:val="315"/>
        </w:trPr>
        <w:tc>
          <w:tcPr>
            <w:tcW w:w="1701" w:type="dxa"/>
            <w:vAlign w:val="center"/>
            <w:hideMark/>
          </w:tcPr>
          <w:p w14:paraId="1944F544" w14:textId="77777777" w:rsidR="0005509F" w:rsidRPr="00856CE1" w:rsidRDefault="0005509F" w:rsidP="005575D8">
            <w:pPr>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Face-to-Face</w:t>
            </w:r>
          </w:p>
        </w:tc>
        <w:tc>
          <w:tcPr>
            <w:tcW w:w="2552" w:type="dxa"/>
            <w:vAlign w:val="center"/>
          </w:tcPr>
          <w:p w14:paraId="05820241" w14:textId="77777777" w:rsidR="0005509F" w:rsidRPr="00856CE1" w:rsidRDefault="0005509F" w:rsidP="005575D8">
            <w:pPr>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0.5</w:t>
            </w:r>
          </w:p>
        </w:tc>
      </w:tr>
      <w:tr w:rsidR="0005509F" w:rsidRPr="00856CE1" w14:paraId="7B1C566B" w14:textId="77777777" w:rsidTr="005575D8">
        <w:trPr>
          <w:trHeight w:val="315"/>
        </w:trPr>
        <w:tc>
          <w:tcPr>
            <w:tcW w:w="1701" w:type="dxa"/>
            <w:vAlign w:val="center"/>
          </w:tcPr>
          <w:p w14:paraId="150EF192" w14:textId="77777777" w:rsidR="0005509F" w:rsidRDefault="0005509F" w:rsidP="005575D8">
            <w:pPr>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Mail</w:t>
            </w:r>
          </w:p>
        </w:tc>
        <w:tc>
          <w:tcPr>
            <w:tcW w:w="2552" w:type="dxa"/>
            <w:vAlign w:val="center"/>
          </w:tcPr>
          <w:p w14:paraId="7956342B" w14:textId="77777777" w:rsidR="0005509F" w:rsidRDefault="0005509F" w:rsidP="005575D8">
            <w:pPr>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0.5</w:t>
            </w:r>
          </w:p>
        </w:tc>
      </w:tr>
    </w:tbl>
    <w:p w14:paraId="092C505E" w14:textId="77777777" w:rsidR="0005509F" w:rsidRDefault="0005509F" w:rsidP="0005509F"/>
    <w:p w14:paraId="2B8436DB" w14:textId="324784AF" w:rsidR="001164E2" w:rsidRDefault="00EB2C81" w:rsidP="009F0198">
      <w:pPr>
        <w:pStyle w:val="Heading2"/>
      </w:pPr>
      <w:r>
        <w:t>Data source</w:t>
      </w:r>
      <w:r w:rsidR="008D195F">
        <w:t xml:space="preserve"> B</w:t>
      </w:r>
      <w:r>
        <w:t>: c</w:t>
      </w:r>
      <w:r w:rsidR="001164E2">
        <w:t xml:space="preserve">heck-in </w:t>
      </w:r>
      <w:r>
        <w:t>f</w:t>
      </w:r>
      <w:r w:rsidR="001164E2">
        <w:t>orms</w:t>
      </w:r>
    </w:p>
    <w:p w14:paraId="768D6B13" w14:textId="281E0ADF" w:rsidR="0005509F" w:rsidRDefault="0005509F" w:rsidP="0005509F">
      <w:pPr>
        <w:pStyle w:val="Heading3"/>
      </w:pPr>
      <w:r>
        <w:t>Implementation activity: clinical facilitation</w:t>
      </w:r>
    </w:p>
    <w:p w14:paraId="53AB9EA6" w14:textId="60F98821" w:rsidR="001164E2" w:rsidRDefault="0010521E">
      <w:r>
        <w:t xml:space="preserve">Completed during fortnightly check-in meetings between the clinical facilitator and </w:t>
      </w:r>
      <w:r w:rsidR="00F82946" w:rsidRPr="00F82946">
        <w:t>Nurse Educator or Implementation Facilitator</w:t>
      </w:r>
      <w:r w:rsidR="00F82946">
        <w:t>. Purpose was to m</w:t>
      </w:r>
      <w:r w:rsidR="00F82946" w:rsidRPr="00F82946">
        <w:t>entor and support</w:t>
      </w:r>
      <w:r w:rsidR="00F82946">
        <w:t xml:space="preserve"> </w:t>
      </w:r>
      <w:r w:rsidR="00F82946" w:rsidRPr="00F82946">
        <w:t>Clinical Facilitators</w:t>
      </w:r>
      <w:r w:rsidR="00F82946">
        <w:t xml:space="preserve">, as well as </w:t>
      </w:r>
      <w:r w:rsidR="00397115" w:rsidRPr="00397115">
        <w:t>maintain RAC home engagement, monitor implementation processes and address issues as required</w:t>
      </w:r>
      <w:r w:rsidR="00397115">
        <w:t>.</w:t>
      </w:r>
      <w:r w:rsidR="004D354C">
        <w:t xml:space="preserve"> </w:t>
      </w:r>
      <w:r w:rsidR="008D76F7">
        <w:t>In</w:t>
      </w:r>
      <w:r w:rsidR="0072125A">
        <w:t xml:space="preserve"> the check-in forms, clinical facilitators were asked to record </w:t>
      </w:r>
      <w:r w:rsidR="00AE2D81" w:rsidRPr="00AE2D81">
        <w:t>activities and the time spent on these since the last check-in</w:t>
      </w:r>
      <w:r w:rsidR="00AE2D81">
        <w:t xml:space="preserve">. The activities </w:t>
      </w:r>
      <w:r w:rsidR="00D33563">
        <w:t xml:space="preserve">related to </w:t>
      </w:r>
      <w:r w:rsidR="00D526B3">
        <w:t>implementation</w:t>
      </w:r>
      <w:r w:rsidR="00D33563">
        <w:t xml:space="preserve"> </w:t>
      </w:r>
      <w:r w:rsidR="00D526B3">
        <w:t>were logged in the Cost-IS data collection instrument</w:t>
      </w:r>
      <w:r w:rsidR="00480D77">
        <w:t xml:space="preserve"> and are summarised in </w:t>
      </w:r>
      <w:r w:rsidR="00480D77">
        <w:fldChar w:fldCharType="begin"/>
      </w:r>
      <w:r w:rsidR="00480D77">
        <w:instrText xml:space="preserve"> REF _Ref214106205 \h </w:instrText>
      </w:r>
      <w:r w:rsidR="00480D77">
        <w:fldChar w:fldCharType="separate"/>
      </w:r>
      <w:r w:rsidR="00376E1D">
        <w:t xml:space="preserve">Table </w:t>
      </w:r>
      <w:r w:rsidR="00376E1D">
        <w:rPr>
          <w:noProof/>
        </w:rPr>
        <w:t>7</w:t>
      </w:r>
      <w:r w:rsidR="00480D77">
        <w:fldChar w:fldCharType="end"/>
      </w:r>
      <w:r w:rsidR="00D526B3">
        <w:t>.</w:t>
      </w:r>
      <w:r w:rsidR="00D508AD">
        <w:t xml:space="preserve"> </w:t>
      </w:r>
    </w:p>
    <w:p w14:paraId="4E3F9807" w14:textId="77777777" w:rsidR="006D62F3" w:rsidRDefault="006D62F3"/>
    <w:p w14:paraId="7970A7EA" w14:textId="2058FD72" w:rsidR="006D62F3" w:rsidRDefault="006D62F3" w:rsidP="006D62F3">
      <w:pPr>
        <w:pStyle w:val="Caption"/>
      </w:pPr>
      <w:bookmarkStart w:id="8" w:name="_Ref214106205"/>
      <w:r>
        <w:lastRenderedPageBreak/>
        <w:t xml:space="preserve">Table </w:t>
      </w:r>
      <w:fldSimple w:instr=" SEQ Table \* ARABIC ">
        <w:r w:rsidR="00376E1D">
          <w:rPr>
            <w:noProof/>
          </w:rPr>
          <w:t>7</w:t>
        </w:r>
      </w:fldSimple>
      <w:bookmarkEnd w:id="8"/>
      <w:r>
        <w:t>. Total amount of time clinical facilitators spent on implementation activities throughout the trial, by site.</w:t>
      </w:r>
    </w:p>
    <w:tbl>
      <w:tblPr>
        <w:tblStyle w:val="ListTable2-Accent2"/>
        <w:tblW w:w="3701" w:type="dxa"/>
        <w:tblLook w:val="0420" w:firstRow="1" w:lastRow="0" w:firstColumn="0" w:lastColumn="0" w:noHBand="0" w:noVBand="1"/>
      </w:tblPr>
      <w:tblGrid>
        <w:gridCol w:w="1701"/>
        <w:gridCol w:w="2000"/>
      </w:tblGrid>
      <w:tr w:rsidR="002430AB" w:rsidRPr="002430AB" w14:paraId="372855EE" w14:textId="77777777" w:rsidTr="00292CE9">
        <w:trPr>
          <w:cnfStyle w:val="100000000000" w:firstRow="1" w:lastRow="0" w:firstColumn="0" w:lastColumn="0" w:oddVBand="0" w:evenVBand="0" w:oddHBand="0" w:evenHBand="0" w:firstRowFirstColumn="0" w:firstRowLastColumn="0" w:lastRowFirstColumn="0" w:lastRowLastColumn="0"/>
          <w:trHeight w:val="300"/>
        </w:trPr>
        <w:tc>
          <w:tcPr>
            <w:tcW w:w="1701" w:type="dxa"/>
            <w:noWrap/>
            <w:hideMark/>
          </w:tcPr>
          <w:p w14:paraId="2FDEF676" w14:textId="6A30BF7B" w:rsidR="002430AB" w:rsidRPr="002430AB" w:rsidRDefault="002430AB" w:rsidP="002430AB">
            <w:pPr>
              <w:rPr>
                <w:rFonts w:ascii="Calibri" w:eastAsia="Times New Roman" w:hAnsi="Calibri" w:cs="Calibri"/>
                <w:color w:val="000000"/>
                <w:kern w:val="0"/>
                <w:sz w:val="22"/>
                <w:szCs w:val="22"/>
                <w:lang w:eastAsia="en-AU"/>
                <w14:ligatures w14:val="none"/>
              </w:rPr>
            </w:pPr>
            <w:r>
              <w:rPr>
                <w:rFonts w:ascii="Calibri" w:eastAsia="Times New Roman" w:hAnsi="Calibri" w:cs="Calibri"/>
                <w:color w:val="000000"/>
                <w:kern w:val="0"/>
                <w:sz w:val="22"/>
                <w:szCs w:val="22"/>
                <w:lang w:eastAsia="en-AU"/>
                <w14:ligatures w14:val="none"/>
              </w:rPr>
              <w:t>Site</w:t>
            </w:r>
          </w:p>
        </w:tc>
        <w:tc>
          <w:tcPr>
            <w:tcW w:w="2000" w:type="dxa"/>
            <w:noWrap/>
            <w:hideMark/>
          </w:tcPr>
          <w:p w14:paraId="17A1D9AC" w14:textId="42038134" w:rsidR="002430AB" w:rsidRPr="002430AB" w:rsidRDefault="002430AB" w:rsidP="002430AB">
            <w:pPr>
              <w:rPr>
                <w:rFonts w:ascii="Calibri" w:eastAsia="Times New Roman" w:hAnsi="Calibri" w:cs="Calibri"/>
                <w:color w:val="000000"/>
                <w:kern w:val="0"/>
                <w:sz w:val="22"/>
                <w:szCs w:val="22"/>
                <w:lang w:eastAsia="en-AU"/>
                <w14:ligatures w14:val="none"/>
              </w:rPr>
            </w:pPr>
            <w:r>
              <w:rPr>
                <w:rFonts w:ascii="Calibri" w:eastAsia="Times New Roman" w:hAnsi="Calibri" w:cs="Calibri"/>
                <w:color w:val="000000"/>
                <w:kern w:val="0"/>
                <w:sz w:val="22"/>
                <w:szCs w:val="22"/>
                <w:lang w:eastAsia="en-AU"/>
                <w14:ligatures w14:val="none"/>
              </w:rPr>
              <w:t>Total time (</w:t>
            </w:r>
            <w:r w:rsidR="00292CE9">
              <w:rPr>
                <w:rFonts w:ascii="Calibri" w:eastAsia="Times New Roman" w:hAnsi="Calibri" w:cs="Calibri"/>
                <w:color w:val="000000"/>
                <w:kern w:val="0"/>
                <w:sz w:val="22"/>
                <w:szCs w:val="22"/>
                <w:lang w:eastAsia="en-AU"/>
                <w14:ligatures w14:val="none"/>
              </w:rPr>
              <w:t>hours</w:t>
            </w:r>
            <w:r>
              <w:rPr>
                <w:rFonts w:ascii="Calibri" w:eastAsia="Times New Roman" w:hAnsi="Calibri" w:cs="Calibri"/>
                <w:color w:val="000000"/>
                <w:kern w:val="0"/>
                <w:sz w:val="22"/>
                <w:szCs w:val="22"/>
                <w:lang w:eastAsia="en-AU"/>
                <w14:ligatures w14:val="none"/>
              </w:rPr>
              <w:t xml:space="preserve">) </w:t>
            </w:r>
          </w:p>
        </w:tc>
      </w:tr>
      <w:tr w:rsidR="00292CE9" w:rsidRPr="002430AB" w14:paraId="13426CA3" w14:textId="77777777" w:rsidTr="00292CE9">
        <w:trPr>
          <w:cnfStyle w:val="000000100000" w:firstRow="0" w:lastRow="0" w:firstColumn="0" w:lastColumn="0" w:oddVBand="0" w:evenVBand="0" w:oddHBand="1" w:evenHBand="0" w:firstRowFirstColumn="0" w:firstRowLastColumn="0" w:lastRowFirstColumn="0" w:lastRowLastColumn="0"/>
          <w:trHeight w:val="300"/>
        </w:trPr>
        <w:tc>
          <w:tcPr>
            <w:tcW w:w="1701" w:type="dxa"/>
            <w:noWrap/>
            <w:hideMark/>
          </w:tcPr>
          <w:p w14:paraId="322FFCDA"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01</w:t>
            </w:r>
          </w:p>
        </w:tc>
        <w:tc>
          <w:tcPr>
            <w:tcW w:w="2000" w:type="dxa"/>
            <w:noWrap/>
            <w:vAlign w:val="bottom"/>
            <w:hideMark/>
          </w:tcPr>
          <w:p w14:paraId="7604050B" w14:textId="7B3D16EB"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103</w:t>
            </w:r>
          </w:p>
        </w:tc>
      </w:tr>
      <w:tr w:rsidR="00292CE9" w:rsidRPr="002430AB" w14:paraId="52270EF0" w14:textId="77777777" w:rsidTr="00292CE9">
        <w:trPr>
          <w:trHeight w:val="300"/>
        </w:trPr>
        <w:tc>
          <w:tcPr>
            <w:tcW w:w="1701" w:type="dxa"/>
            <w:noWrap/>
            <w:hideMark/>
          </w:tcPr>
          <w:p w14:paraId="764E6395"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02</w:t>
            </w:r>
          </w:p>
        </w:tc>
        <w:tc>
          <w:tcPr>
            <w:tcW w:w="2000" w:type="dxa"/>
            <w:noWrap/>
            <w:vAlign w:val="bottom"/>
            <w:hideMark/>
          </w:tcPr>
          <w:p w14:paraId="384F3813" w14:textId="693343AA"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261</w:t>
            </w:r>
          </w:p>
        </w:tc>
      </w:tr>
      <w:tr w:rsidR="00292CE9" w:rsidRPr="002430AB" w14:paraId="6CA06CAA" w14:textId="77777777" w:rsidTr="00292CE9">
        <w:trPr>
          <w:cnfStyle w:val="000000100000" w:firstRow="0" w:lastRow="0" w:firstColumn="0" w:lastColumn="0" w:oddVBand="0" w:evenVBand="0" w:oddHBand="1" w:evenHBand="0" w:firstRowFirstColumn="0" w:firstRowLastColumn="0" w:lastRowFirstColumn="0" w:lastRowLastColumn="0"/>
          <w:trHeight w:val="300"/>
        </w:trPr>
        <w:tc>
          <w:tcPr>
            <w:tcW w:w="1701" w:type="dxa"/>
            <w:noWrap/>
            <w:hideMark/>
          </w:tcPr>
          <w:p w14:paraId="3F74E574"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03</w:t>
            </w:r>
          </w:p>
        </w:tc>
        <w:tc>
          <w:tcPr>
            <w:tcW w:w="2000" w:type="dxa"/>
            <w:noWrap/>
            <w:vAlign w:val="bottom"/>
            <w:hideMark/>
          </w:tcPr>
          <w:p w14:paraId="02936BEF" w14:textId="1837F453"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90</w:t>
            </w:r>
          </w:p>
        </w:tc>
      </w:tr>
      <w:tr w:rsidR="00292CE9" w:rsidRPr="002430AB" w14:paraId="570FF5BF" w14:textId="77777777" w:rsidTr="00292CE9">
        <w:trPr>
          <w:trHeight w:val="300"/>
        </w:trPr>
        <w:tc>
          <w:tcPr>
            <w:tcW w:w="1701" w:type="dxa"/>
            <w:noWrap/>
            <w:hideMark/>
          </w:tcPr>
          <w:p w14:paraId="6175A27B"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04</w:t>
            </w:r>
          </w:p>
        </w:tc>
        <w:tc>
          <w:tcPr>
            <w:tcW w:w="2000" w:type="dxa"/>
            <w:noWrap/>
            <w:vAlign w:val="bottom"/>
            <w:hideMark/>
          </w:tcPr>
          <w:p w14:paraId="78E728AA" w14:textId="0EFB2C9C"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21</w:t>
            </w:r>
          </w:p>
        </w:tc>
      </w:tr>
      <w:tr w:rsidR="00292CE9" w:rsidRPr="002430AB" w14:paraId="1730645B" w14:textId="77777777" w:rsidTr="00292CE9">
        <w:trPr>
          <w:cnfStyle w:val="000000100000" w:firstRow="0" w:lastRow="0" w:firstColumn="0" w:lastColumn="0" w:oddVBand="0" w:evenVBand="0" w:oddHBand="1" w:evenHBand="0" w:firstRowFirstColumn="0" w:firstRowLastColumn="0" w:lastRowFirstColumn="0" w:lastRowLastColumn="0"/>
          <w:trHeight w:val="300"/>
        </w:trPr>
        <w:tc>
          <w:tcPr>
            <w:tcW w:w="1701" w:type="dxa"/>
            <w:noWrap/>
            <w:hideMark/>
          </w:tcPr>
          <w:p w14:paraId="1A53811F"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05</w:t>
            </w:r>
          </w:p>
        </w:tc>
        <w:tc>
          <w:tcPr>
            <w:tcW w:w="2000" w:type="dxa"/>
            <w:noWrap/>
            <w:vAlign w:val="bottom"/>
            <w:hideMark/>
          </w:tcPr>
          <w:p w14:paraId="108D48D9" w14:textId="5A3603B3"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w:t>
            </w:r>
          </w:p>
        </w:tc>
      </w:tr>
      <w:tr w:rsidR="00292CE9" w:rsidRPr="002430AB" w14:paraId="5C92C017" w14:textId="77777777" w:rsidTr="00292CE9">
        <w:trPr>
          <w:trHeight w:val="300"/>
        </w:trPr>
        <w:tc>
          <w:tcPr>
            <w:tcW w:w="1701" w:type="dxa"/>
            <w:noWrap/>
            <w:hideMark/>
          </w:tcPr>
          <w:p w14:paraId="3686C163"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06</w:t>
            </w:r>
          </w:p>
        </w:tc>
        <w:tc>
          <w:tcPr>
            <w:tcW w:w="2000" w:type="dxa"/>
            <w:noWrap/>
            <w:vAlign w:val="bottom"/>
            <w:hideMark/>
          </w:tcPr>
          <w:p w14:paraId="6AB5D3FF" w14:textId="4D127514"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78</w:t>
            </w:r>
          </w:p>
        </w:tc>
      </w:tr>
      <w:tr w:rsidR="00292CE9" w:rsidRPr="002430AB" w14:paraId="3138284D" w14:textId="77777777" w:rsidTr="00292CE9">
        <w:trPr>
          <w:cnfStyle w:val="000000100000" w:firstRow="0" w:lastRow="0" w:firstColumn="0" w:lastColumn="0" w:oddVBand="0" w:evenVBand="0" w:oddHBand="1" w:evenHBand="0" w:firstRowFirstColumn="0" w:firstRowLastColumn="0" w:lastRowFirstColumn="0" w:lastRowLastColumn="0"/>
          <w:trHeight w:val="300"/>
        </w:trPr>
        <w:tc>
          <w:tcPr>
            <w:tcW w:w="1701" w:type="dxa"/>
            <w:noWrap/>
            <w:hideMark/>
          </w:tcPr>
          <w:p w14:paraId="04E02620"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07</w:t>
            </w:r>
          </w:p>
        </w:tc>
        <w:tc>
          <w:tcPr>
            <w:tcW w:w="2000" w:type="dxa"/>
            <w:noWrap/>
            <w:vAlign w:val="bottom"/>
            <w:hideMark/>
          </w:tcPr>
          <w:p w14:paraId="26233F17" w14:textId="3B65B2C5"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55</w:t>
            </w:r>
          </w:p>
        </w:tc>
      </w:tr>
      <w:tr w:rsidR="00292CE9" w:rsidRPr="002430AB" w14:paraId="3FEE64EC" w14:textId="77777777" w:rsidTr="00292CE9">
        <w:trPr>
          <w:trHeight w:val="300"/>
        </w:trPr>
        <w:tc>
          <w:tcPr>
            <w:tcW w:w="1701" w:type="dxa"/>
            <w:noWrap/>
            <w:hideMark/>
          </w:tcPr>
          <w:p w14:paraId="526EEEBC"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08</w:t>
            </w:r>
          </w:p>
        </w:tc>
        <w:tc>
          <w:tcPr>
            <w:tcW w:w="2000" w:type="dxa"/>
            <w:noWrap/>
            <w:vAlign w:val="bottom"/>
            <w:hideMark/>
          </w:tcPr>
          <w:p w14:paraId="04C97732" w14:textId="49ACA324"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142</w:t>
            </w:r>
          </w:p>
        </w:tc>
      </w:tr>
      <w:tr w:rsidR="00292CE9" w:rsidRPr="002430AB" w14:paraId="422D35EB" w14:textId="77777777" w:rsidTr="00292CE9">
        <w:trPr>
          <w:cnfStyle w:val="000000100000" w:firstRow="0" w:lastRow="0" w:firstColumn="0" w:lastColumn="0" w:oddVBand="0" w:evenVBand="0" w:oddHBand="1" w:evenHBand="0" w:firstRowFirstColumn="0" w:firstRowLastColumn="0" w:lastRowFirstColumn="0" w:lastRowLastColumn="0"/>
          <w:trHeight w:val="300"/>
        </w:trPr>
        <w:tc>
          <w:tcPr>
            <w:tcW w:w="1701" w:type="dxa"/>
            <w:noWrap/>
            <w:hideMark/>
          </w:tcPr>
          <w:p w14:paraId="37A28E92"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09</w:t>
            </w:r>
          </w:p>
        </w:tc>
        <w:tc>
          <w:tcPr>
            <w:tcW w:w="2000" w:type="dxa"/>
            <w:noWrap/>
            <w:vAlign w:val="bottom"/>
            <w:hideMark/>
          </w:tcPr>
          <w:p w14:paraId="724452E6" w14:textId="115D393C"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24</w:t>
            </w:r>
          </w:p>
        </w:tc>
      </w:tr>
      <w:tr w:rsidR="00292CE9" w:rsidRPr="002430AB" w14:paraId="2C81FE3F" w14:textId="77777777" w:rsidTr="00292CE9">
        <w:trPr>
          <w:trHeight w:val="300"/>
        </w:trPr>
        <w:tc>
          <w:tcPr>
            <w:tcW w:w="1701" w:type="dxa"/>
            <w:noWrap/>
            <w:hideMark/>
          </w:tcPr>
          <w:p w14:paraId="5B7A55A8"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10</w:t>
            </w:r>
          </w:p>
        </w:tc>
        <w:tc>
          <w:tcPr>
            <w:tcW w:w="2000" w:type="dxa"/>
            <w:noWrap/>
            <w:vAlign w:val="bottom"/>
            <w:hideMark/>
          </w:tcPr>
          <w:p w14:paraId="7F34ED56" w14:textId="26A7DB8D"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w:t>
            </w:r>
          </w:p>
        </w:tc>
      </w:tr>
      <w:tr w:rsidR="00292CE9" w:rsidRPr="002430AB" w14:paraId="69542895" w14:textId="77777777" w:rsidTr="00292CE9">
        <w:trPr>
          <w:cnfStyle w:val="000000100000" w:firstRow="0" w:lastRow="0" w:firstColumn="0" w:lastColumn="0" w:oddVBand="0" w:evenVBand="0" w:oddHBand="1" w:evenHBand="0" w:firstRowFirstColumn="0" w:firstRowLastColumn="0" w:lastRowFirstColumn="0" w:lastRowLastColumn="0"/>
          <w:trHeight w:val="300"/>
        </w:trPr>
        <w:tc>
          <w:tcPr>
            <w:tcW w:w="1701" w:type="dxa"/>
            <w:noWrap/>
            <w:hideMark/>
          </w:tcPr>
          <w:p w14:paraId="1203700F"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11</w:t>
            </w:r>
          </w:p>
        </w:tc>
        <w:tc>
          <w:tcPr>
            <w:tcW w:w="2000" w:type="dxa"/>
            <w:noWrap/>
            <w:vAlign w:val="bottom"/>
            <w:hideMark/>
          </w:tcPr>
          <w:p w14:paraId="28EEB9A1" w14:textId="2B68AD67"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15</w:t>
            </w:r>
          </w:p>
        </w:tc>
      </w:tr>
    </w:tbl>
    <w:p w14:paraId="1C59114D" w14:textId="77777777" w:rsidR="00397115" w:rsidRDefault="00397115"/>
    <w:p w14:paraId="64CC3D44" w14:textId="7DDF45B8" w:rsidR="00300C9C" w:rsidRDefault="00300C9C" w:rsidP="009F0198">
      <w:pPr>
        <w:pStyle w:val="Heading2"/>
      </w:pPr>
      <w:r>
        <w:t>Data source</w:t>
      </w:r>
      <w:r w:rsidR="008D195F">
        <w:t xml:space="preserve"> C</w:t>
      </w:r>
      <w:r>
        <w:t>: project documents- trial costs</w:t>
      </w:r>
    </w:p>
    <w:p w14:paraId="2A885FEE" w14:textId="279AB431" w:rsidR="0058321D" w:rsidRDefault="003A2407" w:rsidP="003A2407">
      <w:pPr>
        <w:pStyle w:val="Heading3"/>
      </w:pPr>
      <w:r>
        <w:t>Implementation resource: c</w:t>
      </w:r>
      <w:r w:rsidR="00856CE1">
        <w:t>linical facilitator packs</w:t>
      </w:r>
    </w:p>
    <w:p w14:paraId="632FE8F4" w14:textId="1B8D78C2" w:rsidR="00856CE1" w:rsidRDefault="00856CE1">
      <w:r>
        <w:t xml:space="preserve">Clinical facilitator packs </w:t>
      </w:r>
      <w:r w:rsidR="000C5832">
        <w:t xml:space="preserve">were considered an implementation costs and </w:t>
      </w:r>
      <w:r>
        <w:t xml:space="preserve">included: </w:t>
      </w:r>
      <w:r w:rsidR="005E72FE">
        <w:t>c</w:t>
      </w:r>
      <w:r w:rsidR="000C5832">
        <w:t>linical facilitator guide (printed and electronic versions)</w:t>
      </w:r>
      <w:r w:rsidR="005E72FE">
        <w:t xml:space="preserve">; </w:t>
      </w:r>
      <w:r w:rsidR="000C5832">
        <w:t xml:space="preserve">USB and printed versions of all project materials </w:t>
      </w:r>
      <w:r w:rsidR="005E72FE">
        <w:t>(p</w:t>
      </w:r>
      <w:r w:rsidR="000C5832">
        <w:t>romotional posters</w:t>
      </w:r>
      <w:r w:rsidR="005E72FE">
        <w:t>, d</w:t>
      </w:r>
      <w:r w:rsidR="000C5832">
        <w:t>ata collection tools such as check-in form, training logs</w:t>
      </w:r>
      <w:r w:rsidR="005E72FE">
        <w:t>, t</w:t>
      </w:r>
      <w:r w:rsidR="000C5832">
        <w:t>raining materials</w:t>
      </w:r>
      <w:r w:rsidR="005E72FE">
        <w:t>, e</w:t>
      </w:r>
      <w:r w:rsidR="000C5832">
        <w:t>ngagement letter/information for key stakeholders</w:t>
      </w:r>
      <w:r w:rsidR="005E72FE">
        <w:t>), and a l</w:t>
      </w:r>
      <w:r w:rsidR="000C5832">
        <w:t xml:space="preserve">aptop bag with additional tools for the facilitator e.g. diary, notepad, pens, </w:t>
      </w:r>
      <w:proofErr w:type="spellStart"/>
      <w:r w:rsidR="000C5832">
        <w:t>BlueTak</w:t>
      </w:r>
      <w:proofErr w:type="spellEnd"/>
      <w:r w:rsidR="005E72FE">
        <w:t xml:space="preserve">. </w:t>
      </w:r>
      <w:r>
        <w:t xml:space="preserve">Due to stepped wedged nature of the trial, the costs of the clinical facilitator packs varied mainly due to subscription charges. </w:t>
      </w:r>
      <w:r w:rsidR="00C85CD1">
        <w:fldChar w:fldCharType="begin"/>
      </w:r>
      <w:r w:rsidR="00C85CD1">
        <w:instrText xml:space="preserve"> REF _Ref214106009 \h </w:instrText>
      </w:r>
      <w:r w:rsidR="00C85CD1">
        <w:fldChar w:fldCharType="separate"/>
      </w:r>
      <w:r w:rsidR="00376E1D">
        <w:t xml:space="preserve">Table </w:t>
      </w:r>
      <w:r w:rsidR="00376E1D">
        <w:rPr>
          <w:noProof/>
        </w:rPr>
        <w:t>8</w:t>
      </w:r>
      <w:r w:rsidR="00C85CD1">
        <w:fldChar w:fldCharType="end"/>
      </w:r>
      <w:r w:rsidR="00C85CD1">
        <w:t xml:space="preserve"> </w:t>
      </w:r>
      <w:r>
        <w:t>below presents the costs of the clinical facilitator packs per home.</w:t>
      </w:r>
    </w:p>
    <w:p w14:paraId="18163138" w14:textId="761A7A1B" w:rsidR="00856CE1" w:rsidRDefault="00856CE1"/>
    <w:p w14:paraId="5E30D411" w14:textId="1F8F5210" w:rsidR="006D62F3" w:rsidRDefault="006D62F3" w:rsidP="006D62F3">
      <w:pPr>
        <w:pStyle w:val="Caption"/>
      </w:pPr>
      <w:bookmarkStart w:id="9" w:name="_Ref214106009"/>
      <w:r>
        <w:t xml:space="preserve">Table </w:t>
      </w:r>
      <w:fldSimple w:instr=" SEQ Table \* ARABIC ">
        <w:r w:rsidR="00376E1D">
          <w:rPr>
            <w:noProof/>
          </w:rPr>
          <w:t>8</w:t>
        </w:r>
      </w:fldSimple>
      <w:bookmarkEnd w:id="9"/>
      <w:r>
        <w:t xml:space="preserve">. </w:t>
      </w:r>
      <w:r w:rsidR="00C85CD1">
        <w:t>Costs of clinical facilitator packs for each home</w:t>
      </w:r>
    </w:p>
    <w:tbl>
      <w:tblPr>
        <w:tblStyle w:val="ListTable2-Accent5"/>
        <w:tblW w:w="4673" w:type="dxa"/>
        <w:tblLook w:val="0420" w:firstRow="1" w:lastRow="0" w:firstColumn="0" w:lastColumn="0" w:noHBand="0" w:noVBand="1"/>
      </w:tblPr>
      <w:tblGrid>
        <w:gridCol w:w="1240"/>
        <w:gridCol w:w="3433"/>
      </w:tblGrid>
      <w:tr w:rsidR="00856CE1" w:rsidRPr="00856CE1" w14:paraId="3BD99F1E" w14:textId="77777777" w:rsidTr="00856CE1">
        <w:trPr>
          <w:cnfStyle w:val="100000000000" w:firstRow="1" w:lastRow="0" w:firstColumn="0" w:lastColumn="0" w:oddVBand="0" w:evenVBand="0" w:oddHBand="0" w:evenHBand="0" w:firstRowFirstColumn="0" w:firstRowLastColumn="0" w:lastRowFirstColumn="0" w:lastRowLastColumn="0"/>
          <w:trHeight w:val="315"/>
        </w:trPr>
        <w:tc>
          <w:tcPr>
            <w:tcW w:w="1240" w:type="dxa"/>
          </w:tcPr>
          <w:p w14:paraId="7912F4EB" w14:textId="06609C65" w:rsidR="00856CE1" w:rsidRPr="00856CE1" w:rsidRDefault="00856CE1" w:rsidP="00856CE1">
            <w:pPr>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Site</w:t>
            </w:r>
          </w:p>
        </w:tc>
        <w:tc>
          <w:tcPr>
            <w:tcW w:w="3433" w:type="dxa"/>
          </w:tcPr>
          <w:p w14:paraId="674ACE4F" w14:textId="1EE40B77" w:rsidR="00856CE1" w:rsidRDefault="00856CE1" w:rsidP="00856CE1">
            <w:pPr>
              <w:rPr>
                <w:rFonts w:ascii="Calibri" w:hAnsi="Calibri" w:cs="Calibri"/>
                <w:color w:val="000000"/>
              </w:rPr>
            </w:pPr>
            <w:r>
              <w:rPr>
                <w:rFonts w:ascii="Calibri" w:hAnsi="Calibri" w:cs="Calibri"/>
                <w:color w:val="000000"/>
              </w:rPr>
              <w:t>Clinical facilitator pack cost</w:t>
            </w:r>
          </w:p>
        </w:tc>
      </w:tr>
      <w:tr w:rsidR="00856CE1" w:rsidRPr="00856CE1" w14:paraId="6E27AB87" w14:textId="36438303" w:rsidTr="00856CE1">
        <w:trPr>
          <w:cnfStyle w:val="000000100000" w:firstRow="0" w:lastRow="0" w:firstColumn="0" w:lastColumn="0" w:oddVBand="0" w:evenVBand="0" w:oddHBand="1" w:evenHBand="0" w:firstRowFirstColumn="0" w:firstRowLastColumn="0" w:lastRowFirstColumn="0" w:lastRowLastColumn="0"/>
          <w:trHeight w:val="315"/>
        </w:trPr>
        <w:tc>
          <w:tcPr>
            <w:tcW w:w="1240" w:type="dxa"/>
            <w:hideMark/>
          </w:tcPr>
          <w:p w14:paraId="733C5F79"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01</w:t>
            </w:r>
          </w:p>
        </w:tc>
        <w:tc>
          <w:tcPr>
            <w:tcW w:w="3433" w:type="dxa"/>
          </w:tcPr>
          <w:p w14:paraId="5705CC7A" w14:textId="2984A9DB"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1,170.00 </w:t>
            </w:r>
          </w:p>
        </w:tc>
      </w:tr>
      <w:tr w:rsidR="00856CE1" w:rsidRPr="00856CE1" w14:paraId="3BDCA7D9" w14:textId="14823B9D" w:rsidTr="00856CE1">
        <w:trPr>
          <w:trHeight w:val="315"/>
        </w:trPr>
        <w:tc>
          <w:tcPr>
            <w:tcW w:w="1240" w:type="dxa"/>
            <w:hideMark/>
          </w:tcPr>
          <w:p w14:paraId="02EC3C94"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02</w:t>
            </w:r>
          </w:p>
        </w:tc>
        <w:tc>
          <w:tcPr>
            <w:tcW w:w="3433" w:type="dxa"/>
          </w:tcPr>
          <w:p w14:paraId="6335C0F6" w14:textId="6174FABE"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1,158.00 </w:t>
            </w:r>
          </w:p>
        </w:tc>
      </w:tr>
      <w:tr w:rsidR="00856CE1" w:rsidRPr="00856CE1" w14:paraId="3573A76E" w14:textId="20388FC9" w:rsidTr="00856CE1">
        <w:trPr>
          <w:cnfStyle w:val="000000100000" w:firstRow="0" w:lastRow="0" w:firstColumn="0" w:lastColumn="0" w:oddVBand="0" w:evenVBand="0" w:oddHBand="1" w:evenHBand="0" w:firstRowFirstColumn="0" w:firstRowLastColumn="0" w:lastRowFirstColumn="0" w:lastRowLastColumn="0"/>
          <w:trHeight w:val="315"/>
        </w:trPr>
        <w:tc>
          <w:tcPr>
            <w:tcW w:w="1240" w:type="dxa"/>
            <w:hideMark/>
          </w:tcPr>
          <w:p w14:paraId="1B1FFE83"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03</w:t>
            </w:r>
          </w:p>
        </w:tc>
        <w:tc>
          <w:tcPr>
            <w:tcW w:w="3433" w:type="dxa"/>
          </w:tcPr>
          <w:p w14:paraId="34F0D382" w14:textId="5FC4301A"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1,140.00 </w:t>
            </w:r>
          </w:p>
        </w:tc>
      </w:tr>
      <w:tr w:rsidR="00856CE1" w:rsidRPr="00856CE1" w14:paraId="41261A2E" w14:textId="15EEF2A1" w:rsidTr="00856CE1">
        <w:trPr>
          <w:trHeight w:val="315"/>
        </w:trPr>
        <w:tc>
          <w:tcPr>
            <w:tcW w:w="1240" w:type="dxa"/>
            <w:hideMark/>
          </w:tcPr>
          <w:p w14:paraId="30EAF783"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04</w:t>
            </w:r>
          </w:p>
        </w:tc>
        <w:tc>
          <w:tcPr>
            <w:tcW w:w="3433" w:type="dxa"/>
          </w:tcPr>
          <w:p w14:paraId="0ADEBA25" w14:textId="04763090"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1,128.00 </w:t>
            </w:r>
          </w:p>
        </w:tc>
      </w:tr>
      <w:tr w:rsidR="00856CE1" w:rsidRPr="00856CE1" w14:paraId="0F648E77" w14:textId="1D97E500" w:rsidTr="00856CE1">
        <w:trPr>
          <w:cnfStyle w:val="000000100000" w:firstRow="0" w:lastRow="0" w:firstColumn="0" w:lastColumn="0" w:oddVBand="0" w:evenVBand="0" w:oddHBand="1" w:evenHBand="0" w:firstRowFirstColumn="0" w:firstRowLastColumn="0" w:lastRowFirstColumn="0" w:lastRowLastColumn="0"/>
          <w:trHeight w:val="315"/>
        </w:trPr>
        <w:tc>
          <w:tcPr>
            <w:tcW w:w="1240" w:type="dxa"/>
            <w:hideMark/>
          </w:tcPr>
          <w:p w14:paraId="6DC73C63"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05</w:t>
            </w:r>
          </w:p>
        </w:tc>
        <w:tc>
          <w:tcPr>
            <w:tcW w:w="3433" w:type="dxa"/>
          </w:tcPr>
          <w:p w14:paraId="6738F662" w14:textId="4531B2FE"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1,110.00 </w:t>
            </w:r>
          </w:p>
        </w:tc>
      </w:tr>
      <w:tr w:rsidR="00856CE1" w:rsidRPr="00856CE1" w14:paraId="424FD664" w14:textId="0F50EF16" w:rsidTr="00856CE1">
        <w:trPr>
          <w:trHeight w:val="315"/>
        </w:trPr>
        <w:tc>
          <w:tcPr>
            <w:tcW w:w="1240" w:type="dxa"/>
            <w:hideMark/>
          </w:tcPr>
          <w:p w14:paraId="1FBA1F4F"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06</w:t>
            </w:r>
          </w:p>
        </w:tc>
        <w:tc>
          <w:tcPr>
            <w:tcW w:w="3433" w:type="dxa"/>
          </w:tcPr>
          <w:p w14:paraId="2EF0DE88" w14:textId="1EAC9A55"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1,098.00 </w:t>
            </w:r>
          </w:p>
        </w:tc>
      </w:tr>
      <w:tr w:rsidR="00856CE1" w:rsidRPr="00856CE1" w14:paraId="425EBEC2" w14:textId="6995E271" w:rsidTr="00856CE1">
        <w:trPr>
          <w:cnfStyle w:val="000000100000" w:firstRow="0" w:lastRow="0" w:firstColumn="0" w:lastColumn="0" w:oddVBand="0" w:evenVBand="0" w:oddHBand="1" w:evenHBand="0" w:firstRowFirstColumn="0" w:firstRowLastColumn="0" w:lastRowFirstColumn="0" w:lastRowLastColumn="0"/>
          <w:trHeight w:val="315"/>
        </w:trPr>
        <w:tc>
          <w:tcPr>
            <w:tcW w:w="1240" w:type="dxa"/>
            <w:hideMark/>
          </w:tcPr>
          <w:p w14:paraId="0BE0991E"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07</w:t>
            </w:r>
          </w:p>
        </w:tc>
        <w:tc>
          <w:tcPr>
            <w:tcW w:w="3433" w:type="dxa"/>
          </w:tcPr>
          <w:p w14:paraId="361CFD7E" w14:textId="5EA98379"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1,050.00 </w:t>
            </w:r>
          </w:p>
        </w:tc>
      </w:tr>
      <w:tr w:rsidR="00856CE1" w:rsidRPr="00856CE1" w14:paraId="026F65D4" w14:textId="11358898" w:rsidTr="00856CE1">
        <w:trPr>
          <w:trHeight w:val="315"/>
        </w:trPr>
        <w:tc>
          <w:tcPr>
            <w:tcW w:w="1240" w:type="dxa"/>
            <w:hideMark/>
          </w:tcPr>
          <w:p w14:paraId="47C8EE6B"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08</w:t>
            </w:r>
          </w:p>
        </w:tc>
        <w:tc>
          <w:tcPr>
            <w:tcW w:w="3433" w:type="dxa"/>
          </w:tcPr>
          <w:p w14:paraId="4DC5DD13" w14:textId="28259592"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1,002.00 </w:t>
            </w:r>
          </w:p>
        </w:tc>
      </w:tr>
      <w:tr w:rsidR="00856CE1" w:rsidRPr="00856CE1" w14:paraId="13ABF4A5" w14:textId="3ABF0209" w:rsidTr="00856CE1">
        <w:trPr>
          <w:cnfStyle w:val="000000100000" w:firstRow="0" w:lastRow="0" w:firstColumn="0" w:lastColumn="0" w:oddVBand="0" w:evenVBand="0" w:oddHBand="1" w:evenHBand="0" w:firstRowFirstColumn="0" w:firstRowLastColumn="0" w:lastRowFirstColumn="0" w:lastRowLastColumn="0"/>
          <w:trHeight w:val="315"/>
        </w:trPr>
        <w:tc>
          <w:tcPr>
            <w:tcW w:w="1240" w:type="dxa"/>
            <w:hideMark/>
          </w:tcPr>
          <w:p w14:paraId="06A21929"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09</w:t>
            </w:r>
          </w:p>
        </w:tc>
        <w:tc>
          <w:tcPr>
            <w:tcW w:w="3433" w:type="dxa"/>
          </w:tcPr>
          <w:p w14:paraId="4CBDEED5" w14:textId="44E7C8FF"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948.00 </w:t>
            </w:r>
          </w:p>
        </w:tc>
      </w:tr>
      <w:tr w:rsidR="00856CE1" w:rsidRPr="00856CE1" w14:paraId="77124B2D" w14:textId="2D8039DF" w:rsidTr="00856CE1">
        <w:trPr>
          <w:trHeight w:val="315"/>
        </w:trPr>
        <w:tc>
          <w:tcPr>
            <w:tcW w:w="1240" w:type="dxa"/>
            <w:hideMark/>
          </w:tcPr>
          <w:p w14:paraId="46D511A2"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10</w:t>
            </w:r>
          </w:p>
        </w:tc>
        <w:tc>
          <w:tcPr>
            <w:tcW w:w="3433" w:type="dxa"/>
          </w:tcPr>
          <w:p w14:paraId="2B38E758" w14:textId="0B16B901"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900.00 </w:t>
            </w:r>
          </w:p>
        </w:tc>
      </w:tr>
      <w:tr w:rsidR="00856CE1" w:rsidRPr="00856CE1" w14:paraId="5465EEB9" w14:textId="410FF1D0" w:rsidTr="00856CE1">
        <w:trPr>
          <w:cnfStyle w:val="000000100000" w:firstRow="0" w:lastRow="0" w:firstColumn="0" w:lastColumn="0" w:oddVBand="0" w:evenVBand="0" w:oddHBand="1" w:evenHBand="0" w:firstRowFirstColumn="0" w:firstRowLastColumn="0" w:lastRowFirstColumn="0" w:lastRowLastColumn="0"/>
          <w:trHeight w:val="315"/>
        </w:trPr>
        <w:tc>
          <w:tcPr>
            <w:tcW w:w="1240" w:type="dxa"/>
            <w:hideMark/>
          </w:tcPr>
          <w:p w14:paraId="13DB0545"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11</w:t>
            </w:r>
          </w:p>
        </w:tc>
        <w:tc>
          <w:tcPr>
            <w:tcW w:w="3433" w:type="dxa"/>
          </w:tcPr>
          <w:p w14:paraId="1BBC800C" w14:textId="01C41117"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900.00 </w:t>
            </w:r>
          </w:p>
        </w:tc>
      </w:tr>
    </w:tbl>
    <w:p w14:paraId="704BC1C4" w14:textId="77777777" w:rsidR="00856CE1" w:rsidRDefault="00856CE1"/>
    <w:p w14:paraId="60F5E2AA" w14:textId="568800FB" w:rsidR="00856CE1" w:rsidRDefault="003A2407" w:rsidP="003A2407">
      <w:pPr>
        <w:pStyle w:val="Heading3"/>
      </w:pPr>
      <w:r>
        <w:t xml:space="preserve">Implementation resource: </w:t>
      </w:r>
      <w:r w:rsidR="00856CE1">
        <w:t>Travel</w:t>
      </w:r>
    </w:p>
    <w:p w14:paraId="1607BBCD" w14:textId="2152A925" w:rsidR="00856CE1" w:rsidRDefault="00BE2FBA">
      <w:r>
        <w:t>At times</w:t>
      </w:r>
      <w:r w:rsidR="00CB40D2">
        <w:t>,</w:t>
      </w:r>
      <w:r>
        <w:t xml:space="preserve"> </w:t>
      </w:r>
      <w:r w:rsidR="00CF4DC1">
        <w:t xml:space="preserve">an </w:t>
      </w:r>
      <w:r w:rsidR="00CB40D2">
        <w:t>external</w:t>
      </w:r>
      <w:r w:rsidR="00DB6949">
        <w:t xml:space="preserve"> facilitator would travel to the sites to provide ongoing facilitation. </w:t>
      </w:r>
      <w:r w:rsidR="00376E1D">
        <w:t>Additional travel not for the purpose of delivering the intervention were captured as implementation cost</w:t>
      </w:r>
      <w:r w:rsidR="00376E1D">
        <w:t>s</w:t>
      </w:r>
      <w:r w:rsidR="00376E1D">
        <w:t>.</w:t>
      </w:r>
      <w:r w:rsidR="00376E1D">
        <w:t xml:space="preserve"> </w:t>
      </w:r>
      <w:r w:rsidR="00DB6949">
        <w:fldChar w:fldCharType="begin"/>
      </w:r>
      <w:r w:rsidR="00DB6949">
        <w:instrText xml:space="preserve"> REF _Ref214106457 \h </w:instrText>
      </w:r>
      <w:r w:rsidR="00DB6949">
        <w:fldChar w:fldCharType="separate"/>
      </w:r>
      <w:r w:rsidR="00376E1D">
        <w:t xml:space="preserve">Table </w:t>
      </w:r>
      <w:r w:rsidR="00376E1D">
        <w:rPr>
          <w:noProof/>
        </w:rPr>
        <w:t>9</w:t>
      </w:r>
      <w:r w:rsidR="00DB6949">
        <w:fldChar w:fldCharType="end"/>
      </w:r>
      <w:r w:rsidR="00DB6949">
        <w:t xml:space="preserve"> summarises the </w:t>
      </w:r>
      <w:r w:rsidR="00CB40D2">
        <w:t>costs related to this travel.</w:t>
      </w:r>
    </w:p>
    <w:p w14:paraId="58A85436" w14:textId="77777777" w:rsidR="0054598D" w:rsidRDefault="0054598D"/>
    <w:p w14:paraId="4A83D1DA" w14:textId="11052058" w:rsidR="00C85CD1" w:rsidRDefault="00C85CD1" w:rsidP="00C85CD1">
      <w:pPr>
        <w:pStyle w:val="Caption"/>
      </w:pPr>
      <w:bookmarkStart w:id="10" w:name="_Ref214106457"/>
      <w:r>
        <w:t xml:space="preserve">Table </w:t>
      </w:r>
      <w:fldSimple w:instr=" SEQ Table \* ARABIC ">
        <w:r w:rsidR="00376E1D">
          <w:rPr>
            <w:noProof/>
          </w:rPr>
          <w:t>9</w:t>
        </w:r>
      </w:fldSimple>
      <w:bookmarkEnd w:id="10"/>
      <w:r>
        <w:t>. Travel costs for relevant homes.</w:t>
      </w:r>
    </w:p>
    <w:tbl>
      <w:tblPr>
        <w:tblStyle w:val="ListTable2-Accent5"/>
        <w:tblW w:w="3119" w:type="dxa"/>
        <w:tblLook w:val="0420" w:firstRow="1" w:lastRow="0" w:firstColumn="0" w:lastColumn="0" w:noHBand="0" w:noVBand="1"/>
      </w:tblPr>
      <w:tblGrid>
        <w:gridCol w:w="1240"/>
        <w:gridCol w:w="1879"/>
      </w:tblGrid>
      <w:tr w:rsidR="00856CE1" w:rsidRPr="00856CE1" w14:paraId="54FDEC14" w14:textId="77777777" w:rsidTr="00856CE1">
        <w:trPr>
          <w:cnfStyle w:val="100000000000" w:firstRow="1" w:lastRow="0" w:firstColumn="0" w:lastColumn="0" w:oddVBand="0" w:evenVBand="0" w:oddHBand="0" w:evenHBand="0" w:firstRowFirstColumn="0" w:firstRowLastColumn="0" w:lastRowFirstColumn="0" w:lastRowLastColumn="0"/>
          <w:trHeight w:val="315"/>
        </w:trPr>
        <w:tc>
          <w:tcPr>
            <w:tcW w:w="1240" w:type="dxa"/>
          </w:tcPr>
          <w:p w14:paraId="788B4AEB" w14:textId="77777777" w:rsidR="00856CE1" w:rsidRPr="00856CE1" w:rsidRDefault="00856CE1" w:rsidP="005575D8">
            <w:pPr>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Site</w:t>
            </w:r>
          </w:p>
        </w:tc>
        <w:tc>
          <w:tcPr>
            <w:tcW w:w="1879" w:type="dxa"/>
          </w:tcPr>
          <w:p w14:paraId="12C61AC6" w14:textId="7D58C1B0" w:rsidR="00856CE1" w:rsidRDefault="00856CE1" w:rsidP="005575D8">
            <w:pPr>
              <w:rPr>
                <w:rFonts w:ascii="Calibri" w:hAnsi="Calibri" w:cs="Calibri"/>
                <w:color w:val="000000"/>
              </w:rPr>
            </w:pPr>
            <w:r>
              <w:rPr>
                <w:rFonts w:ascii="Calibri" w:hAnsi="Calibri" w:cs="Calibri"/>
                <w:color w:val="000000"/>
              </w:rPr>
              <w:t>Travel costs</w:t>
            </w:r>
          </w:p>
        </w:tc>
      </w:tr>
      <w:tr w:rsidR="00856CE1" w:rsidRPr="00856CE1" w14:paraId="59931AD1" w14:textId="77777777" w:rsidTr="00856CE1">
        <w:trPr>
          <w:cnfStyle w:val="000000100000" w:firstRow="0" w:lastRow="0" w:firstColumn="0" w:lastColumn="0" w:oddVBand="0" w:evenVBand="0" w:oddHBand="1" w:evenHBand="0" w:firstRowFirstColumn="0" w:firstRowLastColumn="0" w:lastRowFirstColumn="0" w:lastRowLastColumn="0"/>
          <w:trHeight w:val="315"/>
        </w:trPr>
        <w:tc>
          <w:tcPr>
            <w:tcW w:w="1240" w:type="dxa"/>
            <w:vAlign w:val="center"/>
            <w:hideMark/>
          </w:tcPr>
          <w:p w14:paraId="2C56A66A" w14:textId="08DE048D"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Home 04</w:t>
            </w:r>
          </w:p>
        </w:tc>
        <w:tc>
          <w:tcPr>
            <w:tcW w:w="1879" w:type="dxa"/>
            <w:vAlign w:val="center"/>
          </w:tcPr>
          <w:p w14:paraId="133B009C" w14:textId="7E862C9B"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21.78 </w:t>
            </w:r>
          </w:p>
        </w:tc>
      </w:tr>
      <w:tr w:rsidR="00856CE1" w:rsidRPr="00856CE1" w14:paraId="06A4328B" w14:textId="77777777" w:rsidTr="00856CE1">
        <w:trPr>
          <w:trHeight w:val="315"/>
        </w:trPr>
        <w:tc>
          <w:tcPr>
            <w:tcW w:w="1240" w:type="dxa"/>
            <w:vAlign w:val="center"/>
            <w:hideMark/>
          </w:tcPr>
          <w:p w14:paraId="7B789BF7" w14:textId="58F7D823"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Home 07</w:t>
            </w:r>
          </w:p>
        </w:tc>
        <w:tc>
          <w:tcPr>
            <w:tcW w:w="1879" w:type="dxa"/>
            <w:vAlign w:val="center"/>
          </w:tcPr>
          <w:p w14:paraId="5D043CFA" w14:textId="0F86AAB0"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853.20 </w:t>
            </w:r>
          </w:p>
        </w:tc>
      </w:tr>
      <w:tr w:rsidR="00856CE1" w:rsidRPr="00856CE1" w14:paraId="7C1C4E1B" w14:textId="77777777" w:rsidTr="00856CE1">
        <w:trPr>
          <w:cnfStyle w:val="000000100000" w:firstRow="0" w:lastRow="0" w:firstColumn="0" w:lastColumn="0" w:oddVBand="0" w:evenVBand="0" w:oddHBand="1" w:evenHBand="0" w:firstRowFirstColumn="0" w:firstRowLastColumn="0" w:lastRowFirstColumn="0" w:lastRowLastColumn="0"/>
          <w:trHeight w:val="315"/>
        </w:trPr>
        <w:tc>
          <w:tcPr>
            <w:tcW w:w="1240" w:type="dxa"/>
            <w:vAlign w:val="center"/>
            <w:hideMark/>
          </w:tcPr>
          <w:p w14:paraId="6433AB4D" w14:textId="1CCE4F57"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Home 09</w:t>
            </w:r>
          </w:p>
        </w:tc>
        <w:tc>
          <w:tcPr>
            <w:tcW w:w="1879" w:type="dxa"/>
            <w:vAlign w:val="center"/>
          </w:tcPr>
          <w:p w14:paraId="2D3F9AA4" w14:textId="38AB862E"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558.00 </w:t>
            </w:r>
          </w:p>
        </w:tc>
      </w:tr>
    </w:tbl>
    <w:p w14:paraId="7F90FEC8" w14:textId="77777777" w:rsidR="00856CE1" w:rsidRDefault="00856CE1"/>
    <w:p w14:paraId="349B37C5" w14:textId="012F0F79" w:rsidR="00525B98" w:rsidRDefault="00525B98" w:rsidP="00525B98"/>
    <w:p w14:paraId="3D002A2F" w14:textId="0EAF8AF6" w:rsidR="008A7BA4" w:rsidRDefault="008A7BA4" w:rsidP="008A7BA4">
      <w:pPr>
        <w:pStyle w:val="Heading1"/>
      </w:pPr>
      <w:r>
        <w:t xml:space="preserve">Step </w:t>
      </w:r>
      <w:r w:rsidR="0063391D">
        <w:t>4</w:t>
      </w:r>
      <w:r>
        <w:t xml:space="preserve">: </w:t>
      </w:r>
      <w:r w:rsidR="006A0B14">
        <w:t>VALUE activities and resources in monetary units</w:t>
      </w:r>
    </w:p>
    <w:p w14:paraId="14FC1273" w14:textId="77777777" w:rsidR="00BF4F9A" w:rsidRDefault="00A72C23" w:rsidP="00A72C23">
      <w:r>
        <w:t xml:space="preserve">Unique resources are listed in Template 3 to determine wage rates and non-labour valuations. Study protocol documents and field notes can be used to determine the classification and levels of personnel roles. </w:t>
      </w:r>
      <w:r w:rsidRPr="00E6681F">
        <w:t xml:space="preserve">If </w:t>
      </w:r>
      <w:r>
        <w:t xml:space="preserve">the </w:t>
      </w:r>
      <w:r w:rsidRPr="00E6681F">
        <w:t xml:space="preserve">classification </w:t>
      </w:r>
      <w:r w:rsidR="00F8328D">
        <w:t>i</w:t>
      </w:r>
      <w:r w:rsidRPr="00E6681F">
        <w:t xml:space="preserve">s unknown for the personnel, job advertisements of similar roles </w:t>
      </w:r>
      <w:r w:rsidR="00F8328D">
        <w:t xml:space="preserve">could be found </w:t>
      </w:r>
      <w:r>
        <w:t>to find a similar classification. Classifications for each personnel were recorded in Template 3</w:t>
      </w:r>
      <w:r w:rsidRPr="00E6681F">
        <w:t xml:space="preserve">. </w:t>
      </w:r>
      <w:r>
        <w:t xml:space="preserve">Publicly available enterprise agreements and award rates </w:t>
      </w:r>
      <w:r w:rsidR="00F8328D">
        <w:t xml:space="preserve">can be </w:t>
      </w:r>
      <w:r>
        <w:t>used to determine the wage rates for personnel</w:t>
      </w:r>
      <w:r>
        <w:rPr>
          <w:rStyle w:val="CommentReference"/>
        </w:rPr>
        <w:t>.</w:t>
      </w:r>
      <w:r>
        <w:t xml:space="preserve"> The most recent annual salary available </w:t>
      </w:r>
      <w:r w:rsidR="00F8328D">
        <w:t xml:space="preserve">should be </w:t>
      </w:r>
      <w:r>
        <w:t xml:space="preserve">used. Location specific rates </w:t>
      </w:r>
      <w:r w:rsidR="00BF4F9A">
        <w:t xml:space="preserve">could be </w:t>
      </w:r>
      <w:r>
        <w:t xml:space="preserve">used where possible. </w:t>
      </w:r>
    </w:p>
    <w:p w14:paraId="42588788" w14:textId="321B22F4" w:rsidR="00393102" w:rsidRPr="00393102" w:rsidRDefault="00393102" w:rsidP="00A72C23">
      <w:pPr>
        <w:rPr>
          <w:b/>
          <w:bCs/>
        </w:rPr>
      </w:pPr>
      <w:r w:rsidRPr="00393102">
        <w:rPr>
          <w:b/>
          <w:bCs/>
        </w:rPr>
        <w:t>La</w:t>
      </w:r>
      <w:r>
        <w:rPr>
          <w:b/>
          <w:bCs/>
        </w:rPr>
        <w:t>b</w:t>
      </w:r>
      <w:r w:rsidRPr="00393102">
        <w:rPr>
          <w:b/>
          <w:bCs/>
        </w:rPr>
        <w:t xml:space="preserve">our resources </w:t>
      </w:r>
    </w:p>
    <w:p w14:paraId="04AE347F" w14:textId="2A20AB4E" w:rsidR="00393102" w:rsidRDefault="00BF4F9A" w:rsidP="00A72C23">
      <w:r>
        <w:t>An h</w:t>
      </w:r>
      <w:r w:rsidR="00A72C23">
        <w:t>ourly rate</w:t>
      </w:r>
      <w:r>
        <w:t xml:space="preserve"> can be </w:t>
      </w:r>
      <w:r w:rsidR="00A72C23">
        <w:t>calculated and an estimate of organisational ‘on-costs’ (reflecting employee entitlements including superannuation and leave) added to the hourly rate, at an estimated 25% of the reported wage rate</w:t>
      </w:r>
      <w:r w:rsidR="00A72C23" w:rsidRPr="0085244E">
        <w:t>.</w:t>
      </w:r>
      <w:r w:rsidR="00A72C23">
        <w:t xml:space="preserve"> These calculations </w:t>
      </w:r>
      <w:r>
        <w:t>are</w:t>
      </w:r>
      <w:r w:rsidR="00A72C23">
        <w:t xml:space="preserve"> automated in Template 3. </w:t>
      </w:r>
    </w:p>
    <w:p w14:paraId="103368FA" w14:textId="013E9E93" w:rsidR="00393102" w:rsidRPr="00393102" w:rsidRDefault="00393102" w:rsidP="00A72C23">
      <w:pPr>
        <w:rPr>
          <w:b/>
          <w:bCs/>
        </w:rPr>
      </w:pPr>
      <w:r w:rsidRPr="00393102">
        <w:rPr>
          <w:b/>
          <w:bCs/>
        </w:rPr>
        <w:t>Non-</w:t>
      </w:r>
      <w:r>
        <w:rPr>
          <w:b/>
          <w:bCs/>
        </w:rPr>
        <w:t>l</w:t>
      </w:r>
      <w:r w:rsidRPr="00393102">
        <w:rPr>
          <w:b/>
          <w:bCs/>
        </w:rPr>
        <w:t>abour resources</w:t>
      </w:r>
    </w:p>
    <w:p w14:paraId="15F7D2A1" w14:textId="430C0E6C" w:rsidR="00E86885" w:rsidRDefault="00A72C23" w:rsidP="00A72C23">
      <w:r>
        <w:t xml:space="preserve">Invoices from project documentation </w:t>
      </w:r>
      <w:r w:rsidR="00393102">
        <w:t xml:space="preserve">are typically </w:t>
      </w:r>
      <w:r>
        <w:t xml:space="preserve">used to value non-labour resources. Information on non-labour resources including source, cost year, and monetary/ opportunity cost </w:t>
      </w:r>
      <w:r w:rsidR="00393102">
        <w:t xml:space="preserve">should be </w:t>
      </w:r>
      <w:r>
        <w:t xml:space="preserve">recorded in Template 3. </w:t>
      </w:r>
      <w:r w:rsidR="00244320">
        <w:t xml:space="preserve">The </w:t>
      </w:r>
      <w:r w:rsidR="00E86885">
        <w:t>invoice</w:t>
      </w:r>
      <w:r w:rsidR="00ED2748">
        <w:t xml:space="preserve"> cost</w:t>
      </w:r>
      <w:r w:rsidR="00244320">
        <w:t xml:space="preserve"> price can </w:t>
      </w:r>
      <w:r w:rsidR="00EF1029">
        <w:t xml:space="preserve">either </w:t>
      </w:r>
      <w:r w:rsidR="00244320">
        <w:t xml:space="preserve">be </w:t>
      </w:r>
      <w:r w:rsidR="001F52D7">
        <w:t xml:space="preserve">listed in </w:t>
      </w:r>
      <w:r w:rsidR="00ED2748">
        <w:t>T</w:t>
      </w:r>
      <w:r w:rsidR="001F52D7">
        <w:t xml:space="preserve">emplate 3 or </w:t>
      </w:r>
      <w:r w:rsidR="00ED2748">
        <w:t>T</w:t>
      </w:r>
      <w:r w:rsidR="001F52D7">
        <w:t>emplate 2</w:t>
      </w:r>
      <w:r w:rsidR="00EF1029">
        <w:t xml:space="preserve">. </w:t>
      </w:r>
      <w:r w:rsidR="00E86885">
        <w:t>You would likely list it in Template 3</w:t>
      </w:r>
      <w:r w:rsidR="00ED2748">
        <w:t>, under unit price,</w:t>
      </w:r>
      <w:r w:rsidR="00E86885">
        <w:t xml:space="preserve"> when the non-labour </w:t>
      </w:r>
      <w:r w:rsidR="00ED2748">
        <w:t>resource</w:t>
      </w:r>
      <w:r w:rsidR="00E86885">
        <w:t xml:space="preserve"> costs the same in all </w:t>
      </w:r>
      <w:r w:rsidR="00ED2748">
        <w:t>occurrences</w:t>
      </w:r>
      <w:r w:rsidR="00E86885">
        <w:t xml:space="preserve">, for example at each </w:t>
      </w:r>
      <w:r w:rsidR="00E86885">
        <w:lastRenderedPageBreak/>
        <w:t xml:space="preserve">site. You would likely list the price in </w:t>
      </w:r>
      <w:r w:rsidR="00ED2748">
        <w:t xml:space="preserve">Template 2 when the non-labour </w:t>
      </w:r>
      <w:r w:rsidR="00471176">
        <w:t>resource cost varies, for example it differs between the sites. In this case, list the unit cost as $</w:t>
      </w:r>
      <w:r w:rsidR="00893D62">
        <w:t>1</w:t>
      </w:r>
      <w:r w:rsidR="00471176">
        <w:t xml:space="preserve"> in Template 3 and the invoice price in </w:t>
      </w:r>
      <w:r w:rsidR="00F03229">
        <w:t xml:space="preserve">Template 2 </w:t>
      </w:r>
      <w:r w:rsidR="00893D62">
        <w:t xml:space="preserve">in column ‘time </w:t>
      </w:r>
      <w:r w:rsidR="00F03229">
        <w:t>spent</w:t>
      </w:r>
      <w:r w:rsidR="00893D62">
        <w:t xml:space="preserve">’. </w:t>
      </w:r>
      <w:r w:rsidR="00F03229">
        <w:t xml:space="preserve"> </w:t>
      </w:r>
    </w:p>
    <w:p w14:paraId="6965EE31" w14:textId="4507CC63" w:rsidR="00840A70" w:rsidRDefault="00931795" w:rsidP="00577A42">
      <w:pPr>
        <w:rPr>
          <w:lang w:val="en-US"/>
        </w:rPr>
      </w:pPr>
      <w:r>
        <w:rPr>
          <w:noProof/>
        </w:rPr>
        <mc:AlternateContent>
          <mc:Choice Requires="wps">
            <w:drawing>
              <wp:anchor distT="0" distB="0" distL="114300" distR="114300" simplePos="0" relativeHeight="251666432" behindDoc="1" locked="0" layoutInCell="1" allowOverlap="1" wp14:anchorId="317B4D91" wp14:editId="1A9864FF">
                <wp:simplePos x="0" y="0"/>
                <wp:positionH relativeFrom="column">
                  <wp:posOffset>-171450</wp:posOffset>
                </wp:positionH>
                <wp:positionV relativeFrom="paragraph">
                  <wp:posOffset>147320</wp:posOffset>
                </wp:positionV>
                <wp:extent cx="6010275" cy="1171575"/>
                <wp:effectExtent l="0" t="0" r="28575" b="28575"/>
                <wp:wrapNone/>
                <wp:docPr id="662884686" name="Rectangle: Rounded Corners 1"/>
                <wp:cNvGraphicFramePr/>
                <a:graphic xmlns:a="http://schemas.openxmlformats.org/drawingml/2006/main">
                  <a:graphicData uri="http://schemas.microsoft.com/office/word/2010/wordprocessingShape">
                    <wps:wsp>
                      <wps:cNvSpPr/>
                      <wps:spPr>
                        <a:xfrm>
                          <a:off x="0" y="0"/>
                          <a:ext cx="6010275" cy="1171575"/>
                        </a:xfrm>
                        <a:prstGeom prst="roundRect">
                          <a:avLst/>
                        </a:prstGeom>
                        <a:solidFill>
                          <a:schemeClr val="accent6">
                            <a:lumMod val="20000"/>
                            <a:lumOff val="80000"/>
                          </a:schemeClr>
                        </a:solidFill>
                        <a:l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5BC3E0" id="Rectangle: Rounded Corners 1" o:spid="_x0000_s1026" style="position:absolute;margin-left:-13.5pt;margin-top:11.6pt;width:473.25pt;height:92.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" fillcolor="#d9f2d0 [665]" strokecolor="#196b24 [3206]" strokeweight="1.5pt">
                <v:stroke joinstyle="miter"/>
              </v:roundrect>
            </w:pict>
          </mc:Fallback>
        </mc:AlternateContent>
      </w:r>
    </w:p>
    <w:p w14:paraId="074DAFEC" w14:textId="72617E5B" w:rsidR="00840A70" w:rsidRDefault="00541CB7" w:rsidP="00840A70">
      <w:pPr>
        <w:pStyle w:val="Heading4"/>
        <w:rPr>
          <w:lang w:val="en-US"/>
        </w:rPr>
      </w:pPr>
      <w:r>
        <w:rPr>
          <w:lang w:val="en-US"/>
        </w:rPr>
        <w:t>Step 4 a</w:t>
      </w:r>
      <w:r w:rsidR="00840A70">
        <w:rPr>
          <w:lang w:val="en-US"/>
        </w:rPr>
        <w:t>ctivity</w:t>
      </w:r>
    </w:p>
    <w:p w14:paraId="6D58C263" w14:textId="444AC00A" w:rsidR="00577A42" w:rsidRDefault="002A7E8F" w:rsidP="00577A42">
      <w:pPr>
        <w:rPr>
          <w:lang w:val="en-US"/>
        </w:rPr>
      </w:pPr>
      <w:r>
        <w:rPr>
          <w:lang w:val="en-US"/>
        </w:rPr>
        <w:t xml:space="preserve">In the </w:t>
      </w:r>
      <w:r>
        <w:fldChar w:fldCharType="begin"/>
      </w:r>
      <w:r>
        <w:instrText>HYPERLINK "https://cost-is.github.io/instrument/"</w:instrText>
      </w:r>
      <w:r>
        <w:fldChar w:fldCharType="separate"/>
      </w:r>
      <w:r w:rsidRPr="00FD455B">
        <w:rPr>
          <w:rStyle w:val="Hyperlink"/>
          <w:lang w:val="en-US"/>
        </w:rPr>
        <w:t>Cost-IS</w:t>
      </w:r>
      <w:r>
        <w:fldChar w:fldCharType="end"/>
      </w:r>
      <w:r>
        <w:rPr>
          <w:lang w:val="en-US"/>
        </w:rPr>
        <w:t xml:space="preserve"> instrument, u</w:t>
      </w:r>
      <w:r w:rsidRPr="00F26CCE">
        <w:rPr>
          <w:lang w:val="en-US"/>
        </w:rPr>
        <w:t xml:space="preserve">se Template </w:t>
      </w:r>
      <w:r>
        <w:rPr>
          <w:lang w:val="en-US"/>
        </w:rPr>
        <w:t xml:space="preserve">3 </w:t>
      </w:r>
      <w:r w:rsidR="00577A42" w:rsidRPr="00577A42">
        <w:rPr>
          <w:lang w:val="en-US"/>
        </w:rPr>
        <w:t>to assign monetary values to</w:t>
      </w:r>
      <w:r w:rsidR="00577A42">
        <w:rPr>
          <w:lang w:val="en-US"/>
        </w:rPr>
        <w:t xml:space="preserve"> the resources involved in the implementation</w:t>
      </w:r>
      <w:r w:rsidR="00577A42" w:rsidRPr="00577A42">
        <w:rPr>
          <w:lang w:val="en-US"/>
        </w:rPr>
        <w:t xml:space="preserve"> activities. </w:t>
      </w:r>
      <w:r w:rsidR="00845E66" w:rsidRPr="00577A42">
        <w:rPr>
          <w:lang w:val="en-US"/>
        </w:rPr>
        <w:t xml:space="preserve">Use </w:t>
      </w:r>
      <w:r w:rsidR="00845E66">
        <w:rPr>
          <w:lang w:val="en-US"/>
        </w:rPr>
        <w:t xml:space="preserve">appropriate </w:t>
      </w:r>
      <w:r w:rsidR="00845E66" w:rsidRPr="00577A42">
        <w:rPr>
          <w:lang w:val="en-US"/>
        </w:rPr>
        <w:t>wage rates</w:t>
      </w:r>
      <w:r w:rsidR="00EF42B8">
        <w:rPr>
          <w:lang w:val="en-US"/>
        </w:rPr>
        <w:t xml:space="preserve"> from publicly available sources</w:t>
      </w:r>
      <w:r w:rsidR="007E0877">
        <w:rPr>
          <w:lang w:val="en-US"/>
        </w:rPr>
        <w:t xml:space="preserve"> (</w:t>
      </w:r>
      <w:proofErr w:type="spellStart"/>
      <w:r w:rsidR="007E0877">
        <w:rPr>
          <w:lang w:val="en-US"/>
        </w:rPr>
        <w:t>labour</w:t>
      </w:r>
      <w:proofErr w:type="spellEnd"/>
      <w:r w:rsidR="007E0877">
        <w:rPr>
          <w:lang w:val="en-US"/>
        </w:rPr>
        <w:t>)</w:t>
      </w:r>
      <w:r w:rsidR="00845E66" w:rsidRPr="00577A42">
        <w:rPr>
          <w:lang w:val="en-US"/>
        </w:rPr>
        <w:t xml:space="preserve"> </w:t>
      </w:r>
      <w:r w:rsidR="00EF42B8">
        <w:rPr>
          <w:lang w:val="en-US"/>
        </w:rPr>
        <w:t xml:space="preserve">or </w:t>
      </w:r>
      <w:r w:rsidR="007E0877">
        <w:rPr>
          <w:lang w:val="en-US"/>
        </w:rPr>
        <w:t>information from the previous data sources (non-</w:t>
      </w:r>
      <w:proofErr w:type="spellStart"/>
      <w:r w:rsidR="007E0877">
        <w:rPr>
          <w:lang w:val="en-US"/>
        </w:rPr>
        <w:t>labour</w:t>
      </w:r>
      <w:proofErr w:type="spellEnd"/>
      <w:r w:rsidR="007E0877">
        <w:rPr>
          <w:lang w:val="en-US"/>
        </w:rPr>
        <w:t>).</w:t>
      </w:r>
      <w:r w:rsidR="00EF42B8">
        <w:rPr>
          <w:lang w:val="en-US"/>
        </w:rPr>
        <w:t xml:space="preserve"> </w:t>
      </w:r>
    </w:p>
    <w:p w14:paraId="1E78573F" w14:textId="3F9B548F" w:rsidR="009E34E6" w:rsidRPr="00577A42" w:rsidRDefault="009E34E6" w:rsidP="00577A42">
      <w:pPr>
        <w:rPr>
          <w:lang w:val="en-US"/>
        </w:rPr>
      </w:pPr>
    </w:p>
    <w:p w14:paraId="5B106276" w14:textId="5E4B8A47" w:rsidR="00317A6E" w:rsidRDefault="00F906BB">
      <w:r>
        <w:t>The positions</w:t>
      </w:r>
      <w:r w:rsidR="004A165E">
        <w:t xml:space="preserve"> listed in </w:t>
      </w:r>
      <w:r w:rsidR="004A165E">
        <w:fldChar w:fldCharType="begin"/>
      </w:r>
      <w:r w:rsidR="004A165E">
        <w:instrText xml:space="preserve"> REF _Ref214107015 \h </w:instrText>
      </w:r>
      <w:r w:rsidR="004A165E">
        <w:fldChar w:fldCharType="separate"/>
      </w:r>
      <w:r w:rsidR="00376E1D">
        <w:t xml:space="preserve">Table </w:t>
      </w:r>
      <w:r w:rsidR="00376E1D">
        <w:rPr>
          <w:noProof/>
        </w:rPr>
        <w:t>10</w:t>
      </w:r>
      <w:r w:rsidR="004A165E">
        <w:fldChar w:fldCharType="end"/>
      </w:r>
      <w:r>
        <w:t xml:space="preserve"> were involved in the implementation activities </w:t>
      </w:r>
      <w:r w:rsidR="00267FDA">
        <w:t>throughout the trial.</w:t>
      </w:r>
      <w:r w:rsidR="004D4AE5">
        <w:t xml:space="preserve"> Relevant wage rates can be found in the following </w:t>
      </w:r>
      <w:r w:rsidR="006F4F6D">
        <w:t xml:space="preserve">publicly available </w:t>
      </w:r>
      <w:r w:rsidR="004D4AE5">
        <w:t>sources</w:t>
      </w:r>
      <w:r w:rsidR="006F4F6D">
        <w:t>:</w:t>
      </w:r>
    </w:p>
    <w:p w14:paraId="0592C0D9" w14:textId="2E8202A6" w:rsidR="006F4F6D" w:rsidRDefault="00A01D07" w:rsidP="006F4F6D">
      <w:pPr>
        <w:pStyle w:val="ListParagraph"/>
        <w:numPr>
          <w:ilvl w:val="0"/>
          <w:numId w:val="2"/>
        </w:numPr>
      </w:pPr>
      <w:hyperlink r:id="rId16" w:history="1">
        <w:proofErr w:type="spellStart"/>
        <w:r w:rsidRPr="00A01D07">
          <w:rPr>
            <w:rStyle w:val="Hyperlink"/>
          </w:rPr>
          <w:t>qut</w:t>
        </w:r>
        <w:proofErr w:type="spellEnd"/>
        <w:r w:rsidRPr="00A01D07">
          <w:rPr>
            <w:rStyle w:val="Hyperlink"/>
          </w:rPr>
          <w:t xml:space="preserve"> enterprise agreement professional staff</w:t>
        </w:r>
      </w:hyperlink>
    </w:p>
    <w:p w14:paraId="3EE130E1" w14:textId="3F57BAAE" w:rsidR="00A01D07" w:rsidRDefault="00A01D07" w:rsidP="006F4F6D">
      <w:pPr>
        <w:pStyle w:val="ListParagraph"/>
        <w:numPr>
          <w:ilvl w:val="0"/>
          <w:numId w:val="2"/>
        </w:numPr>
      </w:pPr>
      <w:hyperlink r:id="rId17" w:history="1">
        <w:proofErr w:type="spellStart"/>
        <w:r w:rsidRPr="005B0932">
          <w:rPr>
            <w:rStyle w:val="Hyperlink"/>
          </w:rPr>
          <w:t>qut</w:t>
        </w:r>
        <w:proofErr w:type="spellEnd"/>
        <w:r w:rsidRPr="005B0932">
          <w:rPr>
            <w:rStyle w:val="Hyperlink"/>
          </w:rPr>
          <w:t xml:space="preserve"> enterprise agreement academic staff</w:t>
        </w:r>
      </w:hyperlink>
    </w:p>
    <w:p w14:paraId="14829432" w14:textId="77777777" w:rsidR="00B75083" w:rsidRDefault="00B75083" w:rsidP="006F4F6D">
      <w:pPr>
        <w:pStyle w:val="ListParagraph"/>
        <w:numPr>
          <w:ilvl w:val="0"/>
          <w:numId w:val="2"/>
        </w:numPr>
      </w:pPr>
      <w:hyperlink r:id="rId18" w:history="1">
        <w:r w:rsidRPr="00B75083">
          <w:rPr>
            <w:rStyle w:val="Hyperlink"/>
          </w:rPr>
          <w:t>Qld Health wage rates</w:t>
        </w:r>
      </w:hyperlink>
    </w:p>
    <w:p w14:paraId="5013CD14" w14:textId="11977FA9" w:rsidR="005B0932" w:rsidRDefault="00B75083" w:rsidP="006F4F6D">
      <w:pPr>
        <w:pStyle w:val="ListParagraph"/>
        <w:numPr>
          <w:ilvl w:val="0"/>
          <w:numId w:val="2"/>
        </w:numPr>
      </w:pPr>
      <w:hyperlink r:id="rId19" w:history="1">
        <w:r w:rsidRPr="00F03AAA">
          <w:rPr>
            <w:rStyle w:val="Hyperlink"/>
          </w:rPr>
          <w:t xml:space="preserve">Seek.com </w:t>
        </w:r>
      </w:hyperlink>
      <w:r>
        <w:t xml:space="preserve"> </w:t>
      </w:r>
    </w:p>
    <w:p w14:paraId="46FC60E5" w14:textId="77777777" w:rsidR="00F906BB" w:rsidRDefault="00F906BB"/>
    <w:p w14:paraId="026D6AB4" w14:textId="017AD1EF" w:rsidR="004A165E" w:rsidRDefault="004A165E" w:rsidP="004A165E">
      <w:pPr>
        <w:pStyle w:val="Caption"/>
      </w:pPr>
      <w:bookmarkStart w:id="11" w:name="_Ref214107015"/>
      <w:r>
        <w:t xml:space="preserve">Table </w:t>
      </w:r>
      <w:fldSimple w:instr=" SEQ Table \* ARABIC ">
        <w:r w:rsidR="00376E1D">
          <w:rPr>
            <w:noProof/>
          </w:rPr>
          <w:t>10</w:t>
        </w:r>
      </w:fldSimple>
      <w:bookmarkEnd w:id="11"/>
      <w:r>
        <w:t>. Roles and positions involved in implementation activities.</w:t>
      </w:r>
    </w:p>
    <w:tbl>
      <w:tblPr>
        <w:tblStyle w:val="ListTable2-Accent6"/>
        <w:tblW w:w="7797" w:type="dxa"/>
        <w:tblLook w:val="0420" w:firstRow="1" w:lastRow="0" w:firstColumn="0" w:lastColumn="0" w:noHBand="0" w:noVBand="1"/>
      </w:tblPr>
      <w:tblGrid>
        <w:gridCol w:w="3828"/>
        <w:gridCol w:w="3969"/>
      </w:tblGrid>
      <w:tr w:rsidR="00DC10B1" w:rsidRPr="00317A6E" w14:paraId="31FE5BC9" w14:textId="77777777" w:rsidTr="00653199">
        <w:trPr>
          <w:cnfStyle w:val="100000000000" w:firstRow="1" w:lastRow="0" w:firstColumn="0" w:lastColumn="0" w:oddVBand="0" w:evenVBand="0" w:oddHBand="0" w:evenHBand="0" w:firstRowFirstColumn="0" w:firstRowLastColumn="0" w:lastRowFirstColumn="0" w:lastRowLastColumn="0"/>
          <w:trHeight w:val="300"/>
        </w:trPr>
        <w:tc>
          <w:tcPr>
            <w:tcW w:w="3828" w:type="dxa"/>
            <w:noWrap/>
            <w:hideMark/>
          </w:tcPr>
          <w:p w14:paraId="578E65FA" w14:textId="283AF56E" w:rsidR="00DC10B1" w:rsidRPr="00317A6E" w:rsidRDefault="00DC10B1" w:rsidP="00317A6E">
            <w:pPr>
              <w:rPr>
                <w:rFonts w:ascii="Calibri" w:eastAsia="Times New Roman" w:hAnsi="Calibri" w:cs="Calibri"/>
                <w:color w:val="000000"/>
                <w:kern w:val="0"/>
                <w:sz w:val="22"/>
                <w:szCs w:val="22"/>
                <w:lang w:eastAsia="en-AU"/>
                <w14:ligatures w14:val="none"/>
              </w:rPr>
            </w:pPr>
            <w:r>
              <w:rPr>
                <w:rFonts w:ascii="Calibri" w:eastAsia="Times New Roman" w:hAnsi="Calibri" w:cs="Calibri"/>
                <w:color w:val="000000"/>
                <w:kern w:val="0"/>
                <w:sz w:val="22"/>
                <w:szCs w:val="22"/>
                <w:lang w:eastAsia="en-AU"/>
                <w14:ligatures w14:val="none"/>
              </w:rPr>
              <w:t>Role</w:t>
            </w:r>
          </w:p>
        </w:tc>
        <w:tc>
          <w:tcPr>
            <w:tcW w:w="3969" w:type="dxa"/>
          </w:tcPr>
          <w:p w14:paraId="6FC908D2" w14:textId="092DE533" w:rsidR="00DC10B1" w:rsidRPr="00DC10B1" w:rsidRDefault="00DC10B1" w:rsidP="00317A6E">
            <w:pPr>
              <w:rPr>
                <w:rFonts w:ascii="Calibri" w:eastAsia="Times New Roman" w:hAnsi="Calibri" w:cs="Calibri"/>
                <w:color w:val="000000"/>
                <w:kern w:val="0"/>
                <w:sz w:val="22"/>
                <w:szCs w:val="22"/>
                <w:lang w:eastAsia="en-AU"/>
                <w14:ligatures w14:val="none"/>
              </w:rPr>
            </w:pPr>
            <w:r w:rsidRPr="00DC10B1">
              <w:rPr>
                <w:rFonts w:ascii="Calibri" w:eastAsia="Times New Roman" w:hAnsi="Calibri" w:cs="Calibri"/>
                <w:color w:val="000000"/>
                <w:kern w:val="0"/>
                <w:sz w:val="22"/>
                <w:szCs w:val="22"/>
                <w:lang w:eastAsia="en-AU"/>
                <w14:ligatures w14:val="none"/>
              </w:rPr>
              <w:t xml:space="preserve">Classification </w:t>
            </w:r>
          </w:p>
        </w:tc>
      </w:tr>
      <w:tr w:rsidR="00DC10B1" w:rsidRPr="00317A6E" w14:paraId="4574ADE5" w14:textId="77777777" w:rsidTr="00653199">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06140F35" w14:textId="3353D490" w:rsidR="00DC10B1" w:rsidRPr="00317A6E" w:rsidRDefault="00DC10B1" w:rsidP="00317A6E">
            <w:pPr>
              <w:rPr>
                <w:rFonts w:ascii="Calibri" w:eastAsia="Times New Roman" w:hAnsi="Calibri" w:cs="Calibri"/>
                <w:b/>
                <w:bCs/>
                <w:color w:val="000000"/>
                <w:kern w:val="0"/>
                <w:sz w:val="22"/>
                <w:szCs w:val="22"/>
                <w:lang w:eastAsia="en-AU"/>
                <w14:ligatures w14:val="none"/>
              </w:rPr>
            </w:pPr>
            <w:r w:rsidRPr="00317A6E">
              <w:rPr>
                <w:rFonts w:ascii="Calibri" w:eastAsia="Times New Roman" w:hAnsi="Calibri" w:cs="Calibri"/>
                <w:b/>
                <w:bCs/>
                <w:color w:val="000000"/>
                <w:kern w:val="0"/>
                <w:sz w:val="22"/>
                <w:szCs w:val="22"/>
                <w:lang w:eastAsia="en-AU"/>
                <w14:ligatures w14:val="none"/>
              </w:rPr>
              <w:t>project team</w:t>
            </w:r>
            <w:r>
              <w:rPr>
                <w:rFonts w:ascii="Calibri" w:eastAsia="Times New Roman" w:hAnsi="Calibri" w:cs="Calibri"/>
                <w:b/>
                <w:bCs/>
                <w:color w:val="000000"/>
                <w:kern w:val="0"/>
                <w:sz w:val="22"/>
                <w:szCs w:val="22"/>
                <w:lang w:eastAsia="en-AU"/>
                <w14:ligatures w14:val="none"/>
              </w:rPr>
              <w:t xml:space="preserve"> (QUT)</w:t>
            </w:r>
          </w:p>
        </w:tc>
        <w:tc>
          <w:tcPr>
            <w:tcW w:w="3969" w:type="dxa"/>
          </w:tcPr>
          <w:p w14:paraId="39A0630F" w14:textId="77777777" w:rsidR="00DC10B1" w:rsidRPr="00317A6E" w:rsidRDefault="00DC10B1" w:rsidP="00653199">
            <w:pPr>
              <w:rPr>
                <w:rFonts w:ascii="Calibri" w:eastAsia="Times New Roman" w:hAnsi="Calibri" w:cs="Calibri"/>
                <w:b/>
                <w:bCs/>
                <w:color w:val="000000"/>
                <w:kern w:val="0"/>
                <w:sz w:val="22"/>
                <w:szCs w:val="22"/>
                <w:lang w:eastAsia="en-AU"/>
                <w14:ligatures w14:val="none"/>
              </w:rPr>
            </w:pPr>
          </w:p>
        </w:tc>
      </w:tr>
      <w:tr w:rsidR="00DC10B1" w:rsidRPr="00317A6E" w14:paraId="5A514DF8" w14:textId="77777777" w:rsidTr="00653199">
        <w:trPr>
          <w:trHeight w:val="300"/>
        </w:trPr>
        <w:tc>
          <w:tcPr>
            <w:tcW w:w="3828" w:type="dxa"/>
            <w:noWrap/>
            <w:hideMark/>
          </w:tcPr>
          <w:p w14:paraId="0D681BDF" w14:textId="77777777" w:rsidR="00DC10B1" w:rsidRPr="00317A6E" w:rsidRDefault="00DC10B1" w:rsidP="00140FEC">
            <w:pPr>
              <w:ind w:firstLineChars="100" w:firstLine="220"/>
              <w:rPr>
                <w:rFonts w:ascii="Calibri" w:eastAsia="Times New Roman" w:hAnsi="Calibri" w:cs="Calibri"/>
                <w:color w:val="000000"/>
                <w:kern w:val="0"/>
                <w:sz w:val="22"/>
                <w:szCs w:val="22"/>
                <w:lang w:eastAsia="en-AU"/>
                <w14:ligatures w14:val="none"/>
              </w:rPr>
            </w:pPr>
            <w:r w:rsidRPr="00317A6E">
              <w:rPr>
                <w:rFonts w:ascii="Calibri" w:eastAsia="Times New Roman" w:hAnsi="Calibri" w:cs="Calibri"/>
                <w:color w:val="000000"/>
                <w:kern w:val="0"/>
                <w:sz w:val="22"/>
                <w:szCs w:val="22"/>
                <w:lang w:eastAsia="en-AU"/>
                <w14:ligatures w14:val="none"/>
              </w:rPr>
              <w:t>Nurse educator</w:t>
            </w:r>
          </w:p>
        </w:tc>
        <w:tc>
          <w:tcPr>
            <w:tcW w:w="3969" w:type="dxa"/>
          </w:tcPr>
          <w:p w14:paraId="7CDE103C" w14:textId="47CD1C85" w:rsidR="00DC10B1" w:rsidRPr="00317A6E" w:rsidRDefault="00DC10B1" w:rsidP="00653199">
            <w:pPr>
              <w:rPr>
                <w:rFonts w:ascii="Calibri" w:eastAsia="Times New Roman" w:hAnsi="Calibri" w:cs="Calibri"/>
                <w:color w:val="000000"/>
                <w:kern w:val="0"/>
                <w:sz w:val="22"/>
                <w:szCs w:val="22"/>
                <w:lang w:eastAsia="en-AU"/>
                <w14:ligatures w14:val="none"/>
              </w:rPr>
            </w:pPr>
            <w:r>
              <w:rPr>
                <w:rFonts w:ascii="Calibri" w:eastAsia="Times New Roman" w:hAnsi="Calibri" w:cs="Calibri"/>
                <w:color w:val="000000"/>
                <w:kern w:val="0"/>
                <w:sz w:val="22"/>
                <w:szCs w:val="22"/>
                <w:lang w:eastAsia="en-AU"/>
                <w14:ligatures w14:val="none"/>
              </w:rPr>
              <w:t>HEW 8 professional staff</w:t>
            </w:r>
          </w:p>
        </w:tc>
      </w:tr>
      <w:tr w:rsidR="00DC10B1" w:rsidRPr="00317A6E" w14:paraId="36879522" w14:textId="77777777" w:rsidTr="00653199">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7C2911C2" w14:textId="77777777" w:rsidR="00DC10B1" w:rsidRPr="00317A6E" w:rsidRDefault="00DC10B1" w:rsidP="00140FEC">
            <w:pPr>
              <w:ind w:firstLineChars="100" w:firstLine="220"/>
              <w:rPr>
                <w:rFonts w:ascii="Calibri" w:eastAsia="Times New Roman" w:hAnsi="Calibri" w:cs="Calibri"/>
                <w:color w:val="000000"/>
                <w:kern w:val="0"/>
                <w:sz w:val="22"/>
                <w:szCs w:val="22"/>
                <w:lang w:eastAsia="en-AU"/>
                <w14:ligatures w14:val="none"/>
              </w:rPr>
            </w:pPr>
            <w:r w:rsidRPr="00317A6E">
              <w:rPr>
                <w:rFonts w:ascii="Calibri" w:eastAsia="Times New Roman" w:hAnsi="Calibri" w:cs="Calibri"/>
                <w:color w:val="000000"/>
                <w:kern w:val="0"/>
                <w:sz w:val="22"/>
                <w:szCs w:val="22"/>
                <w:lang w:eastAsia="en-AU"/>
                <w14:ligatures w14:val="none"/>
              </w:rPr>
              <w:t>Project implementation facilitator</w:t>
            </w:r>
          </w:p>
        </w:tc>
        <w:tc>
          <w:tcPr>
            <w:tcW w:w="3969" w:type="dxa"/>
          </w:tcPr>
          <w:p w14:paraId="35ECC2A2" w14:textId="37DD0497" w:rsidR="00DC10B1" w:rsidRPr="00317A6E" w:rsidRDefault="00DC10B1" w:rsidP="00653199">
            <w:pPr>
              <w:rPr>
                <w:rFonts w:ascii="Calibri" w:eastAsia="Times New Roman" w:hAnsi="Calibri" w:cs="Calibri"/>
                <w:color w:val="000000"/>
                <w:kern w:val="0"/>
                <w:sz w:val="22"/>
                <w:szCs w:val="22"/>
                <w:lang w:eastAsia="en-AU"/>
                <w14:ligatures w14:val="none"/>
              </w:rPr>
            </w:pPr>
            <w:proofErr w:type="spellStart"/>
            <w:r>
              <w:rPr>
                <w:rFonts w:ascii="Calibri" w:eastAsia="Times New Roman" w:hAnsi="Calibri" w:cs="Calibri"/>
                <w:color w:val="000000"/>
                <w:kern w:val="0"/>
                <w:sz w:val="22"/>
                <w:szCs w:val="22"/>
                <w:lang w:eastAsia="en-AU"/>
                <w14:ligatures w14:val="none"/>
              </w:rPr>
              <w:t>Lvl</w:t>
            </w:r>
            <w:proofErr w:type="spellEnd"/>
            <w:r>
              <w:rPr>
                <w:rFonts w:ascii="Calibri" w:eastAsia="Times New Roman" w:hAnsi="Calibri" w:cs="Calibri"/>
                <w:color w:val="000000"/>
                <w:kern w:val="0"/>
                <w:sz w:val="22"/>
                <w:szCs w:val="22"/>
                <w:lang w:eastAsia="en-AU"/>
                <w14:ligatures w14:val="none"/>
              </w:rPr>
              <w:t xml:space="preserve"> B academic staff</w:t>
            </w:r>
          </w:p>
        </w:tc>
      </w:tr>
      <w:tr w:rsidR="00DC10B1" w:rsidRPr="00317A6E" w14:paraId="6E340A87" w14:textId="77777777" w:rsidTr="00653199">
        <w:trPr>
          <w:trHeight w:val="300"/>
        </w:trPr>
        <w:tc>
          <w:tcPr>
            <w:tcW w:w="3828" w:type="dxa"/>
            <w:noWrap/>
            <w:hideMark/>
          </w:tcPr>
          <w:p w14:paraId="1E099687" w14:textId="78DD0877" w:rsidR="00DC10B1" w:rsidRPr="00317A6E" w:rsidRDefault="00DC10B1" w:rsidP="00317A6E">
            <w:pPr>
              <w:rPr>
                <w:rFonts w:ascii="Calibri" w:eastAsia="Times New Roman" w:hAnsi="Calibri" w:cs="Calibri"/>
                <w:b/>
                <w:bCs/>
                <w:color w:val="000000"/>
                <w:kern w:val="0"/>
                <w:sz w:val="22"/>
                <w:szCs w:val="22"/>
                <w:lang w:eastAsia="en-AU"/>
                <w14:ligatures w14:val="none"/>
              </w:rPr>
            </w:pPr>
            <w:r w:rsidRPr="00317A6E">
              <w:rPr>
                <w:rFonts w:ascii="Calibri" w:eastAsia="Times New Roman" w:hAnsi="Calibri" w:cs="Calibri"/>
                <w:b/>
                <w:bCs/>
                <w:color w:val="000000"/>
                <w:kern w:val="0"/>
                <w:sz w:val="22"/>
                <w:szCs w:val="22"/>
                <w:lang w:eastAsia="en-AU"/>
                <w14:ligatures w14:val="none"/>
              </w:rPr>
              <w:t>site team</w:t>
            </w:r>
            <w:r>
              <w:rPr>
                <w:rFonts w:ascii="Calibri" w:eastAsia="Times New Roman" w:hAnsi="Calibri" w:cs="Calibri"/>
                <w:b/>
                <w:bCs/>
                <w:color w:val="000000"/>
                <w:kern w:val="0"/>
                <w:sz w:val="22"/>
                <w:szCs w:val="22"/>
                <w:lang w:eastAsia="en-AU"/>
                <w14:ligatures w14:val="none"/>
              </w:rPr>
              <w:t xml:space="preserve"> (</w:t>
            </w:r>
            <w:r w:rsidR="00FB5378">
              <w:rPr>
                <w:rFonts w:ascii="Calibri" w:eastAsia="Times New Roman" w:hAnsi="Calibri" w:cs="Calibri"/>
                <w:b/>
                <w:bCs/>
                <w:color w:val="000000"/>
                <w:kern w:val="0"/>
                <w:sz w:val="22"/>
                <w:szCs w:val="22"/>
                <w:lang w:eastAsia="en-AU"/>
                <w14:ligatures w14:val="none"/>
              </w:rPr>
              <w:t>Bolt</w:t>
            </w:r>
            <w:r w:rsidR="00DC6267">
              <w:rPr>
                <w:rFonts w:ascii="Calibri" w:eastAsia="Times New Roman" w:hAnsi="Calibri" w:cs="Calibri"/>
                <w:b/>
                <w:bCs/>
                <w:color w:val="000000"/>
                <w:kern w:val="0"/>
                <w:sz w:val="22"/>
                <w:szCs w:val="22"/>
                <w:lang w:eastAsia="en-AU"/>
                <w14:ligatures w14:val="none"/>
              </w:rPr>
              <w:t>on</w:t>
            </w:r>
            <w:r w:rsidR="00FB5378">
              <w:rPr>
                <w:rFonts w:ascii="Calibri" w:eastAsia="Times New Roman" w:hAnsi="Calibri" w:cs="Calibri"/>
                <w:b/>
                <w:bCs/>
                <w:color w:val="000000"/>
                <w:kern w:val="0"/>
                <w:sz w:val="22"/>
                <w:szCs w:val="22"/>
                <w:lang w:eastAsia="en-AU"/>
                <w14:ligatures w14:val="none"/>
              </w:rPr>
              <w:t xml:space="preserve"> Clarke)</w:t>
            </w:r>
          </w:p>
        </w:tc>
        <w:tc>
          <w:tcPr>
            <w:tcW w:w="3969" w:type="dxa"/>
          </w:tcPr>
          <w:p w14:paraId="79D49F61" w14:textId="77777777" w:rsidR="00DC10B1" w:rsidRPr="00317A6E" w:rsidRDefault="00DC10B1" w:rsidP="00653199">
            <w:pPr>
              <w:rPr>
                <w:rFonts w:ascii="Calibri" w:eastAsia="Times New Roman" w:hAnsi="Calibri" w:cs="Calibri"/>
                <w:b/>
                <w:bCs/>
                <w:color w:val="000000"/>
                <w:kern w:val="0"/>
                <w:sz w:val="22"/>
                <w:szCs w:val="22"/>
                <w:lang w:eastAsia="en-AU"/>
                <w14:ligatures w14:val="none"/>
              </w:rPr>
            </w:pPr>
          </w:p>
        </w:tc>
      </w:tr>
      <w:tr w:rsidR="00DC10B1" w:rsidRPr="00317A6E" w14:paraId="4B7146DB" w14:textId="77777777" w:rsidTr="00653199">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5D84C99D" w14:textId="77777777" w:rsidR="00DC10B1" w:rsidRPr="00317A6E" w:rsidRDefault="00DC10B1" w:rsidP="00140FEC">
            <w:pPr>
              <w:ind w:firstLineChars="100" w:firstLine="220"/>
              <w:rPr>
                <w:rFonts w:ascii="Calibri" w:eastAsia="Times New Roman" w:hAnsi="Calibri" w:cs="Calibri"/>
                <w:color w:val="000000"/>
                <w:kern w:val="0"/>
                <w:sz w:val="22"/>
                <w:szCs w:val="22"/>
                <w:lang w:eastAsia="en-AU"/>
                <w14:ligatures w14:val="none"/>
              </w:rPr>
            </w:pPr>
            <w:r w:rsidRPr="00317A6E">
              <w:rPr>
                <w:rFonts w:ascii="Calibri" w:eastAsia="Times New Roman" w:hAnsi="Calibri" w:cs="Calibri"/>
                <w:color w:val="000000"/>
                <w:kern w:val="0"/>
                <w:sz w:val="22"/>
                <w:szCs w:val="22"/>
                <w:lang w:eastAsia="en-AU"/>
                <w14:ligatures w14:val="none"/>
              </w:rPr>
              <w:t>Clinical care manager</w:t>
            </w:r>
          </w:p>
        </w:tc>
        <w:tc>
          <w:tcPr>
            <w:tcW w:w="3969" w:type="dxa"/>
          </w:tcPr>
          <w:p w14:paraId="1926588C" w14:textId="77777777" w:rsidR="00DC10B1" w:rsidRPr="00317A6E" w:rsidRDefault="00DC10B1" w:rsidP="00653199">
            <w:pPr>
              <w:rPr>
                <w:rFonts w:ascii="Calibri" w:eastAsia="Times New Roman" w:hAnsi="Calibri" w:cs="Calibri"/>
                <w:color w:val="000000"/>
                <w:kern w:val="0"/>
                <w:sz w:val="22"/>
                <w:szCs w:val="22"/>
                <w:lang w:eastAsia="en-AU"/>
                <w14:ligatures w14:val="none"/>
              </w:rPr>
            </w:pPr>
          </w:p>
        </w:tc>
      </w:tr>
      <w:tr w:rsidR="00DC10B1" w:rsidRPr="00317A6E" w14:paraId="51A16A36" w14:textId="77777777" w:rsidTr="00653199">
        <w:trPr>
          <w:trHeight w:val="300"/>
        </w:trPr>
        <w:tc>
          <w:tcPr>
            <w:tcW w:w="3828" w:type="dxa"/>
            <w:noWrap/>
            <w:hideMark/>
          </w:tcPr>
          <w:p w14:paraId="53B81A98" w14:textId="77777777" w:rsidR="00DC10B1" w:rsidRPr="00317A6E" w:rsidRDefault="00DC10B1" w:rsidP="00140FEC">
            <w:pPr>
              <w:ind w:firstLineChars="100" w:firstLine="220"/>
              <w:rPr>
                <w:rFonts w:ascii="Calibri" w:eastAsia="Times New Roman" w:hAnsi="Calibri" w:cs="Calibri"/>
                <w:color w:val="000000"/>
                <w:kern w:val="0"/>
                <w:sz w:val="22"/>
                <w:szCs w:val="22"/>
                <w:lang w:eastAsia="en-AU"/>
                <w14:ligatures w14:val="none"/>
              </w:rPr>
            </w:pPr>
            <w:r w:rsidRPr="00317A6E">
              <w:rPr>
                <w:rFonts w:ascii="Calibri" w:eastAsia="Times New Roman" w:hAnsi="Calibri" w:cs="Calibri"/>
                <w:color w:val="000000"/>
                <w:kern w:val="0"/>
                <w:sz w:val="22"/>
                <w:szCs w:val="22"/>
                <w:lang w:eastAsia="en-AU"/>
                <w14:ligatures w14:val="none"/>
              </w:rPr>
              <w:t>Clinical facilitator</w:t>
            </w:r>
          </w:p>
        </w:tc>
        <w:tc>
          <w:tcPr>
            <w:tcW w:w="3969" w:type="dxa"/>
          </w:tcPr>
          <w:p w14:paraId="37628FD1" w14:textId="356DBF52" w:rsidR="00DC10B1" w:rsidRPr="00317A6E" w:rsidRDefault="00653199" w:rsidP="00653199">
            <w:pPr>
              <w:rPr>
                <w:rFonts w:ascii="Calibri" w:eastAsia="Times New Roman" w:hAnsi="Calibri" w:cs="Calibri"/>
                <w:color w:val="000000"/>
                <w:kern w:val="0"/>
                <w:sz w:val="22"/>
                <w:szCs w:val="22"/>
                <w:lang w:eastAsia="en-AU"/>
                <w14:ligatures w14:val="none"/>
              </w:rPr>
            </w:pPr>
            <w:proofErr w:type="spellStart"/>
            <w:r>
              <w:rPr>
                <w:rFonts w:ascii="Calibri" w:eastAsia="Times New Roman" w:hAnsi="Calibri" w:cs="Calibri"/>
                <w:color w:val="000000"/>
                <w:kern w:val="0"/>
                <w:sz w:val="22"/>
                <w:szCs w:val="22"/>
                <w:lang w:eastAsia="en-AU"/>
                <w14:ligatures w14:val="none"/>
              </w:rPr>
              <w:t>n.a.</w:t>
            </w:r>
            <w:proofErr w:type="spellEnd"/>
            <w:r>
              <w:rPr>
                <w:rFonts w:ascii="Calibri" w:eastAsia="Times New Roman" w:hAnsi="Calibri" w:cs="Calibri"/>
                <w:color w:val="000000"/>
                <w:kern w:val="0"/>
                <w:sz w:val="22"/>
                <w:szCs w:val="22"/>
                <w:lang w:eastAsia="en-AU"/>
                <w14:ligatures w14:val="none"/>
              </w:rPr>
              <w:t xml:space="preserve"> (as per trial documentation)</w:t>
            </w:r>
          </w:p>
        </w:tc>
      </w:tr>
      <w:tr w:rsidR="00DC10B1" w:rsidRPr="00317A6E" w14:paraId="412A8EF0" w14:textId="77777777" w:rsidTr="00653199">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38746DD6" w14:textId="77777777" w:rsidR="00DC10B1" w:rsidRPr="00317A6E" w:rsidRDefault="00DC10B1" w:rsidP="00140FEC">
            <w:pPr>
              <w:ind w:firstLineChars="100" w:firstLine="220"/>
              <w:rPr>
                <w:rFonts w:ascii="Calibri" w:eastAsia="Times New Roman" w:hAnsi="Calibri" w:cs="Calibri"/>
                <w:color w:val="000000"/>
                <w:kern w:val="0"/>
                <w:sz w:val="22"/>
                <w:szCs w:val="22"/>
                <w:lang w:eastAsia="en-AU"/>
                <w14:ligatures w14:val="none"/>
              </w:rPr>
            </w:pPr>
            <w:r w:rsidRPr="00317A6E">
              <w:rPr>
                <w:rFonts w:ascii="Calibri" w:eastAsia="Times New Roman" w:hAnsi="Calibri" w:cs="Calibri"/>
                <w:color w:val="000000"/>
                <w:kern w:val="0"/>
                <w:sz w:val="22"/>
                <w:szCs w:val="22"/>
                <w:lang w:eastAsia="en-AU"/>
                <w14:ligatures w14:val="none"/>
              </w:rPr>
              <w:t>Registered nurse</w:t>
            </w:r>
          </w:p>
        </w:tc>
        <w:tc>
          <w:tcPr>
            <w:tcW w:w="3969" w:type="dxa"/>
          </w:tcPr>
          <w:p w14:paraId="478FAC8B" w14:textId="77777777" w:rsidR="00DC10B1" w:rsidRPr="00317A6E" w:rsidRDefault="00DC10B1" w:rsidP="00653199">
            <w:pPr>
              <w:rPr>
                <w:rFonts w:ascii="Calibri" w:eastAsia="Times New Roman" w:hAnsi="Calibri" w:cs="Calibri"/>
                <w:color w:val="000000"/>
                <w:kern w:val="0"/>
                <w:sz w:val="22"/>
                <w:szCs w:val="22"/>
                <w:lang w:eastAsia="en-AU"/>
                <w14:ligatures w14:val="none"/>
              </w:rPr>
            </w:pPr>
          </w:p>
        </w:tc>
      </w:tr>
      <w:tr w:rsidR="00DC10B1" w:rsidRPr="00317A6E" w14:paraId="1E852A57" w14:textId="77777777" w:rsidTr="00653199">
        <w:trPr>
          <w:trHeight w:val="300"/>
        </w:trPr>
        <w:tc>
          <w:tcPr>
            <w:tcW w:w="3828" w:type="dxa"/>
            <w:noWrap/>
            <w:hideMark/>
          </w:tcPr>
          <w:p w14:paraId="18BA65AE" w14:textId="77777777" w:rsidR="00DC10B1" w:rsidRPr="00317A6E" w:rsidRDefault="00DC10B1" w:rsidP="00140FEC">
            <w:pPr>
              <w:ind w:firstLineChars="100" w:firstLine="220"/>
              <w:rPr>
                <w:rFonts w:ascii="Calibri" w:eastAsia="Times New Roman" w:hAnsi="Calibri" w:cs="Calibri"/>
                <w:color w:val="000000"/>
                <w:kern w:val="0"/>
                <w:sz w:val="22"/>
                <w:szCs w:val="22"/>
                <w:lang w:eastAsia="en-AU"/>
                <w14:ligatures w14:val="none"/>
              </w:rPr>
            </w:pPr>
            <w:r w:rsidRPr="00317A6E">
              <w:rPr>
                <w:rFonts w:ascii="Calibri" w:eastAsia="Times New Roman" w:hAnsi="Calibri" w:cs="Calibri"/>
                <w:color w:val="000000"/>
                <w:kern w:val="0"/>
                <w:sz w:val="22"/>
                <w:szCs w:val="22"/>
                <w:lang w:eastAsia="en-AU"/>
                <w14:ligatures w14:val="none"/>
              </w:rPr>
              <w:t>Residential aged care administration</w:t>
            </w:r>
          </w:p>
        </w:tc>
        <w:tc>
          <w:tcPr>
            <w:tcW w:w="3969" w:type="dxa"/>
          </w:tcPr>
          <w:p w14:paraId="7CFA7441" w14:textId="77777777" w:rsidR="00DC10B1" w:rsidRPr="00317A6E" w:rsidRDefault="00DC10B1" w:rsidP="00653199">
            <w:pPr>
              <w:rPr>
                <w:rFonts w:ascii="Calibri" w:eastAsia="Times New Roman" w:hAnsi="Calibri" w:cs="Calibri"/>
                <w:color w:val="000000"/>
                <w:kern w:val="0"/>
                <w:sz w:val="22"/>
                <w:szCs w:val="22"/>
                <w:lang w:eastAsia="en-AU"/>
                <w14:ligatures w14:val="none"/>
              </w:rPr>
            </w:pPr>
          </w:p>
        </w:tc>
      </w:tr>
      <w:tr w:rsidR="00DC10B1" w:rsidRPr="00317A6E" w14:paraId="5C27C63E" w14:textId="77777777" w:rsidTr="00653199">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75B61316" w14:textId="77777777" w:rsidR="00DC10B1" w:rsidRPr="00317A6E" w:rsidRDefault="00DC10B1" w:rsidP="00140FEC">
            <w:pPr>
              <w:ind w:firstLineChars="100" w:firstLine="220"/>
              <w:rPr>
                <w:rFonts w:ascii="Calibri" w:eastAsia="Times New Roman" w:hAnsi="Calibri" w:cs="Calibri"/>
                <w:color w:val="000000"/>
                <w:kern w:val="0"/>
                <w:sz w:val="22"/>
                <w:szCs w:val="22"/>
                <w:lang w:eastAsia="en-AU"/>
                <w14:ligatures w14:val="none"/>
              </w:rPr>
            </w:pPr>
            <w:r w:rsidRPr="00317A6E">
              <w:rPr>
                <w:rFonts w:ascii="Calibri" w:eastAsia="Times New Roman" w:hAnsi="Calibri" w:cs="Calibri"/>
                <w:color w:val="000000"/>
                <w:kern w:val="0"/>
                <w:sz w:val="22"/>
                <w:szCs w:val="22"/>
                <w:lang w:eastAsia="en-AU"/>
                <w14:ligatures w14:val="none"/>
              </w:rPr>
              <w:t>Residential Manager</w:t>
            </w:r>
          </w:p>
        </w:tc>
        <w:tc>
          <w:tcPr>
            <w:tcW w:w="3969" w:type="dxa"/>
          </w:tcPr>
          <w:p w14:paraId="4EDC7A2F" w14:textId="77777777" w:rsidR="00DC10B1" w:rsidRPr="00317A6E" w:rsidRDefault="00DC10B1" w:rsidP="00653199">
            <w:pPr>
              <w:rPr>
                <w:rFonts w:ascii="Calibri" w:eastAsia="Times New Roman" w:hAnsi="Calibri" w:cs="Calibri"/>
                <w:color w:val="000000"/>
                <w:kern w:val="0"/>
                <w:sz w:val="22"/>
                <w:szCs w:val="22"/>
                <w:lang w:eastAsia="en-AU"/>
                <w14:ligatures w14:val="none"/>
              </w:rPr>
            </w:pPr>
          </w:p>
        </w:tc>
      </w:tr>
    </w:tbl>
    <w:p w14:paraId="384B0BC6" w14:textId="6D5C72D3" w:rsidR="00F43229" w:rsidRDefault="00F43229"/>
    <w:sectPr w:rsidR="00F432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F165C" w14:textId="77777777" w:rsidR="00847786" w:rsidRDefault="00847786" w:rsidP="00DF79D1">
      <w:pPr>
        <w:spacing w:after="0" w:line="240" w:lineRule="auto"/>
      </w:pPr>
      <w:r>
        <w:separator/>
      </w:r>
    </w:p>
  </w:endnote>
  <w:endnote w:type="continuationSeparator" w:id="0">
    <w:p w14:paraId="2F60C4BA" w14:textId="77777777" w:rsidR="00847786" w:rsidRDefault="00847786" w:rsidP="00DF7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719504"/>
      <w:docPartObj>
        <w:docPartGallery w:val="Page Numbers (Bottom of Page)"/>
        <w:docPartUnique/>
      </w:docPartObj>
    </w:sdtPr>
    <w:sdtEndPr>
      <w:rPr>
        <w:color w:val="7F7F7F" w:themeColor="background1" w:themeShade="7F"/>
        <w:spacing w:val="60"/>
      </w:rPr>
    </w:sdtEndPr>
    <w:sdtContent>
      <w:p w14:paraId="28A0E4FA" w14:textId="629721C2" w:rsidR="00DF79D1" w:rsidRPr="00376E1D" w:rsidRDefault="00DF79D1">
        <w:pPr>
          <w:pStyle w:val="Footer"/>
          <w:pBdr>
            <w:top w:val="single" w:sz="4" w:space="1" w:color="D9D9D9" w:themeColor="background1" w:themeShade="D9"/>
          </w:pBdr>
          <w:jc w:val="right"/>
        </w:pPr>
        <w:r w:rsidRPr="00376E1D">
          <w:fldChar w:fldCharType="begin"/>
        </w:r>
        <w:r w:rsidRPr="00376E1D">
          <w:instrText xml:space="preserve"> PAGE   \* MERGEFORMAT </w:instrText>
        </w:r>
        <w:r w:rsidRPr="00376E1D">
          <w:fldChar w:fldCharType="separate"/>
        </w:r>
        <w:r w:rsidRPr="00376E1D">
          <w:rPr>
            <w:noProof/>
          </w:rPr>
          <w:t>2</w:t>
        </w:r>
        <w:r w:rsidRPr="00376E1D">
          <w:rPr>
            <w:noProof/>
          </w:rPr>
          <w:fldChar w:fldCharType="end"/>
        </w:r>
        <w:r w:rsidRPr="00376E1D">
          <w:t xml:space="preserve"> | </w:t>
        </w:r>
        <w:r w:rsidRPr="00376E1D">
          <w:rPr>
            <w:color w:val="7F7F7F" w:themeColor="background1" w:themeShade="7F"/>
            <w:spacing w:val="60"/>
          </w:rPr>
          <w:t>Page</w:t>
        </w:r>
      </w:p>
    </w:sdtContent>
  </w:sdt>
  <w:p w14:paraId="4513F2CF" w14:textId="6D12632F" w:rsidR="00DF79D1" w:rsidRPr="00376E1D" w:rsidRDefault="000D2AD3">
    <w:pPr>
      <w:pStyle w:val="Footer"/>
      <w:rPr>
        <w:i/>
        <w:iCs/>
      </w:rPr>
    </w:pPr>
    <w:r w:rsidRPr="00376E1D">
      <w:rPr>
        <w:i/>
        <w:iCs/>
      </w:rPr>
      <w:t>Created by Thomasina Donovan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A3296" w14:textId="77777777" w:rsidR="00847786" w:rsidRDefault="00847786" w:rsidP="00DF79D1">
      <w:pPr>
        <w:spacing w:after="0" w:line="240" w:lineRule="auto"/>
      </w:pPr>
      <w:r>
        <w:separator/>
      </w:r>
    </w:p>
  </w:footnote>
  <w:footnote w:type="continuationSeparator" w:id="0">
    <w:p w14:paraId="0FF72C17" w14:textId="77777777" w:rsidR="00847786" w:rsidRDefault="00847786" w:rsidP="00DF79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43617" w14:textId="04F8CE41" w:rsidR="000D2AD3" w:rsidRPr="00376E1D" w:rsidRDefault="000D2AD3">
    <w:pPr>
      <w:pStyle w:val="Header"/>
      <w:rPr>
        <w:i/>
        <w:iCs/>
      </w:rPr>
    </w:pPr>
    <w:r w:rsidRPr="00376E1D">
      <w:rPr>
        <w:i/>
        <w:iCs/>
      </w:rPr>
      <w:t>For the purposes of the ACTA 2025 Workshop 2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D34ED"/>
    <w:multiLevelType w:val="hybridMultilevel"/>
    <w:tmpl w:val="6D34BBE0"/>
    <w:lvl w:ilvl="0" w:tplc="6854B63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26A26AB"/>
    <w:multiLevelType w:val="hybridMultilevel"/>
    <w:tmpl w:val="0038CD42"/>
    <w:lvl w:ilvl="0" w:tplc="CCF44ED0">
      <w:start w:val="10"/>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47449753">
    <w:abstractNumId w:val="0"/>
  </w:num>
  <w:num w:numId="2" w16cid:durableId="228810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CE1"/>
    <w:rsid w:val="0001581C"/>
    <w:rsid w:val="00023116"/>
    <w:rsid w:val="00045954"/>
    <w:rsid w:val="00046799"/>
    <w:rsid w:val="0005509F"/>
    <w:rsid w:val="000720CA"/>
    <w:rsid w:val="00081113"/>
    <w:rsid w:val="000C5832"/>
    <w:rsid w:val="000D2AD3"/>
    <w:rsid w:val="000E2BED"/>
    <w:rsid w:val="000F006A"/>
    <w:rsid w:val="0010521E"/>
    <w:rsid w:val="0011020D"/>
    <w:rsid w:val="001164E2"/>
    <w:rsid w:val="001320CA"/>
    <w:rsid w:val="00140DE7"/>
    <w:rsid w:val="00140FEC"/>
    <w:rsid w:val="00151DA5"/>
    <w:rsid w:val="00156CCD"/>
    <w:rsid w:val="001619BB"/>
    <w:rsid w:val="001624C8"/>
    <w:rsid w:val="001679E8"/>
    <w:rsid w:val="00173A9B"/>
    <w:rsid w:val="00176B2F"/>
    <w:rsid w:val="00194DCC"/>
    <w:rsid w:val="001A255A"/>
    <w:rsid w:val="001A2801"/>
    <w:rsid w:val="001A3570"/>
    <w:rsid w:val="001B1AE0"/>
    <w:rsid w:val="001B5C17"/>
    <w:rsid w:val="001C2FF3"/>
    <w:rsid w:val="001C35EC"/>
    <w:rsid w:val="001D21A3"/>
    <w:rsid w:val="001F1508"/>
    <w:rsid w:val="001F52D7"/>
    <w:rsid w:val="002139EA"/>
    <w:rsid w:val="00215410"/>
    <w:rsid w:val="00220D3B"/>
    <w:rsid w:val="00221510"/>
    <w:rsid w:val="0022211E"/>
    <w:rsid w:val="0023180A"/>
    <w:rsid w:val="002430AB"/>
    <w:rsid w:val="00244320"/>
    <w:rsid w:val="00261241"/>
    <w:rsid w:val="00267FDA"/>
    <w:rsid w:val="002700E6"/>
    <w:rsid w:val="00272800"/>
    <w:rsid w:val="00272FBB"/>
    <w:rsid w:val="00292CE9"/>
    <w:rsid w:val="002A7E8F"/>
    <w:rsid w:val="002B0DE3"/>
    <w:rsid w:val="002E053C"/>
    <w:rsid w:val="002F4663"/>
    <w:rsid w:val="00300C9C"/>
    <w:rsid w:val="003061AC"/>
    <w:rsid w:val="003163E9"/>
    <w:rsid w:val="00317A6E"/>
    <w:rsid w:val="0032066E"/>
    <w:rsid w:val="00327A0A"/>
    <w:rsid w:val="00337451"/>
    <w:rsid w:val="0036086E"/>
    <w:rsid w:val="0036106F"/>
    <w:rsid w:val="00373329"/>
    <w:rsid w:val="003756E6"/>
    <w:rsid w:val="00376E1D"/>
    <w:rsid w:val="0039111D"/>
    <w:rsid w:val="00393102"/>
    <w:rsid w:val="00395209"/>
    <w:rsid w:val="00397115"/>
    <w:rsid w:val="003A2407"/>
    <w:rsid w:val="003D55F8"/>
    <w:rsid w:val="003E4B5F"/>
    <w:rsid w:val="003E6384"/>
    <w:rsid w:val="003F09F7"/>
    <w:rsid w:val="003F4960"/>
    <w:rsid w:val="00410431"/>
    <w:rsid w:val="00411516"/>
    <w:rsid w:val="00471176"/>
    <w:rsid w:val="00480D77"/>
    <w:rsid w:val="004A035F"/>
    <w:rsid w:val="004A165E"/>
    <w:rsid w:val="004D1368"/>
    <w:rsid w:val="004D354C"/>
    <w:rsid w:val="004D4AE5"/>
    <w:rsid w:val="004D4CD5"/>
    <w:rsid w:val="004E78C9"/>
    <w:rsid w:val="004F550C"/>
    <w:rsid w:val="00504639"/>
    <w:rsid w:val="0052404E"/>
    <w:rsid w:val="00525B98"/>
    <w:rsid w:val="0053497A"/>
    <w:rsid w:val="00541CB7"/>
    <w:rsid w:val="005425B3"/>
    <w:rsid w:val="0054497E"/>
    <w:rsid w:val="0054598D"/>
    <w:rsid w:val="00567AEB"/>
    <w:rsid w:val="00577A42"/>
    <w:rsid w:val="00581109"/>
    <w:rsid w:val="0058321D"/>
    <w:rsid w:val="00585723"/>
    <w:rsid w:val="00592F55"/>
    <w:rsid w:val="005B0932"/>
    <w:rsid w:val="005E72FE"/>
    <w:rsid w:val="005F7F04"/>
    <w:rsid w:val="006008C0"/>
    <w:rsid w:val="00603E7D"/>
    <w:rsid w:val="006047BC"/>
    <w:rsid w:val="006117BA"/>
    <w:rsid w:val="0063391D"/>
    <w:rsid w:val="00653199"/>
    <w:rsid w:val="006537A5"/>
    <w:rsid w:val="00653D1E"/>
    <w:rsid w:val="00660153"/>
    <w:rsid w:val="00684E8C"/>
    <w:rsid w:val="00685E64"/>
    <w:rsid w:val="00694531"/>
    <w:rsid w:val="006A0B14"/>
    <w:rsid w:val="006A2628"/>
    <w:rsid w:val="006C167F"/>
    <w:rsid w:val="006D03A3"/>
    <w:rsid w:val="006D0E43"/>
    <w:rsid w:val="006D598C"/>
    <w:rsid w:val="006D62F3"/>
    <w:rsid w:val="006D6E9A"/>
    <w:rsid w:val="006F4F6D"/>
    <w:rsid w:val="00703D0C"/>
    <w:rsid w:val="0070520D"/>
    <w:rsid w:val="0072125A"/>
    <w:rsid w:val="00737881"/>
    <w:rsid w:val="007378A6"/>
    <w:rsid w:val="0075524E"/>
    <w:rsid w:val="00790377"/>
    <w:rsid w:val="00795DD1"/>
    <w:rsid w:val="007A3791"/>
    <w:rsid w:val="007E0877"/>
    <w:rsid w:val="007E6942"/>
    <w:rsid w:val="007F3D48"/>
    <w:rsid w:val="00826D2B"/>
    <w:rsid w:val="00836273"/>
    <w:rsid w:val="00840A70"/>
    <w:rsid w:val="00845E66"/>
    <w:rsid w:val="00847786"/>
    <w:rsid w:val="008510D2"/>
    <w:rsid w:val="00856CE1"/>
    <w:rsid w:val="00856DA2"/>
    <w:rsid w:val="008648DF"/>
    <w:rsid w:val="008738A7"/>
    <w:rsid w:val="00882243"/>
    <w:rsid w:val="00884D07"/>
    <w:rsid w:val="008854DF"/>
    <w:rsid w:val="00887F24"/>
    <w:rsid w:val="00893D62"/>
    <w:rsid w:val="008A6316"/>
    <w:rsid w:val="008A7BA4"/>
    <w:rsid w:val="008B60A8"/>
    <w:rsid w:val="008C55F5"/>
    <w:rsid w:val="008D195F"/>
    <w:rsid w:val="008D76F7"/>
    <w:rsid w:val="008F5809"/>
    <w:rsid w:val="008F6AA2"/>
    <w:rsid w:val="009073A6"/>
    <w:rsid w:val="00924318"/>
    <w:rsid w:val="00931795"/>
    <w:rsid w:val="009548E1"/>
    <w:rsid w:val="009610E5"/>
    <w:rsid w:val="00977107"/>
    <w:rsid w:val="00977F19"/>
    <w:rsid w:val="00992BF1"/>
    <w:rsid w:val="0099781E"/>
    <w:rsid w:val="009E34E6"/>
    <w:rsid w:val="009E7DD1"/>
    <w:rsid w:val="009F0198"/>
    <w:rsid w:val="009F4333"/>
    <w:rsid w:val="00A01D07"/>
    <w:rsid w:val="00A30267"/>
    <w:rsid w:val="00A42651"/>
    <w:rsid w:val="00A54DD9"/>
    <w:rsid w:val="00A646F8"/>
    <w:rsid w:val="00A72C23"/>
    <w:rsid w:val="00A73F76"/>
    <w:rsid w:val="00A94BBE"/>
    <w:rsid w:val="00AA1CF8"/>
    <w:rsid w:val="00AD2A11"/>
    <w:rsid w:val="00AE2D81"/>
    <w:rsid w:val="00AE4043"/>
    <w:rsid w:val="00B034C4"/>
    <w:rsid w:val="00B07FCD"/>
    <w:rsid w:val="00B208E2"/>
    <w:rsid w:val="00B509A4"/>
    <w:rsid w:val="00B63A44"/>
    <w:rsid w:val="00B65F6A"/>
    <w:rsid w:val="00B75083"/>
    <w:rsid w:val="00B86BD0"/>
    <w:rsid w:val="00BA2A52"/>
    <w:rsid w:val="00BB0D24"/>
    <w:rsid w:val="00BB6A3D"/>
    <w:rsid w:val="00BC1C2D"/>
    <w:rsid w:val="00BE033A"/>
    <w:rsid w:val="00BE2FBA"/>
    <w:rsid w:val="00BF0CE7"/>
    <w:rsid w:val="00BF4F9A"/>
    <w:rsid w:val="00C25F9E"/>
    <w:rsid w:val="00C3550C"/>
    <w:rsid w:val="00C47626"/>
    <w:rsid w:val="00C47DBD"/>
    <w:rsid w:val="00C645C7"/>
    <w:rsid w:val="00C75EEB"/>
    <w:rsid w:val="00C85CD1"/>
    <w:rsid w:val="00C936BA"/>
    <w:rsid w:val="00CA5EB7"/>
    <w:rsid w:val="00CB40D2"/>
    <w:rsid w:val="00CE409B"/>
    <w:rsid w:val="00CE491E"/>
    <w:rsid w:val="00CF3F25"/>
    <w:rsid w:val="00CF4DC1"/>
    <w:rsid w:val="00D1354A"/>
    <w:rsid w:val="00D26329"/>
    <w:rsid w:val="00D33563"/>
    <w:rsid w:val="00D508AD"/>
    <w:rsid w:val="00D526B3"/>
    <w:rsid w:val="00D849E2"/>
    <w:rsid w:val="00D84BB5"/>
    <w:rsid w:val="00DB6949"/>
    <w:rsid w:val="00DB6B75"/>
    <w:rsid w:val="00DC10B1"/>
    <w:rsid w:val="00DC3DA1"/>
    <w:rsid w:val="00DC546A"/>
    <w:rsid w:val="00DC6267"/>
    <w:rsid w:val="00DD3799"/>
    <w:rsid w:val="00DF0389"/>
    <w:rsid w:val="00DF389D"/>
    <w:rsid w:val="00DF578B"/>
    <w:rsid w:val="00DF79D1"/>
    <w:rsid w:val="00E11745"/>
    <w:rsid w:val="00E2445C"/>
    <w:rsid w:val="00E25A1A"/>
    <w:rsid w:val="00E513D4"/>
    <w:rsid w:val="00E86885"/>
    <w:rsid w:val="00E87D79"/>
    <w:rsid w:val="00EA49D0"/>
    <w:rsid w:val="00EB1319"/>
    <w:rsid w:val="00EB2C81"/>
    <w:rsid w:val="00EC2DED"/>
    <w:rsid w:val="00EC383F"/>
    <w:rsid w:val="00ED2748"/>
    <w:rsid w:val="00ED5704"/>
    <w:rsid w:val="00EE765B"/>
    <w:rsid w:val="00EF1029"/>
    <w:rsid w:val="00EF42B8"/>
    <w:rsid w:val="00F03229"/>
    <w:rsid w:val="00F03AAA"/>
    <w:rsid w:val="00F14EA4"/>
    <w:rsid w:val="00F16562"/>
    <w:rsid w:val="00F26CCE"/>
    <w:rsid w:val="00F37314"/>
    <w:rsid w:val="00F43229"/>
    <w:rsid w:val="00F509C7"/>
    <w:rsid w:val="00F82946"/>
    <w:rsid w:val="00F8328D"/>
    <w:rsid w:val="00F87B19"/>
    <w:rsid w:val="00F906BB"/>
    <w:rsid w:val="00FB5378"/>
    <w:rsid w:val="00FB6271"/>
    <w:rsid w:val="00FC53D5"/>
    <w:rsid w:val="00FD455B"/>
    <w:rsid w:val="00FE34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B26DD"/>
  <w15:chartTrackingRefBased/>
  <w15:docId w15:val="{05BE2031-9922-4E2A-946C-8FC4A1129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0198"/>
    <w:pPr>
      <w:keepNext/>
      <w:keepLines/>
      <w:spacing w:before="160" w:after="80"/>
      <w:outlineLvl w:val="1"/>
    </w:pPr>
    <w:rPr>
      <w:rFonts w:asciiTheme="majorHAnsi" w:eastAsiaTheme="majorEastAsia" w:hAnsiTheme="majorHAnsi" w:cstheme="majorBidi"/>
      <w:b/>
      <w:bCs/>
      <w:color w:val="0F4761" w:themeColor="accent1" w:themeShade="BF"/>
      <w:sz w:val="32"/>
      <w:szCs w:val="32"/>
    </w:rPr>
  </w:style>
  <w:style w:type="paragraph" w:styleId="Heading3">
    <w:name w:val="heading 3"/>
    <w:basedOn w:val="Normal"/>
    <w:next w:val="Normal"/>
    <w:link w:val="Heading3Char"/>
    <w:uiPriority w:val="9"/>
    <w:unhideWhenUsed/>
    <w:qFormat/>
    <w:rsid w:val="00856C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6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C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0198"/>
    <w:rPr>
      <w:rFonts w:asciiTheme="majorHAnsi" w:eastAsiaTheme="majorEastAsia" w:hAnsiTheme="majorHAnsi" w:cstheme="majorBidi"/>
      <w:b/>
      <w:bCs/>
      <w:color w:val="0F4761" w:themeColor="accent1" w:themeShade="BF"/>
      <w:sz w:val="32"/>
      <w:szCs w:val="32"/>
    </w:rPr>
  </w:style>
  <w:style w:type="character" w:customStyle="1" w:styleId="Heading3Char">
    <w:name w:val="Heading 3 Char"/>
    <w:basedOn w:val="DefaultParagraphFont"/>
    <w:link w:val="Heading3"/>
    <w:uiPriority w:val="9"/>
    <w:rsid w:val="00856C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56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CE1"/>
    <w:rPr>
      <w:rFonts w:eastAsiaTheme="majorEastAsia" w:cstheme="majorBidi"/>
      <w:color w:val="272727" w:themeColor="text1" w:themeTint="D8"/>
    </w:rPr>
  </w:style>
  <w:style w:type="paragraph" w:styleId="Title">
    <w:name w:val="Title"/>
    <w:basedOn w:val="Normal"/>
    <w:next w:val="Normal"/>
    <w:link w:val="TitleChar"/>
    <w:uiPriority w:val="10"/>
    <w:qFormat/>
    <w:rsid w:val="00856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CE1"/>
    <w:pPr>
      <w:spacing w:before="160"/>
      <w:jc w:val="center"/>
    </w:pPr>
    <w:rPr>
      <w:i/>
      <w:iCs/>
      <w:color w:val="404040" w:themeColor="text1" w:themeTint="BF"/>
    </w:rPr>
  </w:style>
  <w:style w:type="character" w:customStyle="1" w:styleId="QuoteChar">
    <w:name w:val="Quote Char"/>
    <w:basedOn w:val="DefaultParagraphFont"/>
    <w:link w:val="Quote"/>
    <w:uiPriority w:val="29"/>
    <w:rsid w:val="00856CE1"/>
    <w:rPr>
      <w:i/>
      <w:iCs/>
      <w:color w:val="404040" w:themeColor="text1" w:themeTint="BF"/>
    </w:rPr>
  </w:style>
  <w:style w:type="paragraph" w:styleId="ListParagraph">
    <w:name w:val="List Paragraph"/>
    <w:basedOn w:val="Normal"/>
    <w:uiPriority w:val="34"/>
    <w:qFormat/>
    <w:rsid w:val="00856CE1"/>
    <w:pPr>
      <w:ind w:left="720"/>
      <w:contextualSpacing/>
    </w:pPr>
  </w:style>
  <w:style w:type="character" w:styleId="IntenseEmphasis">
    <w:name w:val="Intense Emphasis"/>
    <w:basedOn w:val="DefaultParagraphFont"/>
    <w:uiPriority w:val="21"/>
    <w:qFormat/>
    <w:rsid w:val="00856CE1"/>
    <w:rPr>
      <w:i/>
      <w:iCs/>
      <w:color w:val="0F4761" w:themeColor="accent1" w:themeShade="BF"/>
    </w:rPr>
  </w:style>
  <w:style w:type="paragraph" w:styleId="IntenseQuote">
    <w:name w:val="Intense Quote"/>
    <w:basedOn w:val="Normal"/>
    <w:next w:val="Normal"/>
    <w:link w:val="IntenseQuoteChar"/>
    <w:uiPriority w:val="30"/>
    <w:qFormat/>
    <w:rsid w:val="00856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CE1"/>
    <w:rPr>
      <w:i/>
      <w:iCs/>
      <w:color w:val="0F4761" w:themeColor="accent1" w:themeShade="BF"/>
    </w:rPr>
  </w:style>
  <w:style w:type="character" w:styleId="IntenseReference">
    <w:name w:val="Intense Reference"/>
    <w:basedOn w:val="DefaultParagraphFont"/>
    <w:uiPriority w:val="32"/>
    <w:qFormat/>
    <w:rsid w:val="00856CE1"/>
    <w:rPr>
      <w:b/>
      <w:bCs/>
      <w:smallCaps/>
      <w:color w:val="0F4761" w:themeColor="accent1" w:themeShade="BF"/>
      <w:spacing w:val="5"/>
    </w:rPr>
  </w:style>
  <w:style w:type="table" w:styleId="GridTable4-Accent5">
    <w:name w:val="Grid Table 4 Accent 5"/>
    <w:basedOn w:val="TableNormal"/>
    <w:uiPriority w:val="49"/>
    <w:rsid w:val="00856CE1"/>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5">
    <w:name w:val="List Table 2 Accent 5"/>
    <w:basedOn w:val="TableNormal"/>
    <w:uiPriority w:val="47"/>
    <w:rsid w:val="00856CE1"/>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2">
    <w:name w:val="List Table 2 Accent 2"/>
    <w:basedOn w:val="TableNormal"/>
    <w:uiPriority w:val="47"/>
    <w:rsid w:val="00694531"/>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6">
    <w:name w:val="List Table 2 Accent 6"/>
    <w:basedOn w:val="TableNormal"/>
    <w:uiPriority w:val="47"/>
    <w:rsid w:val="00317A6E"/>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CommentReference">
    <w:name w:val="annotation reference"/>
    <w:basedOn w:val="DefaultParagraphFont"/>
    <w:uiPriority w:val="99"/>
    <w:semiHidden/>
    <w:unhideWhenUsed/>
    <w:rsid w:val="00A72C23"/>
    <w:rPr>
      <w:sz w:val="16"/>
      <w:szCs w:val="16"/>
    </w:rPr>
  </w:style>
  <w:style w:type="table" w:styleId="ListTable2-Accent4">
    <w:name w:val="List Table 2 Accent 4"/>
    <w:basedOn w:val="TableNormal"/>
    <w:uiPriority w:val="47"/>
    <w:rsid w:val="00C47626"/>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Grid">
    <w:name w:val="Table Grid"/>
    <w:basedOn w:val="TableNormal"/>
    <w:uiPriority w:val="39"/>
    <w:rsid w:val="00ED57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
    <w:name w:val="List Table 2"/>
    <w:basedOn w:val="TableNormal"/>
    <w:uiPriority w:val="47"/>
    <w:rsid w:val="00541CB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8854DF"/>
    <w:rPr>
      <w:color w:val="467886" w:themeColor="hyperlink"/>
      <w:u w:val="single"/>
    </w:rPr>
  </w:style>
  <w:style w:type="character" w:styleId="UnresolvedMention">
    <w:name w:val="Unresolved Mention"/>
    <w:basedOn w:val="DefaultParagraphFont"/>
    <w:uiPriority w:val="99"/>
    <w:semiHidden/>
    <w:unhideWhenUsed/>
    <w:rsid w:val="008854DF"/>
    <w:rPr>
      <w:color w:val="605E5C"/>
      <w:shd w:val="clear" w:color="auto" w:fill="E1DFDD"/>
    </w:rPr>
  </w:style>
  <w:style w:type="paragraph" w:styleId="Header">
    <w:name w:val="header"/>
    <w:basedOn w:val="Normal"/>
    <w:link w:val="HeaderChar"/>
    <w:uiPriority w:val="99"/>
    <w:unhideWhenUsed/>
    <w:rsid w:val="00DF79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9D1"/>
  </w:style>
  <w:style w:type="paragraph" w:styleId="Footer">
    <w:name w:val="footer"/>
    <w:basedOn w:val="Normal"/>
    <w:link w:val="FooterChar"/>
    <w:uiPriority w:val="99"/>
    <w:unhideWhenUsed/>
    <w:rsid w:val="00DF79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79D1"/>
  </w:style>
  <w:style w:type="paragraph" w:styleId="Caption">
    <w:name w:val="caption"/>
    <w:basedOn w:val="Normal"/>
    <w:next w:val="Normal"/>
    <w:uiPriority w:val="35"/>
    <w:unhideWhenUsed/>
    <w:qFormat/>
    <w:rsid w:val="006008C0"/>
    <w:pPr>
      <w:keepNext/>
      <w:spacing w:after="200" w:line="240" w:lineRule="auto"/>
    </w:pPr>
    <w:rPr>
      <w:i/>
      <w:iCs/>
      <w:color w:val="0E2841" w:themeColor="text2"/>
    </w:rPr>
  </w:style>
  <w:style w:type="character" w:styleId="FollowedHyperlink">
    <w:name w:val="FollowedHyperlink"/>
    <w:basedOn w:val="DefaultParagraphFont"/>
    <w:uiPriority w:val="99"/>
    <w:semiHidden/>
    <w:unhideWhenUsed/>
    <w:rsid w:val="00376E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86/s12877-023-04491-z" TargetMode="External"/><Relationship Id="rId18" Type="http://schemas.openxmlformats.org/officeDocument/2006/relationships/hyperlink" Target="https://www.health.qld.gov.au/hrpolicies/wage-rates/admi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186/s12877-023-04491-z" TargetMode="External"/><Relationship Id="rId17" Type="http://schemas.openxmlformats.org/officeDocument/2006/relationships/hyperlink" Target="chrome-extension://efaidnbmnnnibpcajpcglclefindmkaj/https:/cms.qut.edu.au/__data/assets/pdf_file/0010/974026/2022-2025-QUT-Enterprise-Agreement-Academic-2022-2025.pdf" TargetMode="External"/><Relationship Id="rId2" Type="http://schemas.openxmlformats.org/officeDocument/2006/relationships/numbering" Target="numbering.xml"/><Relationship Id="rId16" Type="http://schemas.openxmlformats.org/officeDocument/2006/relationships/hyperlink" Target="chrome-extension://efaidnbmnnnibpcajpcglclefindmkaj/https:/cms.qut.edu.au/__data/assets/pdf_file/0009/974025/2022-2025-QUT-Enterprise-Agreement-Professional-2022-2025.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cost-is.github.io/instrument/" TargetMode="External"/><Relationship Id="rId10" Type="http://schemas.openxmlformats.org/officeDocument/2006/relationships/header" Target="header1.xml"/><Relationship Id="rId19" Type="http://schemas.openxmlformats.org/officeDocument/2006/relationships/hyperlink" Target="https://www.seek.com.au/?tracking=CLP-WEB-SeekLandingPage" TargetMode="External"/><Relationship Id="rId4" Type="http://schemas.openxmlformats.org/officeDocument/2006/relationships/settings" Target="settings.xml"/><Relationship Id="rId9" Type="http://schemas.openxmlformats.org/officeDocument/2006/relationships/hyperlink" Target="https://doi.org/10.1186/s12877-023-04491-z" TargetMode="External"/><Relationship Id="rId14" Type="http://schemas.openxmlformats.org/officeDocument/2006/relationships/hyperlink" Target="https://cost-is.github.io/instru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ADF07-3E5B-4069-9CB4-EF31A1AB9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3984</Words>
  <Characters>22711</Characters>
  <Application>Microsoft Office Word</Application>
  <DocSecurity>0</DocSecurity>
  <Lines>189</Lines>
  <Paragraphs>53</Paragraphs>
  <ScaleCrop>false</ScaleCrop>
  <Company/>
  <LinksUpToDate>false</LinksUpToDate>
  <CharactersWithSpaces>26642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Thomasina Donovan</dc:creator>
  <cp:keywords/>
  <dc:description/>
  <cp:lastModifiedBy>Thomasina Donovan</cp:lastModifiedBy>
  <cp:revision>5</cp:revision>
  <dcterms:created xsi:type="dcterms:W3CDTF">2025-11-15T03:56:00Z</dcterms:created>
  <dcterms:modified xsi:type="dcterms:W3CDTF">2025-11-15T05:01:00Z</dcterms:modified>
</cp:coreProperties>
</file>