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18037" w14:textId="367440E6" w:rsidR="00460F0B" w:rsidRDefault="00802E44">
      <w:hyperlink r:id="rId4" w:history="1">
        <w:r w:rsidRPr="00A52FD9">
          <w:rPr>
            <w:rStyle w:val="Hyperlink"/>
          </w:rPr>
          <w:t>https://www.tw-spring-machine.com/garterspring/32055285.html</w:t>
        </w:r>
      </w:hyperlink>
    </w:p>
    <w:p w14:paraId="0F242DE4" w14:textId="17B36F25" w:rsidR="00802E44" w:rsidRDefault="00802E44"/>
    <w:p w14:paraId="59BBAFE3" w14:textId="3D86B421" w:rsidR="00802E44" w:rsidRDefault="00802E44">
      <w:r>
        <w:rPr>
          <w:noProof/>
        </w:rPr>
        <w:drawing>
          <wp:inline distT="0" distB="0" distL="0" distR="0" wp14:anchorId="73B93B10" wp14:editId="4380D820">
            <wp:extent cx="5400040" cy="4710430"/>
            <wp:effectExtent l="0" t="0" r="0" b="0"/>
            <wp:docPr id="1" name="Imagem 1" descr="Uma imagem contendo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Desenho técn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44"/>
    <w:rsid w:val="00460F0B"/>
    <w:rsid w:val="005310FD"/>
    <w:rsid w:val="0080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D10C"/>
  <w15:chartTrackingRefBased/>
  <w15:docId w15:val="{BD15E90D-E271-43D4-B18A-390EBE32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2E4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2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w-spring-machine.com/garterspring/32055285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2023-03-03T18:21:00Z</dcterms:created>
  <dcterms:modified xsi:type="dcterms:W3CDTF">2023-03-03T18:22:00Z</dcterms:modified>
</cp:coreProperties>
</file>