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article-1-definitions"/>
    <w:p>
      <w:pPr>
        <w:pStyle w:val="Heading1"/>
      </w:pPr>
      <w:r>
        <w:t xml:space="preserve">ARTICLE 1 — DEFINITIONS</w:t>
      </w:r>
    </w:p>
    <w:bookmarkStart w:id="9" w:name="section-1.1-definitions"/>
    <w:p>
      <w:pPr>
        <w:pStyle w:val="Heading2"/>
      </w:pPr>
      <w:r>
        <w:t xml:space="preserve">Section 1.1 Definitions</w:t>
      </w:r>
    </w:p>
    <w:p>
      <w:pPr>
        <w:pStyle w:val="FirstParagraph"/>
      </w:pPr>
      <w:r>
        <w:t xml:space="preserve">Body text.</w:t>
      </w:r>
    </w:p>
    <w:bookmarkEnd w:id="9"/>
    <w:bookmarkEnd w:id="10"/>
    <w:bookmarkStart w:id="12" w:name="article-2-the-loan"/>
    <w:p>
      <w:pPr>
        <w:pStyle w:val="Heading1"/>
      </w:pPr>
      <w:r>
        <w:t xml:space="preserve">ARTICLE 2 — THE LOAN</w:t>
      </w:r>
    </w:p>
    <w:bookmarkStart w:id="11" w:name="section-2.1-commitment"/>
    <w:p>
      <w:pPr>
        <w:pStyle w:val="Heading2"/>
      </w:pPr>
      <w:r>
        <w:t xml:space="preserve">Section 2.1 Commitment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/>
  <cp:keywords/>
  <dcterms:created xsi:type="dcterms:W3CDTF">2026-10-29T07:12:44Z</dcterms:created>
  <dcterms:modified xsi:type="dcterms:W3CDTF">2026-10-29T07:12:44Z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