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C0ED" w14:textId="214C5884" w:rsidR="00353EFC" w:rsidRDefault="00353EFC" w:rsidP="00353EFC">
      <w:pPr>
        <w:pStyle w:val="Titolo1"/>
      </w:pPr>
      <w:r>
        <w:t>Costruttore</w:t>
      </w:r>
    </w:p>
    <w:p w14:paraId="08EC8C29" w14:textId="072FA85E" w:rsidR="00353EFC" w:rsidRDefault="00353EFC" w:rsidP="00353EFC">
      <w:pPr>
        <w:pStyle w:val="Titolo2"/>
      </w:pPr>
      <w:r>
        <w:t>Comportamento in modalità “One Shot”</w:t>
      </w:r>
    </w:p>
    <w:p w14:paraId="4A5AC8C8" w14:textId="77777777" w:rsidR="00353EFC" w:rsidRPr="00353EFC" w:rsidRDefault="00353EFC" w:rsidP="00353EFC"/>
    <w:p w14:paraId="40C89511" w14:textId="4A8C63E5" w:rsidR="009D03CD" w:rsidRDefault="00862C32">
      <w:r>
        <w:t>La latenza nella verifica di un singolo candidato è di 9 cicli di clock, considerando anche il ciclo di clock necessario a caricare il dato nel registro di ingresso.</w:t>
      </w:r>
    </w:p>
    <w:p w14:paraId="4701F4A2" w14:textId="3CBD705D" w:rsidR="00862C32" w:rsidRDefault="00862C32">
      <w:r>
        <w:t xml:space="preserve">Assumendo come primo ciclo di clock quello in cui viene letta la prima tripletta di </w:t>
      </w:r>
      <w:proofErr w:type="spellStart"/>
      <w:r>
        <w:t>MVs</w:t>
      </w:r>
      <w:proofErr w:type="spellEnd"/>
      <w:r>
        <w:t>, il numero di cicli necessari a</w:t>
      </w:r>
      <w:r w:rsidR="00A539F5">
        <w:t xml:space="preserve"> costruire i </w:t>
      </w:r>
      <w:proofErr w:type="spellStart"/>
      <w:r w:rsidR="00A539F5">
        <w:t>Constructed</w:t>
      </w:r>
      <w:proofErr w:type="spellEnd"/>
      <w:r w:rsidR="00A539F5">
        <w:t xml:space="preserve"> </w:t>
      </w:r>
      <w:proofErr w:type="spellStart"/>
      <w:r w:rsidR="00A539F5">
        <w:t>Candidates</w:t>
      </w:r>
      <w:proofErr w:type="spellEnd"/>
      <w:r w:rsidR="00A539F5">
        <w:t xml:space="preserve"> è pari a 9 (latenza) +1</w:t>
      </w:r>
      <w:r w:rsidR="00AB6C5C">
        <w:t>1</w:t>
      </w:r>
      <w:r w:rsidR="00A539F5">
        <w:t xml:space="preserve"> (numero di candidati</w:t>
      </w:r>
      <w:r w:rsidR="00AB6C5C">
        <w:t xml:space="preserve"> tranne il primo</w:t>
      </w:r>
      <w:r w:rsidR="00A539F5">
        <w:t>)</w:t>
      </w:r>
      <w:r w:rsidR="00353EFC">
        <w:t xml:space="preserve"> </w:t>
      </w:r>
      <w:r w:rsidR="00A539F5">
        <w:t>=</w:t>
      </w:r>
      <w:r w:rsidR="00353EFC">
        <w:t xml:space="preserve"> </w:t>
      </w:r>
      <w:r w:rsidR="00A539F5">
        <w:t>21.</w:t>
      </w:r>
    </w:p>
    <w:sectPr w:rsidR="00862C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2"/>
    <w:rsid w:val="00353EFC"/>
    <w:rsid w:val="00862C32"/>
    <w:rsid w:val="009D03CD"/>
    <w:rsid w:val="00A539F5"/>
    <w:rsid w:val="00AB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413F"/>
  <w15:chartTrackingRefBased/>
  <w15:docId w15:val="{3B6688CD-7464-4A14-9E7D-28CEACD8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3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3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3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 Taranto</dc:creator>
  <cp:keywords/>
  <dc:description/>
  <cp:lastModifiedBy>Costantino Taranto</cp:lastModifiedBy>
  <cp:revision>4</cp:revision>
  <dcterms:created xsi:type="dcterms:W3CDTF">2022-04-05T16:48:00Z</dcterms:created>
  <dcterms:modified xsi:type="dcterms:W3CDTF">2022-04-06T14:50:00Z</dcterms:modified>
</cp:coreProperties>
</file>