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8E2E" w14:textId="25D2CD55" w:rsidR="00AF1520" w:rsidRPr="000035D7" w:rsidRDefault="0073630A" w:rsidP="00366B22">
      <w:pPr>
        <w:jc w:val="both"/>
        <w:rPr>
          <w:sz w:val="24"/>
          <w:szCs w:val="24"/>
          <w:lang w:val="el-GR"/>
        </w:rPr>
      </w:pPr>
      <w:r w:rsidRPr="000035D7">
        <w:rPr>
          <w:sz w:val="24"/>
          <w:szCs w:val="24"/>
          <w:lang w:val="el-GR"/>
        </w:rPr>
        <w:t xml:space="preserve">Η εφαρμογή έχει υλοποιηθεί στο περιβάλλον του </w:t>
      </w:r>
      <w:r w:rsidRPr="000035D7">
        <w:rPr>
          <w:sz w:val="24"/>
          <w:szCs w:val="24"/>
        </w:rPr>
        <w:t>ASP</w:t>
      </w:r>
      <w:r w:rsidRPr="000035D7">
        <w:rPr>
          <w:sz w:val="24"/>
          <w:szCs w:val="24"/>
          <w:lang w:val="el-GR"/>
        </w:rPr>
        <w:t xml:space="preserve"> .</w:t>
      </w:r>
      <w:r w:rsidRPr="000035D7">
        <w:rPr>
          <w:sz w:val="24"/>
          <w:szCs w:val="24"/>
        </w:rPr>
        <w:t>NET</w:t>
      </w:r>
      <w:r w:rsidRPr="000035D7">
        <w:rPr>
          <w:sz w:val="24"/>
          <w:szCs w:val="24"/>
          <w:lang w:val="el-GR"/>
        </w:rPr>
        <w:t xml:space="preserve"> και ο </w:t>
      </w:r>
      <w:r w:rsidR="00886D80" w:rsidRPr="000035D7">
        <w:rPr>
          <w:sz w:val="24"/>
          <w:szCs w:val="24"/>
          <w:lang w:val="el-GR"/>
        </w:rPr>
        <w:t>σκοπός</w:t>
      </w:r>
      <w:r w:rsidRPr="000035D7">
        <w:rPr>
          <w:sz w:val="24"/>
          <w:szCs w:val="24"/>
          <w:lang w:val="el-GR"/>
        </w:rPr>
        <w:t xml:space="preserve"> της είναι η βέλτιστη </w:t>
      </w:r>
      <w:r w:rsidR="00886D80" w:rsidRPr="000035D7">
        <w:rPr>
          <w:sz w:val="24"/>
          <w:szCs w:val="24"/>
          <w:lang w:val="el-GR"/>
        </w:rPr>
        <w:t>διαχείριση</w:t>
      </w:r>
      <w:r w:rsidRPr="000035D7">
        <w:rPr>
          <w:sz w:val="24"/>
          <w:szCs w:val="24"/>
          <w:lang w:val="el-GR"/>
        </w:rPr>
        <w:t xml:space="preserve"> </w:t>
      </w:r>
      <w:r w:rsidR="007D4C1F" w:rsidRPr="000035D7">
        <w:rPr>
          <w:sz w:val="24"/>
          <w:szCs w:val="24"/>
          <w:lang w:val="el-GR"/>
        </w:rPr>
        <w:t xml:space="preserve">μιας βάσης </w:t>
      </w:r>
      <w:r w:rsidRPr="000035D7">
        <w:rPr>
          <w:sz w:val="24"/>
          <w:szCs w:val="24"/>
          <w:lang w:val="el-GR"/>
        </w:rPr>
        <w:t>δεδομένων μέσω τ</w:t>
      </w:r>
      <w:r w:rsidR="00EE7211" w:rsidRPr="000035D7">
        <w:rPr>
          <w:sz w:val="24"/>
          <w:szCs w:val="24"/>
          <w:lang w:val="el-GR"/>
        </w:rPr>
        <w:t>ω</w:t>
      </w:r>
      <w:r w:rsidRPr="000035D7">
        <w:rPr>
          <w:sz w:val="24"/>
          <w:szCs w:val="24"/>
          <w:lang w:val="el-GR"/>
        </w:rPr>
        <w:t xml:space="preserve">ν λειτουργιών της </w:t>
      </w:r>
      <w:r w:rsidR="00886D80" w:rsidRPr="000035D7">
        <w:rPr>
          <w:sz w:val="24"/>
          <w:szCs w:val="24"/>
          <w:lang w:val="el-GR"/>
        </w:rPr>
        <w:t>εισαγωγής</w:t>
      </w:r>
      <w:r w:rsidRPr="000035D7">
        <w:rPr>
          <w:sz w:val="24"/>
          <w:szCs w:val="24"/>
          <w:lang w:val="el-GR"/>
        </w:rPr>
        <w:t xml:space="preserve">, επεξεργασίας, αναζήτησης και διαγραφής </w:t>
      </w:r>
      <w:r w:rsidR="00E433A6" w:rsidRPr="000035D7">
        <w:rPr>
          <w:sz w:val="24"/>
          <w:szCs w:val="24"/>
          <w:lang w:val="el-GR"/>
        </w:rPr>
        <w:t>μίας καταγραφής σε αυτήν (</w:t>
      </w:r>
      <w:r w:rsidR="00E433A6" w:rsidRPr="000035D7">
        <w:rPr>
          <w:sz w:val="24"/>
          <w:szCs w:val="24"/>
        </w:rPr>
        <w:t>CRUD</w:t>
      </w:r>
      <w:r w:rsidR="00E433A6" w:rsidRPr="000035D7">
        <w:rPr>
          <w:sz w:val="24"/>
          <w:szCs w:val="24"/>
          <w:lang w:val="el-GR"/>
        </w:rPr>
        <w:t xml:space="preserve"> </w:t>
      </w:r>
      <w:r w:rsidR="00E433A6" w:rsidRPr="000035D7">
        <w:rPr>
          <w:sz w:val="24"/>
          <w:szCs w:val="24"/>
        </w:rPr>
        <w:t>Operations</w:t>
      </w:r>
      <w:r w:rsidR="00E433A6" w:rsidRPr="000035D7">
        <w:rPr>
          <w:sz w:val="24"/>
          <w:szCs w:val="24"/>
          <w:lang w:val="el-GR"/>
        </w:rPr>
        <w:t>)</w:t>
      </w:r>
      <w:r w:rsidRPr="000035D7">
        <w:rPr>
          <w:sz w:val="24"/>
          <w:szCs w:val="24"/>
          <w:lang w:val="el-GR"/>
        </w:rPr>
        <w:t>.</w:t>
      </w:r>
      <w:r w:rsidR="00113C96" w:rsidRPr="000035D7">
        <w:rPr>
          <w:sz w:val="24"/>
          <w:szCs w:val="24"/>
          <w:lang w:val="el-GR"/>
        </w:rPr>
        <w:t xml:space="preserve"> </w:t>
      </w:r>
      <w:r w:rsidR="0098106E" w:rsidRPr="000035D7">
        <w:rPr>
          <w:sz w:val="24"/>
          <w:szCs w:val="24"/>
          <w:lang w:val="el-GR"/>
        </w:rPr>
        <w:t xml:space="preserve">Το </w:t>
      </w:r>
      <w:r w:rsidR="0028591B" w:rsidRPr="000035D7">
        <w:rPr>
          <w:sz w:val="24"/>
          <w:szCs w:val="24"/>
          <w:lang w:val="el-GR"/>
        </w:rPr>
        <w:t>πρόγραμμα</w:t>
      </w:r>
      <w:r w:rsidR="00EE5CE1" w:rsidRPr="000035D7">
        <w:rPr>
          <w:sz w:val="24"/>
          <w:szCs w:val="24"/>
          <w:lang w:val="el-GR"/>
        </w:rPr>
        <w:t xml:space="preserve"> κάνει χρήση του </w:t>
      </w:r>
      <w:r w:rsidR="0028591B" w:rsidRPr="000035D7">
        <w:rPr>
          <w:sz w:val="24"/>
          <w:szCs w:val="24"/>
          <w:lang w:val="el-GR"/>
        </w:rPr>
        <w:t>κοντρόλ</w:t>
      </w:r>
      <w:r w:rsidR="00EE5CE1" w:rsidRPr="000035D7">
        <w:rPr>
          <w:sz w:val="24"/>
          <w:szCs w:val="24"/>
          <w:lang w:val="el-GR"/>
        </w:rPr>
        <w:t xml:space="preserve"> </w:t>
      </w:r>
      <w:r w:rsidR="00EE5CE1" w:rsidRPr="000035D7">
        <w:rPr>
          <w:sz w:val="24"/>
          <w:szCs w:val="24"/>
        </w:rPr>
        <w:t>GridView</w:t>
      </w:r>
      <w:r w:rsidR="00EE5CE1" w:rsidRPr="000035D7">
        <w:rPr>
          <w:sz w:val="24"/>
          <w:szCs w:val="24"/>
          <w:lang w:val="el-GR"/>
        </w:rPr>
        <w:t xml:space="preserve">(μια μορφή πίνακα για </w:t>
      </w:r>
      <w:r w:rsidR="009D68B4" w:rsidRPr="000035D7">
        <w:rPr>
          <w:sz w:val="24"/>
          <w:szCs w:val="24"/>
          <w:lang w:val="el-GR"/>
        </w:rPr>
        <w:t>προβολή</w:t>
      </w:r>
      <w:r w:rsidR="00EE5CE1" w:rsidRPr="000035D7">
        <w:rPr>
          <w:sz w:val="24"/>
          <w:szCs w:val="24"/>
          <w:lang w:val="el-GR"/>
        </w:rPr>
        <w:t xml:space="preserve"> και διαχείριση δεδομένων) του </w:t>
      </w:r>
      <w:r w:rsidR="00EE5CE1" w:rsidRPr="000035D7">
        <w:rPr>
          <w:sz w:val="24"/>
          <w:szCs w:val="24"/>
        </w:rPr>
        <w:t>ASP</w:t>
      </w:r>
      <w:r w:rsidR="00EE5CE1" w:rsidRPr="000035D7">
        <w:rPr>
          <w:sz w:val="24"/>
          <w:szCs w:val="24"/>
          <w:lang w:val="el-GR"/>
        </w:rPr>
        <w:t xml:space="preserve"> .</w:t>
      </w:r>
      <w:r w:rsidR="00EE5CE1" w:rsidRPr="000035D7">
        <w:rPr>
          <w:sz w:val="24"/>
          <w:szCs w:val="24"/>
        </w:rPr>
        <w:t>NET</w:t>
      </w:r>
      <w:r w:rsidR="00EE5CE1" w:rsidRPr="000035D7">
        <w:rPr>
          <w:sz w:val="24"/>
          <w:szCs w:val="24"/>
          <w:lang w:val="el-GR"/>
        </w:rPr>
        <w:t xml:space="preserve"> και στα </w:t>
      </w:r>
      <w:r w:rsidR="00EE5CE1" w:rsidRPr="000035D7">
        <w:rPr>
          <w:sz w:val="24"/>
          <w:szCs w:val="24"/>
        </w:rPr>
        <w:t>events</w:t>
      </w:r>
      <w:r w:rsidR="00EE5CE1" w:rsidRPr="000035D7">
        <w:rPr>
          <w:sz w:val="24"/>
          <w:szCs w:val="24"/>
          <w:lang w:val="el-GR"/>
        </w:rPr>
        <w:t xml:space="preserve"> αυτού καλούνται οι συναρτήσεις από την κλάση </w:t>
      </w:r>
      <w:r w:rsidR="00EE5CE1" w:rsidRPr="000035D7">
        <w:rPr>
          <w:b/>
          <w:bCs/>
          <w:sz w:val="24"/>
          <w:szCs w:val="24"/>
        </w:rPr>
        <w:t>DataHandler</w:t>
      </w:r>
      <w:r w:rsidR="00EE5CE1" w:rsidRPr="000035D7">
        <w:rPr>
          <w:sz w:val="24"/>
          <w:szCs w:val="24"/>
          <w:lang w:val="el-GR"/>
        </w:rPr>
        <w:t>.</w:t>
      </w:r>
      <w:r w:rsidR="00A0433E" w:rsidRPr="000035D7">
        <w:rPr>
          <w:sz w:val="24"/>
          <w:szCs w:val="24"/>
          <w:lang w:val="el-GR"/>
        </w:rPr>
        <w:t xml:space="preserve"> </w:t>
      </w:r>
      <w:r w:rsidR="00E65963" w:rsidRPr="000035D7">
        <w:rPr>
          <w:sz w:val="24"/>
          <w:szCs w:val="24"/>
          <w:lang w:val="el-GR"/>
        </w:rPr>
        <w:t>Επιπλέον</w:t>
      </w:r>
      <w:r w:rsidR="00A0433E" w:rsidRPr="000035D7">
        <w:rPr>
          <w:sz w:val="24"/>
          <w:szCs w:val="24"/>
          <w:lang w:val="el-GR"/>
        </w:rPr>
        <w:t xml:space="preserve">, η κλάση </w:t>
      </w:r>
      <w:r w:rsidR="00A0433E" w:rsidRPr="000035D7">
        <w:rPr>
          <w:b/>
          <w:bCs/>
          <w:sz w:val="24"/>
          <w:szCs w:val="24"/>
        </w:rPr>
        <w:t>CovidCase</w:t>
      </w:r>
      <w:r w:rsidR="00A0433E" w:rsidRPr="000035D7">
        <w:rPr>
          <w:sz w:val="24"/>
          <w:szCs w:val="24"/>
          <w:lang w:val="el-GR"/>
        </w:rPr>
        <w:t xml:space="preserve"> είναι υπεύθυνη για την καταγραφή </w:t>
      </w:r>
      <w:r w:rsidR="00C2121E" w:rsidRPr="000035D7">
        <w:rPr>
          <w:sz w:val="24"/>
          <w:szCs w:val="24"/>
          <w:lang w:val="el-GR"/>
        </w:rPr>
        <w:t>των δεδομένων ενός νέου κρούσματος.</w:t>
      </w:r>
      <w:r w:rsidR="002A249A">
        <w:rPr>
          <w:sz w:val="24"/>
          <w:szCs w:val="24"/>
          <w:lang w:val="el-GR"/>
        </w:rPr>
        <w:t xml:space="preserve"> Τέλος η εφαρμογή περιέχει και </w:t>
      </w:r>
      <w:r w:rsidR="006660DA">
        <w:rPr>
          <w:sz w:val="24"/>
          <w:szCs w:val="24"/>
          <w:lang w:val="el-GR"/>
        </w:rPr>
        <w:t>κάποια</w:t>
      </w:r>
      <w:r w:rsidR="002A249A">
        <w:rPr>
          <w:sz w:val="24"/>
          <w:szCs w:val="24"/>
          <w:lang w:val="el-GR"/>
        </w:rPr>
        <w:t xml:space="preserve"> στατιστικά στο τέλος της σελίδας</w:t>
      </w:r>
      <w:r w:rsidR="006660DA">
        <w:rPr>
          <w:sz w:val="24"/>
          <w:szCs w:val="24"/>
          <w:lang w:val="el-GR"/>
        </w:rPr>
        <w:t>.</w:t>
      </w:r>
    </w:p>
    <w:p w14:paraId="7D1ED826" w14:textId="77777777" w:rsidR="001A2AB8" w:rsidRPr="002A249A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2A249A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class</w:t>
      </w:r>
      <w:r w:rsidRPr="002A249A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Pr="000035D7">
        <w:rPr>
          <w:rFonts w:ascii="Consolas" w:hAnsi="Consolas" w:cs="Consolas"/>
          <w:color w:val="2B91AF"/>
          <w:sz w:val="24"/>
          <w:szCs w:val="24"/>
        </w:rPr>
        <w:t>CovidCase</w:t>
      </w:r>
    </w:p>
    <w:p w14:paraId="23571614" w14:textId="23BB187E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249A">
        <w:rPr>
          <w:rFonts w:ascii="Consolas" w:hAnsi="Consolas" w:cs="Consolas"/>
          <w:color w:val="000000"/>
          <w:sz w:val="24"/>
          <w:szCs w:val="24"/>
          <w:lang w:val="el-GR"/>
        </w:rPr>
        <w:t xml:space="preserve">    </w:t>
      </w:r>
      <w:r w:rsidR="002D7097" w:rsidRPr="002A249A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="00804112" w:rsidRPr="002A249A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Pr="000035D7">
        <w:rPr>
          <w:rFonts w:ascii="Consolas" w:hAnsi="Consolas" w:cs="Consolas"/>
          <w:color w:val="000000"/>
          <w:sz w:val="24"/>
          <w:szCs w:val="24"/>
        </w:rPr>
        <w:t>{</w:t>
      </w:r>
    </w:p>
    <w:p w14:paraId="5EF6C2DF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FirstName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3B9EDB66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LastName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5853B198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PhoneNumber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1DD0F062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Gender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73A2A31C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Age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41585C43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Address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75D8502D" w14:textId="77777777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Deseases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0688C663" w14:textId="6C628CF3" w:rsidR="001A2AB8" w:rsidRPr="000035D7" w:rsidRDefault="001A2AB8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Date { </w:t>
      </w:r>
      <w:r w:rsidRPr="000035D7">
        <w:rPr>
          <w:rFonts w:ascii="Consolas" w:hAnsi="Consolas" w:cs="Consolas"/>
          <w:color w:val="0000FF"/>
          <w:sz w:val="24"/>
          <w:szCs w:val="24"/>
        </w:rPr>
        <w:t>get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035D7">
        <w:rPr>
          <w:rFonts w:ascii="Consolas" w:hAnsi="Consolas" w:cs="Consolas"/>
          <w:color w:val="0000FF"/>
          <w:sz w:val="24"/>
          <w:szCs w:val="24"/>
        </w:rPr>
        <w:t>set</w:t>
      </w:r>
      <w:r w:rsidRPr="000035D7">
        <w:rPr>
          <w:rFonts w:ascii="Consolas" w:hAnsi="Consolas" w:cs="Consolas"/>
          <w:color w:val="000000"/>
          <w:sz w:val="24"/>
          <w:szCs w:val="24"/>
        </w:rPr>
        <w:t>; }</w:t>
      </w:r>
    </w:p>
    <w:p w14:paraId="1BC6272A" w14:textId="77777777" w:rsidR="00F23481" w:rsidRPr="000035D7" w:rsidRDefault="00F23481" w:rsidP="001A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163D25" w14:textId="3CA22448" w:rsidR="006965B6" w:rsidRPr="000035D7" w:rsidRDefault="001A2AB8" w:rsidP="001A2AB8">
      <w:pPr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CD42B6" w:rsidRPr="000035D7">
        <w:rPr>
          <w:rFonts w:ascii="Consolas" w:hAnsi="Consolas" w:cs="Consolas"/>
          <w:color w:val="000000"/>
          <w:sz w:val="24"/>
          <w:szCs w:val="24"/>
        </w:rPr>
        <w:t>•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2B91AF"/>
          <w:sz w:val="24"/>
          <w:szCs w:val="24"/>
        </w:rPr>
        <w:t>CovidCase</w:t>
      </w:r>
      <w:r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D42B6" w:rsidRPr="000035D7">
        <w:rPr>
          <w:rFonts w:ascii="Consolas" w:hAnsi="Consolas" w:cs="Consolas"/>
          <w:color w:val="00B0F0"/>
          <w:sz w:val="24"/>
          <w:szCs w:val="24"/>
        </w:rPr>
        <w:t>first</w:t>
      </w:r>
      <w:r w:rsidR="003D3F16" w:rsidRPr="000035D7">
        <w:rPr>
          <w:rFonts w:ascii="Consolas" w:hAnsi="Consolas" w:cs="Consolas"/>
          <w:color w:val="00B0F0"/>
          <w:sz w:val="24"/>
          <w:szCs w:val="24"/>
        </w:rPr>
        <w:t>N</w:t>
      </w:r>
      <w:r w:rsidR="00CD42B6" w:rsidRPr="000035D7">
        <w:rPr>
          <w:rFonts w:ascii="Consolas" w:hAnsi="Consolas" w:cs="Consolas"/>
          <w:color w:val="00B0F0"/>
          <w:sz w:val="24"/>
          <w:szCs w:val="24"/>
        </w:rPr>
        <w:t>ame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D42B6" w:rsidRPr="000035D7">
        <w:rPr>
          <w:rFonts w:ascii="Consolas" w:hAnsi="Consolas" w:cs="Consolas"/>
          <w:color w:val="00B0F0"/>
          <w:sz w:val="24"/>
          <w:szCs w:val="24"/>
        </w:rPr>
        <w:t>las</w:t>
      </w:r>
      <w:r w:rsidR="00766B0B" w:rsidRPr="000035D7">
        <w:rPr>
          <w:rFonts w:ascii="Consolas" w:hAnsi="Consolas" w:cs="Consolas"/>
          <w:color w:val="00B0F0"/>
          <w:sz w:val="24"/>
          <w:szCs w:val="24"/>
        </w:rPr>
        <w:t>t</w:t>
      </w:r>
      <w:r w:rsidR="00CD42B6" w:rsidRPr="000035D7">
        <w:rPr>
          <w:rFonts w:ascii="Consolas" w:hAnsi="Consolas" w:cs="Consolas"/>
          <w:color w:val="00B0F0"/>
          <w:sz w:val="24"/>
          <w:szCs w:val="24"/>
        </w:rPr>
        <w:t>Name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D42B6" w:rsidRPr="000035D7">
        <w:rPr>
          <w:rFonts w:ascii="Consolas" w:hAnsi="Consolas" w:cs="Consolas"/>
          <w:color w:val="00B0F0"/>
          <w:sz w:val="24"/>
          <w:szCs w:val="24"/>
        </w:rPr>
        <w:t>PhoneNumber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B0F0"/>
          <w:sz w:val="24"/>
          <w:szCs w:val="24"/>
        </w:rPr>
        <w:t>gender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B0F0"/>
          <w:sz w:val="24"/>
          <w:szCs w:val="24"/>
        </w:rPr>
        <w:t>age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B0F0"/>
          <w:sz w:val="24"/>
          <w:szCs w:val="24"/>
        </w:rPr>
        <w:t>address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B0F0"/>
          <w:sz w:val="24"/>
          <w:szCs w:val="24"/>
        </w:rPr>
        <w:t>deseases</w:t>
      </w:r>
      <w:r w:rsidRPr="000035D7">
        <w:rPr>
          <w:rFonts w:ascii="Consolas" w:hAnsi="Consolas" w:cs="Consolas"/>
          <w:color w:val="000000"/>
          <w:sz w:val="24"/>
          <w:szCs w:val="24"/>
        </w:rPr>
        <w:t>,</w:t>
      </w:r>
      <w:r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B0F0"/>
          <w:sz w:val="24"/>
          <w:szCs w:val="24"/>
        </w:rPr>
        <w:t>data</w:t>
      </w:r>
      <w:r w:rsidRPr="000035D7">
        <w:rPr>
          <w:rFonts w:ascii="Consolas" w:hAnsi="Consolas" w:cs="Consolas"/>
          <w:color w:val="000000"/>
          <w:sz w:val="24"/>
          <w:szCs w:val="24"/>
        </w:rPr>
        <w:t>)</w:t>
      </w:r>
    </w:p>
    <w:p w14:paraId="7119C713" w14:textId="39069005" w:rsidR="006965B6" w:rsidRPr="000035D7" w:rsidRDefault="006965B6" w:rsidP="00697BBD">
      <w:pPr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Ο κατασκευαστής (</w:t>
      </w:r>
      <w:r w:rsidRPr="000035D7">
        <w:rPr>
          <w:rFonts w:ascii="Consolas" w:hAnsi="Consolas" w:cs="Consolas"/>
          <w:color w:val="000000"/>
          <w:sz w:val="24"/>
          <w:szCs w:val="24"/>
        </w:rPr>
        <w:t>constructor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) της κλάσης περιέχει σαν παραμέτρους όλα τα στοιχεία μιας καταγραφής(</w:t>
      </w:r>
      <w:r w:rsidRPr="000035D7">
        <w:rPr>
          <w:rFonts w:ascii="Consolas" w:hAnsi="Consolas" w:cs="Consolas"/>
          <w:color w:val="000000"/>
          <w:sz w:val="24"/>
          <w:szCs w:val="24"/>
        </w:rPr>
        <w:t>record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) για την βάση δεδομένων</w:t>
      </w:r>
      <w:r w:rsidR="00AD61C1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. Στην δημιουργία αντικειμένου, δίνονται οι πληροφορίες στον </w:t>
      </w:r>
      <w:r w:rsidR="007568E2" w:rsidRPr="000035D7">
        <w:rPr>
          <w:rFonts w:ascii="Consolas" w:hAnsi="Consolas" w:cs="Consolas"/>
          <w:color w:val="000000"/>
          <w:sz w:val="24"/>
          <w:szCs w:val="24"/>
          <w:lang w:val="el-GR"/>
        </w:rPr>
        <w:t>κατασκευαστή</w:t>
      </w:r>
      <w:r w:rsidR="00AD61C1" w:rsidRPr="000035D7">
        <w:rPr>
          <w:rFonts w:ascii="Consolas" w:hAnsi="Consolas" w:cs="Consolas"/>
          <w:color w:val="000000"/>
          <w:sz w:val="24"/>
          <w:szCs w:val="24"/>
          <w:lang w:val="el-GR"/>
        </w:rPr>
        <w:t>(</w:t>
      </w:r>
      <w:r w:rsidR="00AD61C1" w:rsidRPr="000035D7">
        <w:rPr>
          <w:rFonts w:ascii="Consolas" w:hAnsi="Consolas" w:cs="Consolas"/>
          <w:color w:val="000000"/>
          <w:sz w:val="24"/>
          <w:szCs w:val="24"/>
        </w:rPr>
        <w:t>constructor</w:t>
      </w:r>
      <w:r w:rsidR="00AD61C1" w:rsidRPr="000035D7">
        <w:rPr>
          <w:rFonts w:ascii="Consolas" w:hAnsi="Consolas" w:cs="Consolas"/>
          <w:color w:val="000000"/>
          <w:sz w:val="24"/>
          <w:szCs w:val="24"/>
          <w:lang w:val="el-GR"/>
        </w:rPr>
        <w:t>) ο οποίος με την σειρά του τα αποθηκεύει στις μεταβλητές</w:t>
      </w:r>
      <w:r w:rsidR="007568E2" w:rsidRPr="000035D7">
        <w:rPr>
          <w:rFonts w:ascii="Consolas" w:hAnsi="Consolas" w:cs="Consolas"/>
          <w:color w:val="000000"/>
          <w:sz w:val="24"/>
          <w:szCs w:val="24"/>
          <w:lang w:val="el-GR"/>
        </w:rPr>
        <w:t>(</w:t>
      </w:r>
      <w:r w:rsidR="00AD61C1" w:rsidRPr="000035D7">
        <w:rPr>
          <w:rFonts w:ascii="Consolas" w:hAnsi="Consolas" w:cs="Consolas"/>
          <w:color w:val="000000"/>
          <w:sz w:val="24"/>
          <w:szCs w:val="24"/>
        </w:rPr>
        <w:t>property</w:t>
      </w:r>
      <w:r w:rsidR="007568E2" w:rsidRPr="000035D7">
        <w:rPr>
          <w:rFonts w:ascii="Consolas" w:hAnsi="Consolas" w:cs="Consolas"/>
          <w:color w:val="000000"/>
          <w:sz w:val="24"/>
          <w:szCs w:val="24"/>
          <w:lang w:val="el-GR"/>
        </w:rPr>
        <w:t>)</w:t>
      </w:r>
      <w:r w:rsidR="00AD61C1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 κλάσης</w:t>
      </w:r>
      <w:r w:rsidR="007568E2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για μελλοντική χρήση από άλλες μεθόδους.</w:t>
      </w:r>
    </w:p>
    <w:p w14:paraId="4BCFEEFA" w14:textId="030FBA86" w:rsidR="002E042C" w:rsidRPr="000035D7" w:rsidRDefault="002E042C" w:rsidP="009B787B">
      <w:pPr>
        <w:ind w:firstLine="720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}</w:t>
      </w:r>
    </w:p>
    <w:p w14:paraId="737A2AF5" w14:textId="30CEE161" w:rsidR="00E65963" w:rsidRPr="000035D7" w:rsidRDefault="00E65963">
      <w:pPr>
        <w:rPr>
          <w:sz w:val="24"/>
          <w:szCs w:val="24"/>
          <w:lang w:val="el-GR"/>
        </w:rPr>
      </w:pPr>
    </w:p>
    <w:p w14:paraId="0BA92121" w14:textId="48884912" w:rsidR="00E65963" w:rsidRPr="000035D7" w:rsidRDefault="000F0BF7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0000FF"/>
          <w:sz w:val="24"/>
          <w:szCs w:val="24"/>
        </w:rPr>
        <w:t>class</w:t>
      </w:r>
      <w:r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35D7">
        <w:rPr>
          <w:rFonts w:ascii="Consolas" w:hAnsi="Consolas" w:cs="Consolas"/>
          <w:color w:val="2B91AF"/>
          <w:sz w:val="24"/>
          <w:szCs w:val="24"/>
        </w:rPr>
        <w:t>DataHandler</w:t>
      </w:r>
      <w:r w:rsidR="00E214B1" w:rsidRPr="000035D7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="00E214B1" w:rsidRPr="000035D7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2F682490" w14:textId="494F66CD" w:rsidR="005A1CCE" w:rsidRPr="000035D7" w:rsidRDefault="005A1CCE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0627B30C" w14:textId="07104077" w:rsidR="005A1CCE" w:rsidRPr="000035D7" w:rsidRDefault="00546D9F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>•</w:t>
      </w:r>
      <w:r w:rsidRPr="000035D7">
        <w:rPr>
          <w:rFonts w:ascii="Consolas" w:hAnsi="Consolas" w:cs="Consolas"/>
          <w:color w:val="0000FF"/>
          <w:sz w:val="24"/>
          <w:szCs w:val="24"/>
          <w:lang w:val="el-GR"/>
        </w:rPr>
        <w:t xml:space="preserve"> </w:t>
      </w:r>
      <w:r w:rsidR="005A1CCE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5A1CCE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A1CCE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SqlConnection </w:t>
      </w:r>
      <w:r w:rsidR="005A1CCE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ConnectToDatabase</w:t>
      </w:r>
      <w:r w:rsidR="005A1CCE" w:rsidRPr="000035D7">
        <w:rPr>
          <w:rFonts w:ascii="Consolas" w:hAnsi="Consolas" w:cs="Consolas"/>
          <w:color w:val="000000"/>
          <w:sz w:val="24"/>
          <w:szCs w:val="24"/>
        </w:rPr>
        <w:t>()</w:t>
      </w:r>
    </w:p>
    <w:p w14:paraId="1585D4FF" w14:textId="3E61077E" w:rsidR="000F0D51" w:rsidRPr="000035D7" w:rsidRDefault="00A54023" w:rsidP="00EC3AD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Μέθοδος η οποία είναι υπεύθυνη για την σύνδεση με την βάση δεδομένων. Σε αυτήν τοποθετείται </w:t>
      </w:r>
      <w:r w:rsidR="00C85A66" w:rsidRPr="000035D7">
        <w:rPr>
          <w:rFonts w:ascii="Consolas" w:hAnsi="Consolas" w:cs="Consolas"/>
          <w:color w:val="000000"/>
          <w:sz w:val="24"/>
          <w:szCs w:val="24"/>
          <w:lang w:val="el-GR"/>
        </w:rPr>
        <w:t>η συμβολοσειρά σύνδεσης(</w:t>
      </w:r>
      <w:r w:rsidRPr="000035D7">
        <w:rPr>
          <w:rFonts w:ascii="Consolas" w:hAnsi="Consolas" w:cs="Consolas"/>
          <w:color w:val="000000"/>
          <w:sz w:val="24"/>
          <w:szCs w:val="24"/>
        </w:rPr>
        <w:t>connection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Pr="000035D7">
        <w:rPr>
          <w:rFonts w:ascii="Consolas" w:hAnsi="Consolas" w:cs="Consolas"/>
          <w:color w:val="000000"/>
          <w:sz w:val="24"/>
          <w:szCs w:val="24"/>
        </w:rPr>
        <w:t>string</w:t>
      </w:r>
      <w:r w:rsidR="00C85A66" w:rsidRPr="000035D7">
        <w:rPr>
          <w:rFonts w:ascii="Consolas" w:hAnsi="Consolas" w:cs="Consolas"/>
          <w:color w:val="000000"/>
          <w:sz w:val="24"/>
          <w:szCs w:val="24"/>
          <w:lang w:val="el-GR"/>
        </w:rPr>
        <w:t>)</w:t>
      </w:r>
      <w:r w:rsidR="0056410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. Η μέθοδος αυτή καλείται από τις υπόλοιπες </w:t>
      </w:r>
      <w:r w:rsidR="00F6727C" w:rsidRPr="000035D7">
        <w:rPr>
          <w:rFonts w:ascii="Consolas" w:hAnsi="Consolas" w:cs="Consolas"/>
          <w:color w:val="000000"/>
          <w:sz w:val="24"/>
          <w:szCs w:val="24"/>
          <w:lang w:val="el-GR"/>
        </w:rPr>
        <w:t>μέθοδούς</w:t>
      </w:r>
      <w:r w:rsidR="0056410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 κλάσης </w:t>
      </w:r>
      <w:r w:rsidR="0056410D" w:rsidRPr="000035D7">
        <w:rPr>
          <w:rFonts w:ascii="Consolas" w:hAnsi="Consolas" w:cs="Consolas"/>
          <w:color w:val="000000"/>
          <w:sz w:val="24"/>
          <w:szCs w:val="24"/>
        </w:rPr>
        <w:t>DataHandler</w:t>
      </w:r>
      <w:r w:rsidR="0056410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για να επιτευχθεί η σύνδεση με την βάση δεδομένων.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</w:p>
    <w:p w14:paraId="2B69366E" w14:textId="77777777" w:rsidR="00C20D38" w:rsidRPr="000035D7" w:rsidRDefault="00C20D38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l-GR"/>
        </w:rPr>
      </w:pPr>
    </w:p>
    <w:p w14:paraId="327BE2A3" w14:textId="3C43E342" w:rsidR="007C64E7" w:rsidRPr="000035D7" w:rsidRDefault="00BC2127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</w:rPr>
        <w:t>•</w:t>
      </w:r>
      <w:r w:rsidR="00D40B44" w:rsidRPr="000035D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AA2866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AA2866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A2866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DataTable </w:t>
      </w:r>
      <w:r w:rsidR="00AA2866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ExecuteSqlCommand</w:t>
      </w:r>
      <w:r w:rsidR="00AA2866"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="00AA2866" w:rsidRPr="000035D7">
        <w:rPr>
          <w:rFonts w:ascii="Consolas" w:hAnsi="Consolas" w:cs="Consolas"/>
          <w:color w:val="0000FF"/>
          <w:sz w:val="24"/>
          <w:szCs w:val="24"/>
        </w:rPr>
        <w:t>string</w:t>
      </w:r>
      <w:r w:rsidR="00AA2866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A2866" w:rsidRPr="000035D7">
        <w:rPr>
          <w:rFonts w:ascii="Consolas" w:hAnsi="Consolas" w:cs="Consolas"/>
          <w:color w:val="00B0F0"/>
          <w:sz w:val="24"/>
          <w:szCs w:val="24"/>
        </w:rPr>
        <w:t>command</w:t>
      </w:r>
      <w:r w:rsidR="00AA2866"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AA2866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SqlConnection </w:t>
      </w:r>
      <w:r w:rsidR="00AA2866" w:rsidRPr="000035D7">
        <w:rPr>
          <w:rFonts w:ascii="Consolas" w:hAnsi="Consolas" w:cs="Consolas"/>
          <w:color w:val="00B0F0"/>
          <w:sz w:val="24"/>
          <w:szCs w:val="24"/>
        </w:rPr>
        <w:t>mysqlconnection</w:t>
      </w:r>
      <w:r w:rsidR="00AA2866" w:rsidRPr="000035D7">
        <w:rPr>
          <w:rFonts w:ascii="Consolas" w:hAnsi="Consolas" w:cs="Consolas"/>
          <w:color w:val="000000"/>
          <w:sz w:val="24"/>
          <w:szCs w:val="24"/>
        </w:rPr>
        <w:t>)</w:t>
      </w:r>
    </w:p>
    <w:p w14:paraId="439C4EA3" w14:textId="53BACC02" w:rsidR="005B1658" w:rsidRPr="000035D7" w:rsidRDefault="00254820" w:rsidP="000101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Μέθοδος</w:t>
      </w:r>
      <w:r w:rsidR="00EC3385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η οποία είναι υπεύθυνη για την εκτέλεση </w:t>
      </w:r>
      <w:r w:rsidR="00EC3385" w:rsidRPr="000035D7">
        <w:rPr>
          <w:rFonts w:ascii="Consolas" w:hAnsi="Consolas" w:cs="Consolas"/>
          <w:color w:val="000000"/>
          <w:sz w:val="24"/>
          <w:szCs w:val="24"/>
        </w:rPr>
        <w:t>SQL</w:t>
      </w:r>
      <w:r w:rsidR="00EC3385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εντολών της μορφής </w:t>
      </w:r>
      <w:r w:rsidR="00EC3385" w:rsidRPr="000035D7">
        <w:rPr>
          <w:rFonts w:ascii="Consolas" w:hAnsi="Consolas" w:cs="Consolas"/>
          <w:color w:val="000000"/>
          <w:sz w:val="24"/>
          <w:szCs w:val="24"/>
        </w:rPr>
        <w:t>S</w:t>
      </w:r>
      <w:r w:rsidR="003A5B65" w:rsidRPr="000035D7">
        <w:rPr>
          <w:rFonts w:ascii="Consolas" w:hAnsi="Consolas" w:cs="Consolas"/>
          <w:color w:val="000000"/>
          <w:sz w:val="24"/>
          <w:szCs w:val="24"/>
        </w:rPr>
        <w:t>ELECT</w:t>
      </w:r>
      <w:r w:rsidR="003A5B65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. </w:t>
      </w:r>
      <w:r w:rsidR="004E546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Με την σειρά της καλείται από άλλες </w:t>
      </w:r>
      <w:r w:rsidR="002E54E3" w:rsidRPr="000035D7">
        <w:rPr>
          <w:rFonts w:ascii="Consolas" w:hAnsi="Consolas" w:cs="Consolas"/>
          <w:color w:val="000000"/>
          <w:sz w:val="24"/>
          <w:szCs w:val="24"/>
          <w:lang w:val="el-GR"/>
        </w:rPr>
        <w:t>μεθόδους</w:t>
      </w:r>
      <w:r w:rsidR="004E546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 </w:t>
      </w:r>
      <w:r w:rsidR="002E54E3" w:rsidRPr="000035D7">
        <w:rPr>
          <w:rFonts w:ascii="Consolas" w:hAnsi="Consolas" w:cs="Consolas"/>
          <w:color w:val="000000"/>
          <w:sz w:val="24"/>
          <w:szCs w:val="24"/>
          <w:lang w:val="el-GR"/>
        </w:rPr>
        <w:t>ιδιά</w:t>
      </w:r>
      <w:r w:rsidR="004E546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κλάσης </w:t>
      </w:r>
      <w:r w:rsidR="002E54E3" w:rsidRPr="000035D7">
        <w:rPr>
          <w:rFonts w:ascii="Consolas" w:hAnsi="Consolas" w:cs="Consolas"/>
          <w:color w:val="000000"/>
          <w:sz w:val="24"/>
          <w:szCs w:val="24"/>
          <w:lang w:val="el-GR"/>
        </w:rPr>
        <w:t>οπού</w:t>
      </w:r>
      <w:r w:rsidR="004E546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χρειάζονται οι εντολές </w:t>
      </w:r>
      <w:r w:rsidR="002E54E3" w:rsidRPr="000035D7">
        <w:rPr>
          <w:rFonts w:ascii="Consolas" w:hAnsi="Consolas" w:cs="Consolas"/>
          <w:color w:val="000000"/>
          <w:sz w:val="24"/>
          <w:szCs w:val="24"/>
          <w:lang w:val="el-GR"/>
        </w:rPr>
        <w:t>αυτής</w:t>
      </w:r>
      <w:r w:rsidR="004E546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 μορφής.</w:t>
      </w:r>
    </w:p>
    <w:p w14:paraId="59588EC2" w14:textId="77777777" w:rsidR="00C20D38" w:rsidRPr="000035D7" w:rsidRDefault="00C20D38" w:rsidP="00E2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372467B2" w14:textId="53802776" w:rsidR="00501FBD" w:rsidRPr="000035D7" w:rsidRDefault="00E42E92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/>
          <w:sz w:val="24"/>
          <w:szCs w:val="24"/>
        </w:rPr>
        <w:t>•</w:t>
      </w:r>
      <w:r w:rsidR="007A7E31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A7E31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7A7E31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A7E31" w:rsidRPr="000035D7">
        <w:rPr>
          <w:rFonts w:ascii="Consolas" w:hAnsi="Consolas" w:cs="Consolas"/>
          <w:color w:val="0000FF"/>
          <w:sz w:val="24"/>
          <w:szCs w:val="24"/>
        </w:rPr>
        <w:t>void</w:t>
      </w:r>
      <w:r w:rsidR="007A7E31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A7E31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InsertData</w:t>
      </w:r>
      <w:r w:rsidR="007A7E31" w:rsidRPr="000035D7">
        <w:rPr>
          <w:rFonts w:ascii="Consolas" w:hAnsi="Consolas" w:cs="Consolas"/>
          <w:color w:val="000000"/>
          <w:sz w:val="24"/>
          <w:szCs w:val="24"/>
        </w:rPr>
        <w:t>(CovidCase newCovidCase)</w:t>
      </w:r>
    </w:p>
    <w:p w14:paraId="5929D234" w14:textId="11BF355D" w:rsidR="007C64E7" w:rsidRPr="000035D7" w:rsidRDefault="000F0D51" w:rsidP="00367E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Μέθοδος </w:t>
      </w:r>
      <w:r w:rsidR="00501FB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η οποία είναι υπεύθυνη για την εισαγωγή δεδομένων στην βάση. Παίρνει ως </w:t>
      </w:r>
      <w:r w:rsidR="00AF4C6D" w:rsidRPr="000035D7">
        <w:rPr>
          <w:rFonts w:ascii="Consolas" w:hAnsi="Consolas" w:cs="Consolas"/>
          <w:color w:val="000000"/>
          <w:sz w:val="24"/>
          <w:szCs w:val="24"/>
          <w:lang w:val="el-GR"/>
        </w:rPr>
        <w:t>όρισμα</w:t>
      </w:r>
      <w:r w:rsidR="00501FB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ένα αντικείμενο της κλάσης </w:t>
      </w:r>
      <w:r w:rsidR="00501FBD" w:rsidRPr="000035D7">
        <w:rPr>
          <w:rFonts w:ascii="Consolas" w:hAnsi="Consolas" w:cs="Consolas"/>
          <w:color w:val="000000"/>
          <w:sz w:val="24"/>
          <w:szCs w:val="24"/>
        </w:rPr>
        <w:t>CovidCase</w:t>
      </w:r>
      <w:r w:rsidR="00501FB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το </w:t>
      </w:r>
      <w:r w:rsidR="00AF4C6D" w:rsidRPr="000035D7">
        <w:rPr>
          <w:rFonts w:ascii="Consolas" w:hAnsi="Consolas" w:cs="Consolas"/>
          <w:color w:val="000000"/>
          <w:sz w:val="24"/>
          <w:szCs w:val="24"/>
          <w:lang w:val="el-GR"/>
        </w:rPr>
        <w:t>οποίο</w:t>
      </w:r>
      <w:r w:rsidR="00501FB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περιέχει τις πληροφορίες για κάθε στοιχείο που εισάγει ο χρήστης.</w:t>
      </w:r>
      <w:r w:rsidR="00AF4C6D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Μέσω του αντικειμένου αυτού, αποκτά πρόσβαση στις μεταβλητές που περιέχουν τις πληροφορίες που θα εισαχθούν στην βάση.</w:t>
      </w:r>
    </w:p>
    <w:p w14:paraId="156CA4BE" w14:textId="631793FF" w:rsidR="007C64E7" w:rsidRPr="000035D7" w:rsidRDefault="007C64E7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2BC98D17" w14:textId="041EA3A5" w:rsidR="00254820" w:rsidRPr="000035D7" w:rsidRDefault="000270E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</w:rPr>
        <w:t>•</w:t>
      </w:r>
      <w:r w:rsidRPr="000035D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D47C32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D47C32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47C32" w:rsidRPr="000035D7">
        <w:rPr>
          <w:rFonts w:ascii="Consolas" w:hAnsi="Consolas" w:cs="Consolas"/>
          <w:color w:val="0000FF"/>
          <w:sz w:val="24"/>
          <w:szCs w:val="24"/>
        </w:rPr>
        <w:t>void</w:t>
      </w:r>
      <w:r w:rsidR="00D47C32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47C32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BindData</w:t>
      </w:r>
      <w:r w:rsidR="00D47C32"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="00D47C32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 </w:t>
      </w:r>
      <w:r w:rsidR="00D47C32" w:rsidRPr="000035D7">
        <w:rPr>
          <w:rFonts w:ascii="Consolas" w:hAnsi="Consolas" w:cs="Consolas"/>
          <w:color w:val="00B0F0"/>
          <w:sz w:val="24"/>
          <w:szCs w:val="24"/>
        </w:rPr>
        <w:t>aGridView</w:t>
      </w:r>
      <w:r w:rsidR="00D47C32" w:rsidRPr="000035D7">
        <w:rPr>
          <w:rFonts w:ascii="Consolas" w:hAnsi="Consolas" w:cs="Consolas"/>
          <w:color w:val="000000"/>
          <w:sz w:val="24"/>
          <w:szCs w:val="24"/>
        </w:rPr>
        <w:t>)</w:t>
      </w:r>
    </w:p>
    <w:p w14:paraId="2678A2C5" w14:textId="0149B6F2" w:rsidR="00A11A6C" w:rsidRPr="000035D7" w:rsidRDefault="00A11A6C" w:rsidP="00B851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Μέθοδος</w:t>
      </w:r>
      <w:r w:rsidR="00D15895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η οποία είναι υπεύθυνη για την ανανέωση του </w:t>
      </w:r>
      <w:r w:rsidR="00D15895" w:rsidRPr="000035D7">
        <w:rPr>
          <w:rFonts w:ascii="Consolas" w:hAnsi="Consolas" w:cs="Consolas"/>
          <w:color w:val="000000"/>
          <w:sz w:val="24"/>
          <w:szCs w:val="24"/>
        </w:rPr>
        <w:t>GridView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. Επιλέγει όλα τα δεδομένα από την βάση δεδομένων και τα στέλνει ξανά πίσω στο </w:t>
      </w:r>
      <w:r w:rsidR="00677BE3" w:rsidRPr="000035D7">
        <w:rPr>
          <w:rFonts w:ascii="Consolas" w:hAnsi="Consolas" w:cs="Consolas"/>
          <w:color w:val="000000"/>
          <w:sz w:val="24"/>
          <w:szCs w:val="24"/>
        </w:rPr>
        <w:t>GridView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. Η συγκεκριμένη μέθοδος καλείται κάθε φορά στο τέλος κάθε μεθόδου που </w:t>
      </w:r>
      <w:r w:rsidR="007F0C04" w:rsidRPr="000035D7">
        <w:rPr>
          <w:rFonts w:ascii="Consolas" w:hAnsi="Consolas" w:cs="Consolas"/>
          <w:color w:val="000000"/>
          <w:sz w:val="24"/>
          <w:szCs w:val="24"/>
          <w:lang w:val="el-GR"/>
        </w:rPr>
        <w:t>επιτελεί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="007F0C04" w:rsidRPr="000035D7">
        <w:rPr>
          <w:rFonts w:ascii="Consolas" w:hAnsi="Consolas" w:cs="Consolas"/>
          <w:color w:val="000000"/>
          <w:sz w:val="24"/>
          <w:szCs w:val="24"/>
          <w:lang w:val="el-GR"/>
        </w:rPr>
        <w:t>κάποια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λειτουργία(</w:t>
      </w:r>
      <w:r w:rsidR="00677BE3" w:rsidRPr="000035D7">
        <w:rPr>
          <w:rFonts w:ascii="Consolas" w:hAnsi="Consolas" w:cs="Consolas"/>
          <w:color w:val="000000"/>
          <w:sz w:val="24"/>
          <w:szCs w:val="24"/>
        </w:rPr>
        <w:t>Insert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>,</w:t>
      </w:r>
      <w:r w:rsidR="00677BE3" w:rsidRPr="000035D7">
        <w:rPr>
          <w:rFonts w:ascii="Consolas" w:hAnsi="Consolas" w:cs="Consolas"/>
          <w:color w:val="000000"/>
          <w:sz w:val="24"/>
          <w:szCs w:val="24"/>
        </w:rPr>
        <w:t>Search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>,</w:t>
      </w:r>
      <w:r w:rsidR="00677BE3" w:rsidRPr="000035D7">
        <w:rPr>
          <w:rFonts w:ascii="Consolas" w:hAnsi="Consolas" w:cs="Consolas"/>
          <w:color w:val="000000"/>
          <w:sz w:val="24"/>
          <w:szCs w:val="24"/>
        </w:rPr>
        <w:t>Edit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>,</w:t>
      </w:r>
      <w:r w:rsidR="00677BE3" w:rsidRPr="000035D7">
        <w:rPr>
          <w:rFonts w:ascii="Consolas" w:hAnsi="Consolas" w:cs="Consolas"/>
          <w:color w:val="000000"/>
          <w:sz w:val="24"/>
          <w:szCs w:val="24"/>
        </w:rPr>
        <w:t>Delete</w:t>
      </w:r>
      <w:r w:rsidR="00677BE3" w:rsidRPr="000035D7">
        <w:rPr>
          <w:rFonts w:ascii="Consolas" w:hAnsi="Consolas" w:cs="Consolas"/>
          <w:color w:val="000000"/>
          <w:sz w:val="24"/>
          <w:szCs w:val="24"/>
          <w:lang w:val="el-GR"/>
        </w:rPr>
        <w:t>)</w:t>
      </w:r>
      <w:r w:rsidR="007272B4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για να έχουμε την εμφάνιση του αποτελέσματος</w:t>
      </w:r>
      <w:r w:rsidR="00EC6705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</w:t>
      </w:r>
      <w:r w:rsidR="004020C3" w:rsidRPr="000035D7">
        <w:rPr>
          <w:rFonts w:ascii="Consolas" w:hAnsi="Consolas" w:cs="Consolas"/>
          <w:color w:val="000000"/>
          <w:sz w:val="24"/>
          <w:szCs w:val="24"/>
          <w:lang w:val="el-GR"/>
        </w:rPr>
        <w:t>.</w:t>
      </w:r>
    </w:p>
    <w:p w14:paraId="03FC0F2D" w14:textId="63BF9315" w:rsidR="00E1373B" w:rsidRPr="000035D7" w:rsidRDefault="00E1373B" w:rsidP="00B851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477A8530" w14:textId="77777777" w:rsidR="00E7107B" w:rsidRPr="000035D7" w:rsidRDefault="00E7107B" w:rsidP="00B851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0F69A346" w14:textId="62A97B3C" w:rsidR="000549F9" w:rsidRPr="000035D7" w:rsidRDefault="000549F9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1AE99F97" w14:textId="4254663E" w:rsidR="000549F9" w:rsidRPr="000035D7" w:rsidRDefault="000270E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</w:rPr>
        <w:t>•</w:t>
      </w:r>
      <w:r w:rsidRPr="000035D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0549F9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0549F9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549F9" w:rsidRPr="000035D7">
        <w:rPr>
          <w:rFonts w:ascii="Consolas" w:hAnsi="Consolas" w:cs="Consolas"/>
          <w:color w:val="0000FF"/>
          <w:sz w:val="24"/>
          <w:szCs w:val="24"/>
        </w:rPr>
        <w:t>void</w:t>
      </w:r>
      <w:r w:rsidR="000549F9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549F9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SearchData</w:t>
      </w:r>
      <w:r w:rsidR="000549F9"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="000549F9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 </w:t>
      </w:r>
      <w:r w:rsidR="000549F9" w:rsidRPr="000035D7">
        <w:rPr>
          <w:rFonts w:ascii="Consolas" w:hAnsi="Consolas" w:cs="Consolas"/>
          <w:color w:val="00B0F0"/>
          <w:sz w:val="24"/>
          <w:szCs w:val="24"/>
        </w:rPr>
        <w:t>aGridView</w:t>
      </w:r>
      <w:r w:rsidR="000549F9" w:rsidRPr="000035D7">
        <w:rPr>
          <w:rFonts w:ascii="Consolas" w:hAnsi="Consolas" w:cs="Consolas"/>
          <w:color w:val="000000"/>
          <w:sz w:val="24"/>
          <w:szCs w:val="24"/>
        </w:rPr>
        <w:t>,</w:t>
      </w:r>
      <w:r w:rsidR="00607EFF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549F9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TextBox </w:t>
      </w:r>
      <w:r w:rsidR="000549F9" w:rsidRPr="000035D7">
        <w:rPr>
          <w:rFonts w:ascii="Consolas" w:hAnsi="Consolas" w:cs="Consolas"/>
          <w:color w:val="00B0F0"/>
          <w:sz w:val="24"/>
          <w:szCs w:val="24"/>
        </w:rPr>
        <w:t>searchkey</w:t>
      </w:r>
      <w:r w:rsidR="000549F9" w:rsidRPr="000035D7">
        <w:rPr>
          <w:rFonts w:ascii="Consolas" w:hAnsi="Consolas" w:cs="Consolas"/>
          <w:color w:val="000000"/>
          <w:sz w:val="24"/>
          <w:szCs w:val="24"/>
        </w:rPr>
        <w:t>)</w:t>
      </w:r>
    </w:p>
    <w:p w14:paraId="3AE33044" w14:textId="29F9FA46" w:rsidR="00E7107B" w:rsidRPr="000035D7" w:rsidRDefault="00E7107B" w:rsidP="007673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Μέθοδος η οποία είναι υπεύθυνη για την </w:t>
      </w:r>
      <w:r w:rsidR="00FB3981" w:rsidRPr="000035D7">
        <w:rPr>
          <w:rFonts w:ascii="Consolas" w:hAnsi="Consolas" w:cs="Consolas"/>
          <w:color w:val="000000"/>
          <w:sz w:val="24"/>
          <w:szCs w:val="24"/>
          <w:lang w:val="el-GR"/>
        </w:rPr>
        <w:t>αναζήτηση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μέσα στην βάση </w:t>
      </w:r>
      <w:r w:rsidR="00FB3981" w:rsidRPr="000035D7">
        <w:rPr>
          <w:rFonts w:ascii="Consolas" w:hAnsi="Consolas" w:cs="Consolas"/>
          <w:color w:val="000000"/>
          <w:sz w:val="24"/>
          <w:szCs w:val="24"/>
          <w:lang w:val="el-GR"/>
        </w:rPr>
        <w:t>δεδομένων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με βάση ένα </w:t>
      </w:r>
      <w:r w:rsidRPr="000035D7">
        <w:rPr>
          <w:rFonts w:ascii="Consolas" w:hAnsi="Consolas" w:cs="Consolas"/>
          <w:color w:val="00B0F0"/>
          <w:sz w:val="24"/>
          <w:szCs w:val="24"/>
        </w:rPr>
        <w:t>searchkey</w:t>
      </w:r>
      <w:r w:rsidRPr="000035D7">
        <w:rPr>
          <w:rFonts w:ascii="Consolas" w:hAnsi="Consolas" w:cs="Consolas"/>
          <w:color w:val="00B0F0"/>
          <w:sz w:val="24"/>
          <w:szCs w:val="24"/>
          <w:lang w:val="el-GR"/>
        </w:rPr>
        <w:t xml:space="preserve"> 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το οποίο δόθηκε</w:t>
      </w:r>
      <w:r w:rsidR="00507ACC" w:rsidRPr="000035D7">
        <w:rPr>
          <w:rFonts w:ascii="Consolas" w:hAnsi="Consolas" w:cs="Consolas"/>
          <w:color w:val="000000"/>
          <w:sz w:val="24"/>
          <w:szCs w:val="24"/>
          <w:lang w:val="el-GR"/>
        </w:rPr>
        <w:t>. Η αναζήτηση πραγματοποιείται με βάση το επώνυμο(</w:t>
      </w:r>
      <w:r w:rsidR="00507ACC" w:rsidRPr="000035D7">
        <w:rPr>
          <w:rFonts w:ascii="Consolas" w:hAnsi="Consolas" w:cs="Consolas"/>
          <w:color w:val="000000"/>
          <w:sz w:val="24"/>
          <w:szCs w:val="24"/>
        </w:rPr>
        <w:t>LastName)</w:t>
      </w:r>
      <w:r w:rsidR="00507ACC" w:rsidRPr="000035D7">
        <w:rPr>
          <w:rFonts w:ascii="Consolas" w:hAnsi="Consolas" w:cs="Consolas"/>
          <w:color w:val="000000"/>
          <w:sz w:val="24"/>
          <w:szCs w:val="24"/>
          <w:lang w:val="el-GR"/>
        </w:rPr>
        <w:t>.</w:t>
      </w:r>
    </w:p>
    <w:p w14:paraId="793CFD53" w14:textId="1BCEBE94" w:rsidR="007C64E7" w:rsidRPr="000035D7" w:rsidRDefault="007C64E7" w:rsidP="007673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6571E298" w14:textId="2414D285" w:rsidR="006A0DF5" w:rsidRPr="000035D7" w:rsidRDefault="000270E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</w:rPr>
        <w:t>•</w:t>
      </w:r>
      <w:r w:rsidRPr="000035D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6A0DF5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6A0DF5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0DF5" w:rsidRPr="000035D7">
        <w:rPr>
          <w:rFonts w:ascii="Consolas" w:hAnsi="Consolas" w:cs="Consolas"/>
          <w:color w:val="0000FF"/>
          <w:sz w:val="24"/>
          <w:szCs w:val="24"/>
        </w:rPr>
        <w:t>void</w:t>
      </w:r>
      <w:r w:rsidR="006A0DF5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0DF5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RowUpdateData</w:t>
      </w:r>
      <w:r w:rsidR="006A0DF5"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="006A0DF5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 </w:t>
      </w:r>
      <w:r w:rsidR="006A0DF5" w:rsidRPr="000035D7">
        <w:rPr>
          <w:rFonts w:ascii="Consolas" w:hAnsi="Consolas" w:cs="Consolas"/>
          <w:color w:val="00B0F0"/>
          <w:sz w:val="24"/>
          <w:szCs w:val="24"/>
        </w:rPr>
        <w:t>aGridView</w:t>
      </w:r>
      <w:r w:rsidR="006A0DF5"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A0DF5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GridViewUpdateEventArgs </w:t>
      </w:r>
      <w:r w:rsidR="006A0DF5" w:rsidRPr="000035D7">
        <w:rPr>
          <w:rFonts w:ascii="Consolas" w:hAnsi="Consolas" w:cs="Consolas"/>
          <w:color w:val="00B0F0"/>
          <w:sz w:val="24"/>
          <w:szCs w:val="24"/>
        </w:rPr>
        <w:t>e)</w:t>
      </w:r>
    </w:p>
    <w:p w14:paraId="4DDD05B8" w14:textId="2FEC395A" w:rsidR="000F2CE6" w:rsidRPr="000035D7" w:rsidRDefault="000F2CE6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 xml:space="preserve">Μέθοδος η οποία είναι υπεύθυνη για την επεξεργασία των δεδομένων κάθε γραμμής του </w:t>
      </w:r>
      <w:r w:rsidRPr="000035D7">
        <w:rPr>
          <w:rFonts w:ascii="Consolas" w:hAnsi="Consolas" w:cs="Consolas"/>
          <w:color w:val="000000" w:themeColor="text1"/>
          <w:sz w:val="24"/>
          <w:szCs w:val="24"/>
        </w:rPr>
        <w:t>GridView</w:t>
      </w:r>
      <w:r w:rsidR="004D4B33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>.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 xml:space="preserve"> Μετατρέπει τα 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</w:rPr>
        <w:t>fields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 xml:space="preserve"> σε 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</w:rPr>
        <w:t>TextBox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 xml:space="preserve"> στα οποία ο χρήστης μπορεί να </w:t>
      </w:r>
      <w:r w:rsidR="000421E7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>συμπληρώσει τις αλλαγές που θέλει στην επιλεγμένη καταγραφή της βάσης δεδομένων</w:t>
      </w:r>
      <w:r w:rsidR="00CC20E4" w:rsidRPr="000035D7">
        <w:rPr>
          <w:rFonts w:ascii="Consolas" w:hAnsi="Consolas" w:cs="Consolas"/>
          <w:color w:val="000000" w:themeColor="text1"/>
          <w:sz w:val="24"/>
          <w:szCs w:val="24"/>
          <w:lang w:val="el-GR"/>
        </w:rPr>
        <w:t>.</w:t>
      </w:r>
    </w:p>
    <w:p w14:paraId="0D63E6CB" w14:textId="4C99BDDB" w:rsidR="00FF5C03" w:rsidRPr="000035D7" w:rsidRDefault="00FF5C03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411558AB" w14:textId="79D70569" w:rsidR="00FF5C03" w:rsidRPr="000035D7" w:rsidRDefault="000270E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35D7">
        <w:rPr>
          <w:rFonts w:ascii="Consolas" w:hAnsi="Consolas" w:cs="Consolas"/>
          <w:color w:val="000000" w:themeColor="text1"/>
          <w:sz w:val="24"/>
          <w:szCs w:val="24"/>
        </w:rPr>
        <w:t>•</w:t>
      </w:r>
      <w:r w:rsidRPr="000035D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806BB" w:rsidRPr="000035D7">
        <w:rPr>
          <w:rFonts w:ascii="Consolas" w:hAnsi="Consolas" w:cs="Consolas"/>
          <w:color w:val="0000FF"/>
          <w:sz w:val="24"/>
          <w:szCs w:val="24"/>
        </w:rPr>
        <w:t>public</w:t>
      </w:r>
      <w:r w:rsidR="004806BB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806BB" w:rsidRPr="000035D7">
        <w:rPr>
          <w:rFonts w:ascii="Consolas" w:hAnsi="Consolas" w:cs="Consolas"/>
          <w:color w:val="0000FF"/>
          <w:sz w:val="24"/>
          <w:szCs w:val="24"/>
        </w:rPr>
        <w:t>void</w:t>
      </w:r>
      <w:r w:rsidR="004806BB" w:rsidRPr="000035D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806BB" w:rsidRPr="000035D7">
        <w:rPr>
          <w:rFonts w:ascii="Consolas" w:hAnsi="Consolas" w:cs="Consolas"/>
          <w:color w:val="BF8F00" w:themeColor="accent4" w:themeShade="BF"/>
          <w:sz w:val="24"/>
          <w:szCs w:val="24"/>
        </w:rPr>
        <w:t>RowDeleteData</w:t>
      </w:r>
      <w:r w:rsidR="004806BB" w:rsidRPr="000035D7">
        <w:rPr>
          <w:rFonts w:ascii="Consolas" w:hAnsi="Consolas" w:cs="Consolas"/>
          <w:color w:val="000000"/>
          <w:sz w:val="24"/>
          <w:szCs w:val="24"/>
        </w:rPr>
        <w:t>(</w:t>
      </w:r>
      <w:r w:rsidR="004806BB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 </w:t>
      </w:r>
      <w:r w:rsidR="004806BB" w:rsidRPr="000035D7">
        <w:rPr>
          <w:rFonts w:ascii="Consolas" w:hAnsi="Consolas" w:cs="Consolas"/>
          <w:color w:val="00B0F0"/>
          <w:sz w:val="24"/>
          <w:szCs w:val="24"/>
        </w:rPr>
        <w:t>aGridView</w:t>
      </w:r>
      <w:r w:rsidR="004806BB" w:rsidRPr="000035D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806BB" w:rsidRPr="000035D7">
        <w:rPr>
          <w:rFonts w:ascii="Consolas" w:hAnsi="Consolas" w:cs="Consolas"/>
          <w:color w:val="70AD47" w:themeColor="accent6"/>
          <w:sz w:val="24"/>
          <w:szCs w:val="24"/>
        </w:rPr>
        <w:t xml:space="preserve">GridViewDeleteEventArgs </w:t>
      </w:r>
      <w:r w:rsidR="004806BB" w:rsidRPr="000035D7">
        <w:rPr>
          <w:rFonts w:ascii="Consolas" w:hAnsi="Consolas" w:cs="Consolas"/>
          <w:color w:val="00B0F0"/>
          <w:sz w:val="24"/>
          <w:szCs w:val="24"/>
        </w:rPr>
        <w:t>e</w:t>
      </w:r>
      <w:r w:rsidR="004806BB" w:rsidRPr="000035D7">
        <w:rPr>
          <w:rFonts w:ascii="Consolas" w:hAnsi="Consolas" w:cs="Consolas"/>
          <w:color w:val="000000"/>
          <w:sz w:val="24"/>
          <w:szCs w:val="24"/>
        </w:rPr>
        <w:t>)</w:t>
      </w:r>
    </w:p>
    <w:p w14:paraId="48F77BD0" w14:textId="12CFB2AC" w:rsidR="009408D1" w:rsidRPr="000035D7" w:rsidRDefault="009408D1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Μέθοδος η οποία είναι υπεύθυνη για την διαγραφή καταγραφών από την βάση δεδομένων. Η διαγραφή πραγματοποιείται μέσω του </w:t>
      </w:r>
      <w:r w:rsidRPr="000035D7">
        <w:rPr>
          <w:rFonts w:ascii="Consolas" w:hAnsi="Consolas" w:cs="Consolas"/>
          <w:color w:val="000000"/>
          <w:sz w:val="24"/>
          <w:szCs w:val="24"/>
        </w:rPr>
        <w:t>ID</w:t>
      </w: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κάθε καταγραφής</w:t>
      </w:r>
      <w:r w:rsidR="005E265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και γίνεται συνολική </w:t>
      </w:r>
      <w:r w:rsidR="00292803" w:rsidRPr="000035D7">
        <w:rPr>
          <w:rFonts w:ascii="Consolas" w:hAnsi="Consolas" w:cs="Consolas"/>
          <w:color w:val="000000"/>
          <w:sz w:val="24"/>
          <w:szCs w:val="24"/>
          <w:lang w:val="el-GR"/>
        </w:rPr>
        <w:t>διαγραφή</w:t>
      </w:r>
      <w:r w:rsidR="005E265B" w:rsidRPr="000035D7">
        <w:rPr>
          <w:rFonts w:ascii="Consolas" w:hAnsi="Consolas" w:cs="Consolas"/>
          <w:color w:val="000000"/>
          <w:sz w:val="24"/>
          <w:szCs w:val="24"/>
          <w:lang w:val="el-GR"/>
        </w:rPr>
        <w:t xml:space="preserve"> της επιλεγμένης γραμμής</w:t>
      </w:r>
      <w:r w:rsidR="00853E2D" w:rsidRPr="000035D7">
        <w:rPr>
          <w:rFonts w:ascii="Consolas" w:hAnsi="Consolas" w:cs="Consolas"/>
          <w:color w:val="000000"/>
          <w:sz w:val="24"/>
          <w:szCs w:val="24"/>
          <w:lang w:val="el-GR"/>
        </w:rPr>
        <w:t>.</w:t>
      </w:r>
    </w:p>
    <w:p w14:paraId="7676AD8F" w14:textId="03F8C227" w:rsidR="00501FBD" w:rsidRPr="000035D7" w:rsidRDefault="00E214B1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0035D7">
        <w:rPr>
          <w:rFonts w:ascii="Consolas" w:hAnsi="Consolas" w:cs="Consolas"/>
          <w:color w:val="000000"/>
          <w:sz w:val="24"/>
          <w:szCs w:val="24"/>
          <w:lang w:val="el-GR"/>
        </w:rPr>
        <w:t>}</w:t>
      </w:r>
    </w:p>
    <w:p w14:paraId="58E90B97" w14:textId="6F4DF5CB" w:rsidR="00501FBD" w:rsidRDefault="00501FB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1CDB61F0" w14:textId="430D25FF" w:rsidR="002F208D" w:rsidRDefault="002F208D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  <w:r w:rsidRPr="00CD2790">
        <w:rPr>
          <w:rFonts w:ascii="Consolas" w:hAnsi="Consolas" w:cs="Consolas"/>
          <w:color w:val="000000"/>
          <w:sz w:val="24"/>
          <w:szCs w:val="24"/>
          <w:lang w:val="el-GR"/>
        </w:rPr>
        <w:t>Εικόνες</w:t>
      </w:r>
    </w:p>
    <w:p w14:paraId="6A7770EA" w14:textId="0333B394" w:rsidR="00640ED5" w:rsidRDefault="00640ED5" w:rsidP="00E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l-GR"/>
        </w:rPr>
      </w:pPr>
    </w:p>
    <w:p w14:paraId="469686F6" w14:textId="77777777" w:rsidR="00CB7393" w:rsidRDefault="000C275A" w:rsidP="00CB7393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703E9D" wp14:editId="58FBE27E">
            <wp:extent cx="5943600" cy="3724910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DDD3" w14:textId="0CBA1E84" w:rsidR="00640ED5" w:rsidRDefault="00CB7393" w:rsidP="00CB7393">
      <w:pPr>
        <w:pStyle w:val="a3"/>
        <w:rPr>
          <w:lang w:val="el-GR"/>
        </w:rPr>
      </w:pPr>
      <w:r w:rsidRPr="0043585E">
        <w:rPr>
          <w:lang w:val="el-GR"/>
        </w:rPr>
        <w:t xml:space="preserve">Εικόνα </w:t>
      </w:r>
      <w:r>
        <w:fldChar w:fldCharType="begin"/>
      </w:r>
      <w:r w:rsidRPr="0043585E">
        <w:rPr>
          <w:lang w:val="el-GR"/>
        </w:rPr>
        <w:instrText xml:space="preserve"> </w:instrText>
      </w:r>
      <w:r>
        <w:instrText>SEQ</w:instrText>
      </w:r>
      <w:r w:rsidRPr="0043585E">
        <w:rPr>
          <w:lang w:val="el-GR"/>
        </w:rPr>
        <w:instrText xml:space="preserve"> Εικόνα \* </w:instrText>
      </w:r>
      <w:r>
        <w:instrText>ARABIC</w:instrText>
      </w:r>
      <w:r w:rsidRPr="0043585E">
        <w:rPr>
          <w:lang w:val="el-GR"/>
        </w:rPr>
        <w:instrText xml:space="preserve"> </w:instrText>
      </w:r>
      <w:r>
        <w:fldChar w:fldCharType="separate"/>
      </w:r>
      <w:r w:rsidR="0043585E" w:rsidRPr="0043585E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 Εισαγωγή καταγραφής νέου κρούσματος</w:t>
      </w:r>
    </w:p>
    <w:p w14:paraId="064DF7EA" w14:textId="77777777" w:rsidR="007F700B" w:rsidRDefault="005B0549" w:rsidP="007F700B">
      <w:pPr>
        <w:keepNext/>
      </w:pPr>
      <w:r>
        <w:rPr>
          <w:noProof/>
        </w:rPr>
        <w:lastRenderedPageBreak/>
        <w:drawing>
          <wp:inline distT="0" distB="0" distL="0" distR="0" wp14:anchorId="57739BE6" wp14:editId="18E23FEB">
            <wp:extent cx="5943600" cy="409765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FD1" w14:textId="27C0DA16" w:rsidR="005B0549" w:rsidRDefault="007F700B" w:rsidP="007F700B">
      <w:pPr>
        <w:pStyle w:val="a3"/>
        <w:rPr>
          <w:lang w:val="el-GR"/>
        </w:rPr>
      </w:pPr>
      <w:r w:rsidRPr="009A3ED6">
        <w:rPr>
          <w:lang w:val="el-GR"/>
        </w:rPr>
        <w:t xml:space="preserve">Εικόνα </w:t>
      </w:r>
      <w:r>
        <w:fldChar w:fldCharType="begin"/>
      </w:r>
      <w:r w:rsidRPr="009A3ED6">
        <w:rPr>
          <w:lang w:val="el-GR"/>
        </w:rPr>
        <w:instrText xml:space="preserve"> </w:instrText>
      </w:r>
      <w:r>
        <w:instrText>SEQ</w:instrText>
      </w:r>
      <w:r w:rsidRPr="009A3ED6">
        <w:rPr>
          <w:lang w:val="el-GR"/>
        </w:rPr>
        <w:instrText xml:space="preserve"> Εικόνα \* </w:instrText>
      </w:r>
      <w:r>
        <w:instrText>ARABIC</w:instrText>
      </w:r>
      <w:r w:rsidRPr="009A3ED6">
        <w:rPr>
          <w:lang w:val="el-GR"/>
        </w:rPr>
        <w:instrText xml:space="preserve"> </w:instrText>
      </w:r>
      <w:r>
        <w:fldChar w:fldCharType="separate"/>
      </w:r>
      <w:r w:rsidR="0043585E" w:rsidRPr="00983425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 Προβολή, επεξεργασία και αναζήτηση στην βάση δεδομένων</w:t>
      </w:r>
    </w:p>
    <w:p w14:paraId="168D6CB9" w14:textId="4A90B844" w:rsidR="009A3ED6" w:rsidRDefault="009A3ED6" w:rsidP="009A3ED6">
      <w:pPr>
        <w:rPr>
          <w:lang w:val="el-GR"/>
        </w:rPr>
      </w:pPr>
    </w:p>
    <w:p w14:paraId="3FAE1B2E" w14:textId="77777777" w:rsidR="0043585E" w:rsidRDefault="009A3ED6" w:rsidP="0043585E">
      <w:pPr>
        <w:keepNext/>
      </w:pPr>
      <w:r>
        <w:rPr>
          <w:noProof/>
        </w:rPr>
        <w:lastRenderedPageBreak/>
        <w:drawing>
          <wp:inline distT="0" distB="0" distL="0" distR="0" wp14:anchorId="6F244356" wp14:editId="0EF41D83">
            <wp:extent cx="5943600" cy="3690620"/>
            <wp:effectExtent l="0" t="0" r="0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859" w14:textId="2C44EFDF" w:rsidR="009A3ED6" w:rsidRPr="009A3ED6" w:rsidRDefault="0043585E" w:rsidP="0043585E">
      <w:pPr>
        <w:pStyle w:val="a3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rPr>
          <w:lang w:val="el-GR"/>
        </w:rPr>
        <w:t xml:space="preserve"> Στατιστικά που </w:t>
      </w:r>
      <w:r w:rsidR="00983425">
        <w:rPr>
          <w:lang w:val="el-GR"/>
        </w:rPr>
        <w:t>προκύπτουν</w:t>
      </w:r>
      <w:r>
        <w:rPr>
          <w:lang w:val="el-GR"/>
        </w:rPr>
        <w:t xml:space="preserve"> </w:t>
      </w:r>
      <w:r w:rsidR="00983425">
        <w:rPr>
          <w:lang w:val="el-GR"/>
        </w:rPr>
        <w:t>από</w:t>
      </w:r>
      <w:r>
        <w:rPr>
          <w:lang w:val="el-GR"/>
        </w:rPr>
        <w:t xml:space="preserve"> τις καταγραφές της βάσης δεδομένων.</w:t>
      </w:r>
    </w:p>
    <w:sectPr w:rsidR="009A3ED6" w:rsidRPr="009A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E3"/>
    <w:rsid w:val="000035D7"/>
    <w:rsid w:val="0001016C"/>
    <w:rsid w:val="000270ED"/>
    <w:rsid w:val="000333C5"/>
    <w:rsid w:val="000421E7"/>
    <w:rsid w:val="00050850"/>
    <w:rsid w:val="000549F9"/>
    <w:rsid w:val="0005678A"/>
    <w:rsid w:val="000B05D4"/>
    <w:rsid w:val="000C275A"/>
    <w:rsid w:val="000F0BF7"/>
    <w:rsid w:val="000F0D51"/>
    <w:rsid w:val="000F2CE6"/>
    <w:rsid w:val="00113C96"/>
    <w:rsid w:val="0012368E"/>
    <w:rsid w:val="00143167"/>
    <w:rsid w:val="00191489"/>
    <w:rsid w:val="001A2AB8"/>
    <w:rsid w:val="001D7244"/>
    <w:rsid w:val="00254820"/>
    <w:rsid w:val="0028591B"/>
    <w:rsid w:val="00292803"/>
    <w:rsid w:val="002A249A"/>
    <w:rsid w:val="002D7097"/>
    <w:rsid w:val="002E042C"/>
    <w:rsid w:val="002E54E3"/>
    <w:rsid w:val="002F208D"/>
    <w:rsid w:val="00324090"/>
    <w:rsid w:val="00366B22"/>
    <w:rsid w:val="00367E6B"/>
    <w:rsid w:val="003876E2"/>
    <w:rsid w:val="003A270A"/>
    <w:rsid w:val="003A5B65"/>
    <w:rsid w:val="003A6CFC"/>
    <w:rsid w:val="003D3741"/>
    <w:rsid w:val="003D3F16"/>
    <w:rsid w:val="003E27E3"/>
    <w:rsid w:val="003E68F8"/>
    <w:rsid w:val="004020C3"/>
    <w:rsid w:val="0041748B"/>
    <w:rsid w:val="0043585E"/>
    <w:rsid w:val="004806BB"/>
    <w:rsid w:val="00493968"/>
    <w:rsid w:val="004A05B6"/>
    <w:rsid w:val="004D4B33"/>
    <w:rsid w:val="004E546B"/>
    <w:rsid w:val="00501FBD"/>
    <w:rsid w:val="00507ACC"/>
    <w:rsid w:val="005132B6"/>
    <w:rsid w:val="005332FD"/>
    <w:rsid w:val="00546D9F"/>
    <w:rsid w:val="00560318"/>
    <w:rsid w:val="0056410D"/>
    <w:rsid w:val="005A1CCE"/>
    <w:rsid w:val="005B0549"/>
    <w:rsid w:val="005B1658"/>
    <w:rsid w:val="005C4C3F"/>
    <w:rsid w:val="005E265B"/>
    <w:rsid w:val="00607EFF"/>
    <w:rsid w:val="00640ED5"/>
    <w:rsid w:val="00645455"/>
    <w:rsid w:val="006660DA"/>
    <w:rsid w:val="00677BE3"/>
    <w:rsid w:val="00687458"/>
    <w:rsid w:val="006913AD"/>
    <w:rsid w:val="006965B6"/>
    <w:rsid w:val="00697BBD"/>
    <w:rsid w:val="006A0DF5"/>
    <w:rsid w:val="007272B4"/>
    <w:rsid w:val="0073630A"/>
    <w:rsid w:val="007568E2"/>
    <w:rsid w:val="00766B0B"/>
    <w:rsid w:val="007673C8"/>
    <w:rsid w:val="007A1E13"/>
    <w:rsid w:val="007A7E31"/>
    <w:rsid w:val="007C64E7"/>
    <w:rsid w:val="007D4C1F"/>
    <w:rsid w:val="007F0C04"/>
    <w:rsid w:val="007F700B"/>
    <w:rsid w:val="00804112"/>
    <w:rsid w:val="00853E2D"/>
    <w:rsid w:val="00886D80"/>
    <w:rsid w:val="008D5E0B"/>
    <w:rsid w:val="008E4A21"/>
    <w:rsid w:val="009050BD"/>
    <w:rsid w:val="009408D1"/>
    <w:rsid w:val="0098106E"/>
    <w:rsid w:val="00983425"/>
    <w:rsid w:val="009A3ED6"/>
    <w:rsid w:val="009B787B"/>
    <w:rsid w:val="009D68B4"/>
    <w:rsid w:val="00A0249D"/>
    <w:rsid w:val="00A0433E"/>
    <w:rsid w:val="00A11A6C"/>
    <w:rsid w:val="00A12FF3"/>
    <w:rsid w:val="00A32E77"/>
    <w:rsid w:val="00A54023"/>
    <w:rsid w:val="00A56603"/>
    <w:rsid w:val="00A659DD"/>
    <w:rsid w:val="00AA2866"/>
    <w:rsid w:val="00AD61C1"/>
    <w:rsid w:val="00AF4C6D"/>
    <w:rsid w:val="00B30491"/>
    <w:rsid w:val="00B85166"/>
    <w:rsid w:val="00BC2127"/>
    <w:rsid w:val="00BF354F"/>
    <w:rsid w:val="00C20D38"/>
    <w:rsid w:val="00C2121E"/>
    <w:rsid w:val="00C7154F"/>
    <w:rsid w:val="00C85A66"/>
    <w:rsid w:val="00CB7393"/>
    <w:rsid w:val="00CC20E4"/>
    <w:rsid w:val="00CD2790"/>
    <w:rsid w:val="00CD42B6"/>
    <w:rsid w:val="00D15895"/>
    <w:rsid w:val="00D40B44"/>
    <w:rsid w:val="00D47C32"/>
    <w:rsid w:val="00D626E8"/>
    <w:rsid w:val="00E101A7"/>
    <w:rsid w:val="00E1373B"/>
    <w:rsid w:val="00E214B1"/>
    <w:rsid w:val="00E42E92"/>
    <w:rsid w:val="00E433A6"/>
    <w:rsid w:val="00E65963"/>
    <w:rsid w:val="00E7107B"/>
    <w:rsid w:val="00E90FC7"/>
    <w:rsid w:val="00EC3385"/>
    <w:rsid w:val="00EC3AD5"/>
    <w:rsid w:val="00EC49F9"/>
    <w:rsid w:val="00EC6705"/>
    <w:rsid w:val="00EE5CE1"/>
    <w:rsid w:val="00EE7211"/>
    <w:rsid w:val="00F23481"/>
    <w:rsid w:val="00F6727C"/>
    <w:rsid w:val="00F731D9"/>
    <w:rsid w:val="00FB3981"/>
    <w:rsid w:val="00FB3E39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1BBC"/>
  <w15:chartTrackingRefBased/>
  <w15:docId w15:val="{8D79A5DA-EE99-47DF-AE7C-7E6E8195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73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p19057@unipi.gr</dc:creator>
  <cp:keywords/>
  <dc:description/>
  <cp:lastModifiedBy>p19057@unipi.gr</cp:lastModifiedBy>
  <cp:revision>142</cp:revision>
  <dcterms:created xsi:type="dcterms:W3CDTF">2021-02-23T10:15:00Z</dcterms:created>
  <dcterms:modified xsi:type="dcterms:W3CDTF">2021-02-23T11:15:00Z</dcterms:modified>
</cp:coreProperties>
</file>