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72450">
      <w:pPr>
        <w:jc w:val="both"/>
        <w:rPr>
          <w:b/>
          <w:bCs/>
          <w:noProof/>
          <w:sz w:val="24"/>
          <w:szCs w:val="24"/>
          <w:lang w:val="uz-Cyrl-UZ"/>
        </w:rPr>
      </w:pPr>
    </w:p>
    <w:p w:rsidR="00000000" w:rsidRDefault="00772450">
      <w:pPr>
        <w:jc w:val="both"/>
        <w:rPr>
          <w:b/>
          <w:bCs/>
          <w:noProof/>
          <w:sz w:val="24"/>
          <w:szCs w:val="24"/>
          <w:lang w:val="uz-Cyrl-UZ"/>
        </w:rPr>
      </w:pPr>
    </w:p>
    <w:p w:rsidR="00000000" w:rsidRDefault="00772450">
      <w:pPr>
        <w:jc w:val="both"/>
        <w:rPr>
          <w:b/>
          <w:bCs/>
          <w:noProof/>
          <w:sz w:val="24"/>
          <w:szCs w:val="24"/>
          <w:lang w:val="uz-Cyrl-UZ"/>
        </w:rPr>
      </w:pPr>
    </w:p>
    <w:p w:rsidR="00000000" w:rsidRDefault="00772450">
      <w:pPr>
        <w:jc w:val="both"/>
        <w:rPr>
          <w:b/>
          <w:bCs/>
          <w:noProof/>
          <w:sz w:val="24"/>
          <w:szCs w:val="24"/>
          <w:lang w:val="uz-Cyrl-UZ"/>
        </w:rPr>
      </w:pPr>
    </w:p>
    <w:p w:rsidR="008F3302" w:rsidRDefault="00667242">
      <w:pPr>
        <w:jc w:val="center"/>
        <w:rPr>
          <w:b/>
          <w:bCs/>
          <w:noProof/>
          <w:sz w:val="24"/>
          <w:szCs w:val="24"/>
          <w:lang w:val="uz-Cyrl-UZ"/>
        </w:rPr>
      </w:pPr>
      <w:r>
        <w:rPr>
          <w:b/>
          <w:bCs/>
          <w:noProof/>
          <w:sz w:val="24"/>
          <w:szCs w:val="24"/>
          <w:lang w:val="uz-Cyrl-UZ"/>
        </w:rPr>
        <w:t>ТИББИЁТДА ҚЎЛЛАНИЛИШИГА ДОИР ЙЎРИҚНОМА</w:t>
      </w:r>
    </w:p>
    <w:p w:rsidR="008F3302" w:rsidRDefault="00667242">
      <w:pPr>
        <w:jc w:val="center"/>
        <w:rPr>
          <w:b/>
          <w:bCs/>
          <w:noProof/>
          <w:sz w:val="24"/>
          <w:szCs w:val="24"/>
          <w:lang w:val="uz-Cyrl-UZ"/>
        </w:rPr>
      </w:pPr>
      <w:r>
        <w:rPr>
          <w:b/>
          <w:color w:val="000000"/>
          <w:sz w:val="24"/>
          <w:szCs w:val="24"/>
          <w:lang w:val="uz-Cyrl-UZ"/>
        </w:rPr>
        <w:t>ЭСПУМИЗАН</w:t>
      </w:r>
      <w:r>
        <w:rPr>
          <w:b/>
          <w:color w:val="000000"/>
          <w:sz w:val="24"/>
          <w:szCs w:val="24"/>
          <w:vertAlign w:val="superscript"/>
          <w:lang w:val="uz-Cyrl-UZ"/>
        </w:rPr>
        <w:t>®</w:t>
      </w:r>
      <w:r>
        <w:rPr>
          <w:b/>
          <w:color w:val="000000"/>
          <w:sz w:val="24"/>
          <w:szCs w:val="24"/>
          <w:lang w:val="uz-Cyrl-UZ"/>
        </w:rPr>
        <w:t> КАПЛИ</w:t>
      </w:r>
    </w:p>
    <w:p w:rsidR="008F3302" w:rsidRDefault="00667242">
      <w:pPr>
        <w:jc w:val="center"/>
        <w:rPr>
          <w:b/>
          <w:sz w:val="24"/>
          <w:szCs w:val="24"/>
          <w:lang w:val="uz-Cyrl-UZ"/>
        </w:rPr>
      </w:pPr>
      <w:r>
        <w:rPr>
          <w:b/>
          <w:sz w:val="24"/>
          <w:szCs w:val="24"/>
        </w:rPr>
        <w:t>ESPUMISAN</w:t>
      </w:r>
      <w:r>
        <w:rPr>
          <w:b/>
          <w:sz w:val="24"/>
          <w:szCs w:val="24"/>
          <w:vertAlign w:val="superscript"/>
        </w:rPr>
        <w:t>®</w:t>
      </w:r>
      <w:r>
        <w:rPr>
          <w:b/>
          <w:sz w:val="24"/>
          <w:szCs w:val="24"/>
        </w:rPr>
        <w:t xml:space="preserve"> DROPS</w:t>
      </w:r>
    </w:p>
    <w:p w:rsidR="00000000" w:rsidRDefault="00772450">
      <w:pPr>
        <w:jc w:val="both"/>
        <w:rPr>
          <w:b/>
          <w:bCs/>
          <w:noProof/>
          <w:sz w:val="24"/>
          <w:szCs w:val="24"/>
          <w:lang w:val="uz-Cyrl-UZ"/>
        </w:rPr>
      </w:pPr>
    </w:p>
    <w:p w:rsidR="008F3302" w:rsidRDefault="00667242">
      <w:pPr>
        <w:jc w:val="both"/>
        <w:rPr>
          <w:noProof/>
          <w:sz w:val="24"/>
          <w:szCs w:val="24"/>
          <w:lang w:val="uz-Cyrl-UZ"/>
        </w:rPr>
      </w:pPr>
      <w:r>
        <w:rPr>
          <w:b/>
          <w:bCs/>
          <w:noProof/>
          <w:sz w:val="24"/>
          <w:szCs w:val="24"/>
          <w:lang w:val="uz-Cyrl-UZ"/>
        </w:rPr>
        <w:t>Препаратнинг савдо номи</w:t>
      </w:r>
      <w:r>
        <w:rPr>
          <w:bCs/>
          <w:noProof/>
          <w:sz w:val="24"/>
          <w:szCs w:val="24"/>
          <w:lang w:val="uz-Cyrl-UZ"/>
        </w:rPr>
        <w:t>:</w:t>
      </w:r>
      <w:r>
        <w:rPr>
          <w:b/>
          <w:bCs/>
          <w:noProof/>
          <w:sz w:val="24"/>
          <w:szCs w:val="24"/>
          <w:lang w:val="uz-Cyrl-UZ"/>
        </w:rPr>
        <w:t xml:space="preserve"> </w:t>
      </w:r>
      <w:r>
        <w:rPr>
          <w:color w:val="000000"/>
          <w:sz w:val="24"/>
          <w:szCs w:val="24"/>
          <w:lang w:val="uz-Cyrl-UZ"/>
        </w:rPr>
        <w:t>Эспумизан</w:t>
      </w:r>
      <w:r>
        <w:rPr>
          <w:color w:val="000000"/>
          <w:sz w:val="24"/>
          <w:szCs w:val="24"/>
          <w:vertAlign w:val="superscript"/>
          <w:lang w:val="uz-Cyrl-UZ"/>
        </w:rPr>
        <w:t>®</w:t>
      </w:r>
      <w:r>
        <w:rPr>
          <w:color w:val="000000"/>
          <w:sz w:val="24"/>
          <w:szCs w:val="24"/>
          <w:lang w:val="uz-Cyrl-UZ"/>
        </w:rPr>
        <w:t> капли</w:t>
      </w:r>
    </w:p>
    <w:p w:rsidR="008F3302" w:rsidRDefault="00667242">
      <w:pPr>
        <w:pStyle w:val="20"/>
        <w:ind w:left="0"/>
        <w:rPr>
          <w:rFonts w:ascii="Times New Roman" w:hAnsi="Times New Roman" w:cs="Times New Roman"/>
          <w:lang w:val="uz-Cyrl-UZ"/>
        </w:rPr>
      </w:pPr>
      <w:r>
        <w:rPr>
          <w:rFonts w:ascii="Times New Roman" w:hAnsi="Times New Roman" w:cs="Times New Roman"/>
          <w:b/>
          <w:lang w:val="uz-Cyrl-UZ"/>
        </w:rPr>
        <w:t>Таъсир қилувчи модда (ХПН)</w:t>
      </w:r>
      <w:r>
        <w:rPr>
          <w:rFonts w:ascii="Times New Roman" w:hAnsi="Times New Roman" w:cs="Times New Roman"/>
          <w:lang w:val="uz-Cyrl-UZ"/>
        </w:rPr>
        <w:t>:</w:t>
      </w:r>
      <w:r>
        <w:rPr>
          <w:rFonts w:ascii="Times New Roman" w:hAnsi="Times New Roman" w:cs="Times New Roman"/>
          <w:b/>
          <w:lang w:val="uz-Cyrl-UZ"/>
        </w:rPr>
        <w:t xml:space="preserve"> </w:t>
      </w:r>
      <w:r>
        <w:rPr>
          <w:rFonts w:ascii="Times New Roman" w:hAnsi="Times New Roman" w:cs="Times New Roman"/>
          <w:iCs/>
          <w:lang w:val="uz-Cyrl-UZ"/>
        </w:rPr>
        <w:t>cиметикон</w:t>
      </w:r>
    </w:p>
    <w:p w:rsidR="00000000" w:rsidRDefault="00667242">
      <w:pPr>
        <w:jc w:val="both"/>
        <w:rPr>
          <w:color w:val="000000"/>
          <w:sz w:val="24"/>
          <w:szCs w:val="24"/>
          <w:lang w:val="uz-Cyrl-UZ"/>
        </w:rPr>
      </w:pPr>
      <w:r>
        <w:rPr>
          <w:b/>
          <w:sz w:val="24"/>
          <w:szCs w:val="24"/>
          <w:lang w:val="uz-Cyrl-UZ"/>
        </w:rPr>
        <w:t>Дори шакли</w:t>
      </w:r>
      <w:r>
        <w:rPr>
          <w:sz w:val="24"/>
          <w:szCs w:val="24"/>
          <w:lang w:val="uz-Cyrl-UZ"/>
        </w:rPr>
        <w:t>:</w:t>
      </w:r>
      <w:r>
        <w:rPr>
          <w:sz w:val="24"/>
          <w:szCs w:val="24"/>
        </w:rPr>
        <w:t xml:space="preserve"> </w:t>
      </w:r>
      <w:r>
        <w:rPr>
          <w:sz w:val="24"/>
          <w:szCs w:val="24"/>
          <w:lang w:val="uz-Cyrl-UZ"/>
        </w:rPr>
        <w:t xml:space="preserve">ичга қабул қилиш учун </w:t>
      </w:r>
      <w:r>
        <w:rPr>
          <w:color w:val="000000"/>
          <w:sz w:val="24"/>
          <w:szCs w:val="24"/>
          <w:lang w:val="uz-Cyrl-UZ"/>
        </w:rPr>
        <w:t>эмульсия</w:t>
      </w:r>
      <w:r w:rsidR="002B1FD5" w:rsidRPr="002B1FD5">
        <w:rPr>
          <w:color w:val="000000"/>
          <w:sz w:val="24"/>
          <w:szCs w:val="24"/>
          <w:lang w:val="uz-Cyrl-UZ"/>
        </w:rPr>
        <w:t>, 100 мг/мл</w:t>
      </w:r>
    </w:p>
    <w:p w:rsidR="008F3302" w:rsidRDefault="00667242">
      <w:pPr>
        <w:tabs>
          <w:tab w:val="right" w:pos="8505"/>
        </w:tabs>
        <w:jc w:val="both"/>
        <w:rPr>
          <w:sz w:val="24"/>
          <w:szCs w:val="24"/>
          <w:lang w:val="uz-Cyrl-UZ"/>
        </w:rPr>
      </w:pPr>
      <w:r>
        <w:rPr>
          <w:b/>
          <w:bCs/>
          <w:noProof/>
          <w:sz w:val="24"/>
          <w:szCs w:val="24"/>
          <w:lang w:val="uz-Cyrl-UZ"/>
        </w:rPr>
        <w:t>Таркиби</w:t>
      </w:r>
      <w:r>
        <w:rPr>
          <w:bCs/>
          <w:noProof/>
          <w:sz w:val="24"/>
          <w:szCs w:val="24"/>
          <w:lang w:val="uz-Cyrl-UZ"/>
        </w:rPr>
        <w:t>:</w:t>
      </w:r>
    </w:p>
    <w:p w:rsidR="008F3302" w:rsidRDefault="002B1FD5">
      <w:pPr>
        <w:tabs>
          <w:tab w:val="right" w:pos="9072"/>
        </w:tabs>
        <w:jc w:val="both"/>
        <w:rPr>
          <w:sz w:val="24"/>
          <w:szCs w:val="24"/>
          <w:lang w:val="uz-Cyrl-UZ"/>
        </w:rPr>
      </w:pPr>
      <w:r w:rsidRPr="002B1FD5">
        <w:rPr>
          <w:color w:val="000000"/>
          <w:sz w:val="24"/>
          <w:szCs w:val="24"/>
          <w:lang w:val="uz-Cyrl-UZ"/>
        </w:rPr>
        <w:t>1 мл қуйидагиларни сақлайди</w:t>
      </w:r>
      <w:r w:rsidRPr="002B1FD5">
        <w:rPr>
          <w:sz w:val="24"/>
          <w:szCs w:val="24"/>
          <w:lang w:val="uz-Cyrl-UZ"/>
        </w:rPr>
        <w:t>:</w:t>
      </w:r>
    </w:p>
    <w:p w:rsidR="008F3302" w:rsidRDefault="002B1FD5">
      <w:pPr>
        <w:jc w:val="both"/>
        <w:rPr>
          <w:sz w:val="24"/>
          <w:szCs w:val="24"/>
          <w:lang w:val="uz-Cyrl-UZ"/>
        </w:rPr>
      </w:pPr>
      <w:r w:rsidRPr="002B1FD5">
        <w:rPr>
          <w:i/>
          <w:sz w:val="24"/>
          <w:szCs w:val="24"/>
          <w:lang w:val="uz-Cyrl-UZ"/>
        </w:rPr>
        <w:t>фаол модда</w:t>
      </w:r>
      <w:r w:rsidRPr="002B1FD5">
        <w:rPr>
          <w:sz w:val="24"/>
          <w:szCs w:val="24"/>
          <w:lang w:val="uz-Cyrl-UZ"/>
        </w:rPr>
        <w:t xml:space="preserve">: </w:t>
      </w:r>
      <w:r w:rsidR="00667242">
        <w:rPr>
          <w:color w:val="000000"/>
          <w:sz w:val="24"/>
          <w:szCs w:val="24"/>
          <w:lang w:val="uz-Cyrl-UZ"/>
        </w:rPr>
        <w:t xml:space="preserve">100 мг </w:t>
      </w:r>
      <w:r w:rsidRPr="002B1FD5">
        <w:rPr>
          <w:color w:val="000000"/>
          <w:sz w:val="24"/>
          <w:szCs w:val="24"/>
          <w:lang w:val="uz-Cyrl-UZ"/>
        </w:rPr>
        <w:t>симетикон</w:t>
      </w:r>
      <w:r w:rsidR="00667242">
        <w:rPr>
          <w:color w:val="000000"/>
          <w:sz w:val="24"/>
          <w:szCs w:val="24"/>
          <w:lang w:val="uz-Cyrl-UZ"/>
        </w:rPr>
        <w:t>;</w:t>
      </w:r>
      <w:r w:rsidRPr="002B1FD5">
        <w:rPr>
          <w:color w:val="000000"/>
          <w:sz w:val="24"/>
          <w:szCs w:val="24"/>
          <w:lang w:val="uz-Cyrl-UZ"/>
        </w:rPr>
        <w:t xml:space="preserve"> </w:t>
      </w:r>
    </w:p>
    <w:p w:rsidR="008F3302" w:rsidRDefault="00667242">
      <w:pPr>
        <w:pStyle w:val="2"/>
        <w:ind w:left="0"/>
        <w:jc w:val="both"/>
        <w:rPr>
          <w:i w:val="0"/>
          <w:lang w:val="uz-Cyrl-UZ"/>
        </w:rPr>
      </w:pPr>
      <w:r>
        <w:rPr>
          <w:lang w:val="uz-Cyrl-UZ"/>
        </w:rPr>
        <w:t>ё</w:t>
      </w:r>
      <w:r w:rsidR="002B1FD5" w:rsidRPr="002B1FD5">
        <w:rPr>
          <w:lang w:val="uz-Cyrl-UZ"/>
        </w:rPr>
        <w:t xml:space="preserve">рдамчи моддалар: </w:t>
      </w:r>
      <w:r w:rsidR="002B1FD5" w:rsidRPr="002B1FD5">
        <w:rPr>
          <w:i w:val="0"/>
          <w:lang w:val="uz-Cyrl-UZ"/>
        </w:rPr>
        <w:t>макрогол стеарати 40 (I турдаги), глицерин моностеарати 40–55, сорбин кислотаси, натрий гидроксиди (pH қийматини тартибга солиш учун), калий ацесульфами, натрий хлориди, сорбит эритмаси (кристалланмайдиган), карбомер, натрий цитрати, банан ароматизатори, тозаланган сув.</w:t>
      </w:r>
    </w:p>
    <w:p w:rsidR="008F3302" w:rsidRPr="008F3302" w:rsidRDefault="002B1FD5">
      <w:pPr>
        <w:pStyle w:val="a4"/>
        <w:ind w:left="0" w:right="0"/>
        <w:rPr>
          <w:rFonts w:ascii="Times New Roman" w:hAnsi="Times New Roman" w:cs="Times New Roman"/>
          <w:lang w:val="uz-Cyrl-UZ"/>
        </w:rPr>
      </w:pPr>
      <w:r w:rsidRPr="002B1FD5">
        <w:rPr>
          <w:rFonts w:ascii="Times New Roman" w:hAnsi="Times New Roman" w:cs="Times New Roman"/>
          <w:b/>
          <w:noProof/>
          <w:lang w:val="uz-Cyrl-UZ"/>
        </w:rPr>
        <w:t>Таърифи</w:t>
      </w:r>
      <w:r w:rsidRPr="002B1FD5">
        <w:rPr>
          <w:rFonts w:ascii="Times New Roman" w:hAnsi="Times New Roman" w:cs="Times New Roman"/>
          <w:noProof/>
          <w:lang w:val="uz-Cyrl-UZ"/>
        </w:rPr>
        <w:t>:</w:t>
      </w:r>
      <w:r w:rsidRPr="002B1FD5">
        <w:rPr>
          <w:rFonts w:ascii="Times New Roman" w:hAnsi="Times New Roman" w:cs="Times New Roman"/>
          <w:lang w:val="uz-Cyrl-UZ"/>
        </w:rPr>
        <w:t xml:space="preserve"> сутранг-оқиш рангли бироз қовушқоқ эмульсия</w:t>
      </w:r>
      <w:r w:rsidR="00667242">
        <w:rPr>
          <w:rFonts w:ascii="Times New Roman" w:hAnsi="Times New Roman" w:cs="Times New Roman"/>
          <w:lang w:eastAsia="en-US"/>
        </w:rPr>
        <w:t>.</w:t>
      </w:r>
    </w:p>
    <w:p w:rsidR="008F3302" w:rsidRDefault="00667242">
      <w:pPr>
        <w:pStyle w:val="20"/>
        <w:ind w:left="0"/>
        <w:rPr>
          <w:rFonts w:ascii="Times New Roman" w:hAnsi="Times New Roman" w:cs="Times New Roman"/>
          <w:lang w:val="ru-RU"/>
        </w:rPr>
      </w:pPr>
      <w:proofErr w:type="spellStart"/>
      <w:r>
        <w:rPr>
          <w:rFonts w:ascii="Times New Roman" w:hAnsi="Times New Roman" w:cs="Times New Roman"/>
          <w:b/>
          <w:lang w:val="ru-RU"/>
        </w:rPr>
        <w:t>Фармакотерапевтик</w:t>
      </w:r>
      <w:proofErr w:type="spellEnd"/>
      <w:r>
        <w:rPr>
          <w:rFonts w:ascii="Times New Roman" w:hAnsi="Times New Roman" w:cs="Times New Roman"/>
          <w:b/>
          <w:lang w:val="ru-RU"/>
        </w:rPr>
        <w:t xml:space="preserve"> гуруҳи</w:t>
      </w:r>
      <w:r>
        <w:rPr>
          <w:rFonts w:ascii="Times New Roman" w:hAnsi="Times New Roman" w:cs="Times New Roman"/>
          <w:lang w:val="ru-RU"/>
        </w:rPr>
        <w:t xml:space="preserve">: </w:t>
      </w:r>
      <w:proofErr w:type="spellStart"/>
      <w:r>
        <w:rPr>
          <w:rFonts w:ascii="Times New Roman" w:hAnsi="Times New Roman" w:cs="Times New Roman"/>
          <w:lang w:val="ru-RU"/>
        </w:rPr>
        <w:t>Мет</w:t>
      </w:r>
      <w:r w:rsidR="008F3302">
        <w:rPr>
          <w:rFonts w:ascii="Times New Roman" w:hAnsi="Times New Roman" w:cs="Times New Roman"/>
          <w:lang w:val="ru-RU"/>
        </w:rPr>
        <w:t>е</w:t>
      </w:r>
      <w:r>
        <w:rPr>
          <w:rFonts w:ascii="Times New Roman" w:hAnsi="Times New Roman" w:cs="Times New Roman"/>
          <w:lang w:val="ru-RU"/>
        </w:rPr>
        <w:t>оризмга</w:t>
      </w:r>
      <w:proofErr w:type="spellEnd"/>
      <w:r>
        <w:rPr>
          <w:rFonts w:ascii="Times New Roman" w:hAnsi="Times New Roman" w:cs="Times New Roman"/>
          <w:lang w:val="ru-RU"/>
        </w:rPr>
        <w:t xml:space="preserve"> </w:t>
      </w:r>
      <w:r>
        <w:rPr>
          <w:rFonts w:ascii="Times New Roman" w:hAnsi="Times New Roman" w:cs="Times New Roman"/>
          <w:lang w:val="uz-Cyrl-UZ"/>
        </w:rPr>
        <w:t xml:space="preserve">қарши восита. </w:t>
      </w:r>
      <w:proofErr w:type="spellStart"/>
      <w:r>
        <w:rPr>
          <w:rFonts w:ascii="Times New Roman" w:hAnsi="Times New Roman" w:cs="Times New Roman"/>
          <w:color w:val="000000"/>
          <w:lang w:val="ru-RU"/>
        </w:rPr>
        <w:t>Меъда-ичак</w:t>
      </w:r>
      <w:proofErr w:type="spellEnd"/>
      <w:r>
        <w:rPr>
          <w:rFonts w:ascii="Times New Roman" w:hAnsi="Times New Roman" w:cs="Times New Roman"/>
          <w:color w:val="000000"/>
          <w:lang w:val="ru-RU"/>
        </w:rPr>
        <w:t xml:space="preserve"> </w:t>
      </w:r>
      <w:proofErr w:type="spellStart"/>
      <w:r>
        <w:rPr>
          <w:rFonts w:ascii="Times New Roman" w:hAnsi="Times New Roman" w:cs="Times New Roman"/>
          <w:color w:val="000000"/>
          <w:lang w:val="ru-RU"/>
        </w:rPr>
        <w:t>воситаси</w:t>
      </w:r>
      <w:proofErr w:type="spellEnd"/>
      <w:r>
        <w:rPr>
          <w:rFonts w:ascii="Times New Roman" w:hAnsi="Times New Roman" w:cs="Times New Roman"/>
          <w:color w:val="000000"/>
          <w:lang w:val="ru-RU"/>
        </w:rPr>
        <w:t xml:space="preserve">, </w:t>
      </w:r>
      <w:proofErr w:type="spellStart"/>
      <w:r>
        <w:rPr>
          <w:rFonts w:ascii="Times New Roman" w:hAnsi="Times New Roman" w:cs="Times New Roman"/>
          <w:color w:val="000000"/>
          <w:lang w:val="ru-RU"/>
        </w:rPr>
        <w:t>полисилоксан</w:t>
      </w:r>
      <w:proofErr w:type="spellEnd"/>
      <w:r>
        <w:rPr>
          <w:rFonts w:ascii="Times New Roman" w:hAnsi="Times New Roman" w:cs="Times New Roman"/>
          <w:color w:val="000000"/>
          <w:lang w:val="ru-RU"/>
        </w:rPr>
        <w:t xml:space="preserve">, </w:t>
      </w:r>
      <w:proofErr w:type="spellStart"/>
      <w:r>
        <w:rPr>
          <w:rFonts w:ascii="Times New Roman" w:hAnsi="Times New Roman" w:cs="Times New Roman"/>
          <w:color w:val="000000"/>
          <w:lang w:val="ru-RU"/>
        </w:rPr>
        <w:t>кўпиксўндиргич</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Меъда-ичак</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йўлидаги</w:t>
      </w:r>
      <w:proofErr w:type="spellEnd"/>
      <w:r>
        <w:rPr>
          <w:rFonts w:ascii="Times New Roman" w:hAnsi="Times New Roman" w:cs="Times New Roman"/>
          <w:lang w:val="ru-RU"/>
        </w:rPr>
        <w:t xml:space="preserve"> функционал </w:t>
      </w:r>
      <w:proofErr w:type="spellStart"/>
      <w:r>
        <w:rPr>
          <w:rFonts w:ascii="Times New Roman" w:hAnsi="Times New Roman" w:cs="Times New Roman"/>
          <w:lang w:val="ru-RU"/>
        </w:rPr>
        <w:t>бузилишларни</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даволаш</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учун</w:t>
      </w:r>
      <w:proofErr w:type="spellEnd"/>
      <w:r>
        <w:rPr>
          <w:rFonts w:ascii="Times New Roman" w:hAnsi="Times New Roman" w:cs="Times New Roman"/>
          <w:lang w:val="ru-RU"/>
        </w:rPr>
        <w:t xml:space="preserve"> </w:t>
      </w:r>
      <w:proofErr w:type="gramStart"/>
      <w:r>
        <w:rPr>
          <w:rFonts w:ascii="Times New Roman" w:hAnsi="Times New Roman" w:cs="Times New Roman"/>
          <w:lang w:val="ru-RU"/>
        </w:rPr>
        <w:t>бош</w:t>
      </w:r>
      <w:proofErr w:type="gramEnd"/>
      <w:r>
        <w:rPr>
          <w:rFonts w:ascii="Times New Roman" w:hAnsi="Times New Roman" w:cs="Times New Roman"/>
          <w:lang w:val="ru-RU"/>
        </w:rPr>
        <w:t xml:space="preserve">қа </w:t>
      </w:r>
      <w:proofErr w:type="spellStart"/>
      <w:r>
        <w:rPr>
          <w:rFonts w:ascii="Times New Roman" w:hAnsi="Times New Roman" w:cs="Times New Roman"/>
          <w:lang w:val="ru-RU"/>
        </w:rPr>
        <w:t>препаратлар</w:t>
      </w:r>
      <w:proofErr w:type="spellEnd"/>
      <w:r>
        <w:rPr>
          <w:rFonts w:ascii="Times New Roman" w:hAnsi="Times New Roman" w:cs="Times New Roman"/>
          <w:color w:val="000000"/>
          <w:lang w:val="ru-RU"/>
        </w:rPr>
        <w:t xml:space="preserve">, </w:t>
      </w:r>
      <w:proofErr w:type="spellStart"/>
      <w:r>
        <w:rPr>
          <w:rFonts w:ascii="Times New Roman" w:hAnsi="Times New Roman" w:cs="Times New Roman"/>
          <w:color w:val="000000"/>
          <w:lang w:val="ru-RU"/>
        </w:rPr>
        <w:t>силиконлар</w:t>
      </w:r>
      <w:proofErr w:type="spellEnd"/>
    </w:p>
    <w:p w:rsidR="008F3302" w:rsidRDefault="00667242">
      <w:pPr>
        <w:jc w:val="both"/>
        <w:rPr>
          <w:sz w:val="24"/>
          <w:szCs w:val="24"/>
          <w:lang w:val="ru-RU"/>
        </w:rPr>
      </w:pPr>
      <w:r>
        <w:rPr>
          <w:b/>
          <w:sz w:val="24"/>
          <w:szCs w:val="24"/>
          <w:lang w:val="ru-RU"/>
        </w:rPr>
        <w:t>AT</w:t>
      </w:r>
      <w:proofErr w:type="gramStart"/>
      <w:r>
        <w:rPr>
          <w:b/>
          <w:sz w:val="24"/>
          <w:szCs w:val="24"/>
          <w:lang w:val="ru-RU"/>
        </w:rPr>
        <w:t>Х</w:t>
      </w:r>
      <w:proofErr w:type="gramEnd"/>
      <w:r>
        <w:rPr>
          <w:b/>
          <w:sz w:val="24"/>
          <w:szCs w:val="24"/>
          <w:lang w:val="ru-RU"/>
        </w:rPr>
        <w:t xml:space="preserve"> </w:t>
      </w:r>
      <w:proofErr w:type="spellStart"/>
      <w:r>
        <w:rPr>
          <w:b/>
          <w:sz w:val="24"/>
          <w:szCs w:val="24"/>
          <w:lang w:val="ru-RU"/>
        </w:rPr>
        <w:t>коди</w:t>
      </w:r>
      <w:proofErr w:type="spellEnd"/>
      <w:r>
        <w:rPr>
          <w:sz w:val="24"/>
          <w:szCs w:val="24"/>
          <w:lang w:val="ru-RU"/>
        </w:rPr>
        <w:t xml:space="preserve">: </w:t>
      </w:r>
      <w:r>
        <w:rPr>
          <w:color w:val="000000"/>
          <w:sz w:val="24"/>
          <w:szCs w:val="24"/>
          <w:lang w:val="ru-RU"/>
        </w:rPr>
        <w:t>A03AX13</w:t>
      </w:r>
      <w:r>
        <w:rPr>
          <w:sz w:val="24"/>
          <w:szCs w:val="24"/>
          <w:lang w:val="ru-RU"/>
        </w:rPr>
        <w:t>.</w:t>
      </w:r>
    </w:p>
    <w:p w:rsidR="008F3302" w:rsidRDefault="008F3302">
      <w:pPr>
        <w:jc w:val="both"/>
        <w:rPr>
          <w:sz w:val="24"/>
          <w:szCs w:val="24"/>
          <w:lang w:val="ru-RU"/>
        </w:rPr>
      </w:pPr>
    </w:p>
    <w:p w:rsidR="008F3302" w:rsidRPr="00772450" w:rsidRDefault="00667242">
      <w:pPr>
        <w:jc w:val="both"/>
        <w:rPr>
          <w:b/>
          <w:bCs/>
          <w:i/>
          <w:sz w:val="24"/>
          <w:szCs w:val="24"/>
          <w:lang w:val="en-US"/>
        </w:rPr>
      </w:pPr>
      <w:r>
        <w:rPr>
          <w:b/>
          <w:bCs/>
          <w:noProof/>
          <w:sz w:val="24"/>
          <w:szCs w:val="24"/>
          <w:lang w:val="uz-Cyrl-UZ"/>
        </w:rPr>
        <w:t>Фармакологик хусусиятлари</w:t>
      </w:r>
      <w:proofErr w:type="spellStart"/>
      <w:r>
        <w:rPr>
          <w:b/>
          <w:bCs/>
          <w:i/>
          <w:sz w:val="24"/>
          <w:szCs w:val="24"/>
          <w:lang w:val="ru-RU"/>
        </w:rPr>
        <w:t>Фармакодинамикаси</w:t>
      </w:r>
      <w:proofErr w:type="spellEnd"/>
    </w:p>
    <w:p w:rsidR="00000000" w:rsidRPr="00772450" w:rsidRDefault="00667242">
      <w:pPr>
        <w:jc w:val="both"/>
        <w:rPr>
          <w:color w:val="000000"/>
          <w:sz w:val="24"/>
          <w:szCs w:val="24"/>
          <w:lang w:val="en-US"/>
        </w:rPr>
      </w:pPr>
      <w:proofErr w:type="spellStart"/>
      <w:r>
        <w:rPr>
          <w:color w:val="000000"/>
          <w:sz w:val="24"/>
          <w:szCs w:val="24"/>
          <w:lang w:val="ru-RU"/>
        </w:rPr>
        <w:t>Эспумизан</w:t>
      </w:r>
      <w:proofErr w:type="spellEnd"/>
      <w:r w:rsidRPr="00772450">
        <w:rPr>
          <w:color w:val="000000"/>
          <w:sz w:val="24"/>
          <w:szCs w:val="24"/>
          <w:vertAlign w:val="superscript"/>
          <w:lang w:val="en-US"/>
        </w:rPr>
        <w:t>®</w:t>
      </w:r>
      <w:r w:rsidRPr="00772450">
        <w:rPr>
          <w:color w:val="000000"/>
          <w:sz w:val="24"/>
          <w:szCs w:val="24"/>
          <w:lang w:val="en-US"/>
        </w:rPr>
        <w:t xml:space="preserve"> </w:t>
      </w:r>
      <w:r>
        <w:rPr>
          <w:color w:val="000000"/>
          <w:sz w:val="24"/>
          <w:szCs w:val="24"/>
          <w:lang w:val="ru-RU"/>
        </w:rPr>
        <w:t>капли</w:t>
      </w:r>
      <w:r w:rsidRPr="00772450">
        <w:rPr>
          <w:color w:val="000000"/>
          <w:sz w:val="24"/>
          <w:szCs w:val="24"/>
          <w:lang w:val="en-US"/>
        </w:rPr>
        <w:t xml:space="preserve"> </w:t>
      </w:r>
      <w:proofErr w:type="spellStart"/>
      <w:r>
        <w:rPr>
          <w:color w:val="000000"/>
          <w:sz w:val="24"/>
          <w:szCs w:val="24"/>
          <w:lang w:val="ru-RU"/>
        </w:rPr>
        <w:t>препарати</w:t>
      </w:r>
      <w:proofErr w:type="spellEnd"/>
      <w:r w:rsidRPr="00772450">
        <w:rPr>
          <w:color w:val="000000"/>
          <w:sz w:val="24"/>
          <w:szCs w:val="24"/>
          <w:lang w:val="en-US"/>
        </w:rPr>
        <w:t xml:space="preserve"> </w:t>
      </w:r>
      <w:proofErr w:type="spellStart"/>
      <w:r>
        <w:rPr>
          <w:color w:val="000000"/>
          <w:sz w:val="24"/>
          <w:szCs w:val="24"/>
          <w:lang w:val="ru-RU"/>
        </w:rPr>
        <w:t>таркибида</w:t>
      </w:r>
      <w:proofErr w:type="spellEnd"/>
      <w:r w:rsidRPr="00772450">
        <w:rPr>
          <w:color w:val="000000"/>
          <w:sz w:val="24"/>
          <w:szCs w:val="24"/>
          <w:lang w:val="en-US"/>
        </w:rPr>
        <w:t xml:space="preserve"> </w:t>
      </w:r>
      <w:r>
        <w:rPr>
          <w:color w:val="000000"/>
          <w:sz w:val="24"/>
          <w:szCs w:val="24"/>
          <w:lang w:val="ru-RU"/>
        </w:rPr>
        <w:t>барқарор</w:t>
      </w:r>
      <w:r w:rsidRPr="00772450">
        <w:rPr>
          <w:color w:val="000000"/>
          <w:sz w:val="24"/>
          <w:szCs w:val="24"/>
          <w:lang w:val="en-US"/>
        </w:rPr>
        <w:t xml:space="preserve">, </w:t>
      </w:r>
      <w:proofErr w:type="spellStart"/>
      <w:r>
        <w:rPr>
          <w:color w:val="000000"/>
          <w:sz w:val="24"/>
          <w:szCs w:val="24"/>
          <w:lang w:val="ru-RU"/>
        </w:rPr>
        <w:t>юзаки</w:t>
      </w:r>
      <w:proofErr w:type="spellEnd"/>
      <w:r w:rsidRPr="00772450">
        <w:rPr>
          <w:color w:val="000000"/>
          <w:sz w:val="24"/>
          <w:szCs w:val="24"/>
          <w:lang w:val="en-US"/>
        </w:rPr>
        <w:t xml:space="preserve"> </w:t>
      </w:r>
      <w:proofErr w:type="spellStart"/>
      <w:r>
        <w:rPr>
          <w:color w:val="000000"/>
          <w:sz w:val="24"/>
          <w:szCs w:val="24"/>
          <w:lang w:val="ru-RU"/>
        </w:rPr>
        <w:t>фаол</w:t>
      </w:r>
      <w:proofErr w:type="spellEnd"/>
      <w:r w:rsidRPr="00772450">
        <w:rPr>
          <w:color w:val="000000"/>
          <w:sz w:val="24"/>
          <w:szCs w:val="24"/>
          <w:lang w:val="en-US"/>
        </w:rPr>
        <w:t xml:space="preserve"> </w:t>
      </w:r>
      <w:proofErr w:type="spellStart"/>
      <w:r>
        <w:rPr>
          <w:color w:val="000000"/>
          <w:sz w:val="24"/>
          <w:szCs w:val="24"/>
          <w:lang w:val="ru-RU"/>
        </w:rPr>
        <w:t>полидиметилсилоксан</w:t>
      </w:r>
      <w:proofErr w:type="spellEnd"/>
      <w:r w:rsidRPr="00772450">
        <w:rPr>
          <w:color w:val="000000"/>
          <w:sz w:val="24"/>
          <w:szCs w:val="24"/>
          <w:lang w:val="en-US"/>
        </w:rPr>
        <w:t xml:space="preserve"> </w:t>
      </w:r>
      <w:r>
        <w:rPr>
          <w:color w:val="000000"/>
          <w:sz w:val="24"/>
          <w:szCs w:val="24"/>
          <w:lang w:val="ru-RU"/>
        </w:rPr>
        <w:t>ҳисобланган</w:t>
      </w:r>
      <w:r w:rsidRPr="00772450">
        <w:rPr>
          <w:color w:val="000000"/>
          <w:sz w:val="24"/>
          <w:szCs w:val="24"/>
          <w:lang w:val="en-US"/>
        </w:rPr>
        <w:t xml:space="preserve"> </w:t>
      </w:r>
      <w:proofErr w:type="spellStart"/>
      <w:r>
        <w:rPr>
          <w:color w:val="000000"/>
          <w:sz w:val="24"/>
          <w:szCs w:val="24"/>
          <w:lang w:val="ru-RU"/>
        </w:rPr>
        <w:t>симетикон</w:t>
      </w:r>
      <w:proofErr w:type="spellEnd"/>
      <w:r w:rsidRPr="00772450">
        <w:rPr>
          <w:color w:val="000000"/>
          <w:sz w:val="24"/>
          <w:szCs w:val="24"/>
          <w:lang w:val="en-US"/>
        </w:rPr>
        <w:t xml:space="preserve"> </w:t>
      </w:r>
      <w:proofErr w:type="spellStart"/>
      <w:r>
        <w:rPr>
          <w:color w:val="000000"/>
          <w:sz w:val="24"/>
          <w:szCs w:val="24"/>
          <w:lang w:val="ru-RU"/>
        </w:rPr>
        <w:t>таъсир</w:t>
      </w:r>
      <w:proofErr w:type="spellEnd"/>
      <w:r w:rsidRPr="00772450">
        <w:rPr>
          <w:color w:val="000000"/>
          <w:sz w:val="24"/>
          <w:szCs w:val="24"/>
          <w:lang w:val="en-US"/>
        </w:rPr>
        <w:t xml:space="preserve"> </w:t>
      </w:r>
      <w:r>
        <w:rPr>
          <w:color w:val="000000"/>
          <w:sz w:val="24"/>
          <w:szCs w:val="24"/>
          <w:lang w:val="ru-RU"/>
        </w:rPr>
        <w:t>қилувчи</w:t>
      </w:r>
      <w:r w:rsidRPr="00772450">
        <w:rPr>
          <w:color w:val="000000"/>
          <w:sz w:val="24"/>
          <w:szCs w:val="24"/>
          <w:lang w:val="en-US"/>
        </w:rPr>
        <w:t xml:space="preserve"> </w:t>
      </w:r>
      <w:proofErr w:type="spellStart"/>
      <w:r>
        <w:rPr>
          <w:color w:val="000000"/>
          <w:sz w:val="24"/>
          <w:szCs w:val="24"/>
          <w:lang w:val="ru-RU"/>
        </w:rPr>
        <w:t>моддаси</w:t>
      </w:r>
      <w:proofErr w:type="spellEnd"/>
      <w:r w:rsidRPr="00772450">
        <w:rPr>
          <w:color w:val="000000"/>
          <w:sz w:val="24"/>
          <w:szCs w:val="24"/>
          <w:lang w:val="en-US"/>
        </w:rPr>
        <w:t xml:space="preserve"> </w:t>
      </w:r>
      <w:proofErr w:type="spellStart"/>
      <w:r>
        <w:rPr>
          <w:color w:val="000000"/>
          <w:sz w:val="24"/>
          <w:szCs w:val="24"/>
          <w:lang w:val="ru-RU"/>
        </w:rPr>
        <w:t>мавжуд</w:t>
      </w:r>
      <w:proofErr w:type="spellEnd"/>
      <w:r w:rsidRPr="00772450">
        <w:rPr>
          <w:color w:val="000000"/>
          <w:sz w:val="24"/>
          <w:szCs w:val="24"/>
          <w:lang w:val="en-US"/>
        </w:rPr>
        <w:t xml:space="preserve">. </w:t>
      </w:r>
      <w:r>
        <w:rPr>
          <w:color w:val="000000"/>
          <w:sz w:val="24"/>
          <w:szCs w:val="24"/>
          <w:lang w:val="ru-RU"/>
        </w:rPr>
        <w:t>У</w:t>
      </w:r>
      <w:r w:rsidRPr="00772450">
        <w:rPr>
          <w:color w:val="000000"/>
          <w:sz w:val="24"/>
          <w:szCs w:val="24"/>
          <w:lang w:val="en-US"/>
        </w:rPr>
        <w:t xml:space="preserve"> </w:t>
      </w:r>
      <w:r>
        <w:rPr>
          <w:color w:val="000000"/>
          <w:sz w:val="24"/>
          <w:szCs w:val="24"/>
          <w:lang w:val="ru-RU"/>
        </w:rPr>
        <w:t>ошқозон</w:t>
      </w:r>
      <w:r w:rsidRPr="00772450">
        <w:rPr>
          <w:color w:val="000000"/>
          <w:sz w:val="24"/>
          <w:szCs w:val="24"/>
          <w:lang w:val="en-US"/>
        </w:rPr>
        <w:t>-</w:t>
      </w:r>
      <w:proofErr w:type="spellStart"/>
      <w:r>
        <w:rPr>
          <w:color w:val="000000"/>
          <w:sz w:val="24"/>
          <w:szCs w:val="24"/>
          <w:lang w:val="ru-RU"/>
        </w:rPr>
        <w:t>ичак</w:t>
      </w:r>
      <w:proofErr w:type="spellEnd"/>
      <w:r w:rsidRPr="00772450">
        <w:rPr>
          <w:color w:val="000000"/>
          <w:sz w:val="24"/>
          <w:szCs w:val="24"/>
          <w:lang w:val="en-US"/>
        </w:rPr>
        <w:t xml:space="preserve"> </w:t>
      </w:r>
      <w:proofErr w:type="spellStart"/>
      <w:r>
        <w:rPr>
          <w:color w:val="000000"/>
          <w:sz w:val="24"/>
          <w:szCs w:val="24"/>
          <w:lang w:val="ru-RU"/>
        </w:rPr>
        <w:t>йўлининг</w:t>
      </w:r>
      <w:proofErr w:type="spellEnd"/>
      <w:r w:rsidRPr="00772450">
        <w:rPr>
          <w:color w:val="000000"/>
          <w:sz w:val="24"/>
          <w:szCs w:val="24"/>
          <w:lang w:val="en-US"/>
        </w:rPr>
        <w:t xml:space="preserve"> </w:t>
      </w:r>
      <w:r>
        <w:rPr>
          <w:color w:val="000000"/>
          <w:sz w:val="24"/>
          <w:szCs w:val="24"/>
          <w:lang w:val="ru-RU"/>
        </w:rPr>
        <w:t>озуқа</w:t>
      </w:r>
      <w:r w:rsidRPr="00772450">
        <w:rPr>
          <w:color w:val="000000"/>
          <w:sz w:val="24"/>
          <w:szCs w:val="24"/>
          <w:lang w:val="en-US"/>
        </w:rPr>
        <w:t xml:space="preserve"> </w:t>
      </w:r>
      <w:proofErr w:type="spellStart"/>
      <w:r>
        <w:rPr>
          <w:color w:val="000000"/>
          <w:sz w:val="24"/>
          <w:szCs w:val="24"/>
          <w:lang w:val="ru-RU"/>
        </w:rPr>
        <w:t>массалари</w:t>
      </w:r>
      <w:proofErr w:type="spellEnd"/>
      <w:r w:rsidRPr="00772450">
        <w:rPr>
          <w:color w:val="000000"/>
          <w:sz w:val="24"/>
          <w:szCs w:val="24"/>
          <w:lang w:val="en-US"/>
        </w:rPr>
        <w:t xml:space="preserve"> </w:t>
      </w:r>
      <w:proofErr w:type="spellStart"/>
      <w:r>
        <w:rPr>
          <w:color w:val="000000"/>
          <w:sz w:val="24"/>
          <w:szCs w:val="24"/>
          <w:lang w:val="ru-RU"/>
        </w:rPr>
        <w:t>ва</w:t>
      </w:r>
      <w:proofErr w:type="spellEnd"/>
      <w:r w:rsidRPr="00772450">
        <w:rPr>
          <w:color w:val="000000"/>
          <w:sz w:val="24"/>
          <w:szCs w:val="24"/>
          <w:lang w:val="en-US"/>
        </w:rPr>
        <w:t xml:space="preserve"> </w:t>
      </w:r>
      <w:r>
        <w:rPr>
          <w:color w:val="000000"/>
          <w:sz w:val="24"/>
          <w:szCs w:val="24"/>
          <w:lang w:val="ru-RU"/>
        </w:rPr>
        <w:t>шилимшиқ</w:t>
      </w:r>
      <w:r w:rsidRPr="00772450">
        <w:rPr>
          <w:color w:val="000000"/>
          <w:sz w:val="24"/>
          <w:szCs w:val="24"/>
          <w:lang w:val="en-US"/>
        </w:rPr>
        <w:t xml:space="preserve"> </w:t>
      </w:r>
      <w:proofErr w:type="spellStart"/>
      <w:r>
        <w:rPr>
          <w:color w:val="000000"/>
          <w:sz w:val="24"/>
          <w:szCs w:val="24"/>
          <w:lang w:val="ru-RU"/>
        </w:rPr>
        <w:t>моддасидаги</w:t>
      </w:r>
      <w:proofErr w:type="spellEnd"/>
      <w:r w:rsidRPr="00772450">
        <w:rPr>
          <w:color w:val="000000"/>
          <w:sz w:val="24"/>
          <w:szCs w:val="24"/>
          <w:lang w:val="en-US"/>
        </w:rPr>
        <w:t xml:space="preserve"> </w:t>
      </w:r>
      <w:r>
        <w:rPr>
          <w:color w:val="000000"/>
          <w:sz w:val="24"/>
          <w:szCs w:val="24"/>
          <w:lang w:val="ru-RU"/>
        </w:rPr>
        <w:t>газ</w:t>
      </w:r>
      <w:r w:rsidRPr="00772450">
        <w:rPr>
          <w:color w:val="000000"/>
          <w:sz w:val="24"/>
          <w:szCs w:val="24"/>
          <w:lang w:val="en-US"/>
        </w:rPr>
        <w:t xml:space="preserve"> </w:t>
      </w:r>
      <w:proofErr w:type="spellStart"/>
      <w:r>
        <w:rPr>
          <w:color w:val="000000"/>
          <w:sz w:val="24"/>
          <w:szCs w:val="24"/>
          <w:lang w:val="ru-RU"/>
        </w:rPr>
        <w:t>пуфакчаларининг</w:t>
      </w:r>
      <w:proofErr w:type="spellEnd"/>
      <w:r w:rsidRPr="00772450">
        <w:rPr>
          <w:color w:val="000000"/>
          <w:sz w:val="24"/>
          <w:szCs w:val="24"/>
          <w:lang w:val="en-US"/>
        </w:rPr>
        <w:t xml:space="preserve"> </w:t>
      </w:r>
      <w:proofErr w:type="spellStart"/>
      <w:r>
        <w:rPr>
          <w:color w:val="000000"/>
          <w:sz w:val="24"/>
          <w:szCs w:val="24"/>
          <w:lang w:val="ru-RU"/>
        </w:rPr>
        <w:t>юзаси</w:t>
      </w:r>
      <w:proofErr w:type="spellEnd"/>
      <w:r w:rsidRPr="00772450">
        <w:rPr>
          <w:color w:val="000000"/>
          <w:sz w:val="24"/>
          <w:szCs w:val="24"/>
          <w:lang w:val="en-US"/>
        </w:rPr>
        <w:t xml:space="preserve"> </w:t>
      </w:r>
      <w:proofErr w:type="spellStart"/>
      <w:r>
        <w:rPr>
          <w:color w:val="000000"/>
          <w:sz w:val="24"/>
          <w:szCs w:val="24"/>
          <w:lang w:val="ru-RU"/>
        </w:rPr>
        <w:t>тортилишини</w:t>
      </w:r>
      <w:proofErr w:type="spellEnd"/>
      <w:r w:rsidRPr="00772450">
        <w:rPr>
          <w:color w:val="000000"/>
          <w:sz w:val="24"/>
          <w:szCs w:val="24"/>
          <w:lang w:val="en-US"/>
        </w:rPr>
        <w:t xml:space="preserve"> </w:t>
      </w:r>
      <w:proofErr w:type="spellStart"/>
      <w:r>
        <w:rPr>
          <w:color w:val="000000"/>
          <w:sz w:val="24"/>
          <w:szCs w:val="24"/>
          <w:lang w:val="ru-RU"/>
        </w:rPr>
        <w:t>ўзгартиради</w:t>
      </w:r>
      <w:proofErr w:type="spellEnd"/>
      <w:r w:rsidRPr="00772450">
        <w:rPr>
          <w:color w:val="000000"/>
          <w:sz w:val="24"/>
          <w:szCs w:val="24"/>
          <w:lang w:val="en-US"/>
        </w:rPr>
        <w:t xml:space="preserve"> </w:t>
      </w:r>
      <w:proofErr w:type="spellStart"/>
      <w:proofErr w:type="gramStart"/>
      <w:r>
        <w:rPr>
          <w:color w:val="000000"/>
          <w:sz w:val="24"/>
          <w:szCs w:val="24"/>
          <w:lang w:val="ru-RU"/>
        </w:rPr>
        <w:t>ва</w:t>
      </w:r>
      <w:proofErr w:type="spellEnd"/>
      <w:r w:rsidRPr="00772450">
        <w:rPr>
          <w:color w:val="000000"/>
          <w:sz w:val="24"/>
          <w:szCs w:val="24"/>
          <w:lang w:val="en-US"/>
        </w:rPr>
        <w:t xml:space="preserve"> </w:t>
      </w:r>
      <w:proofErr w:type="spellStart"/>
      <w:r>
        <w:rPr>
          <w:color w:val="000000"/>
          <w:sz w:val="24"/>
          <w:szCs w:val="24"/>
          <w:lang w:val="ru-RU"/>
        </w:rPr>
        <w:t>шу</w:t>
      </w:r>
      <w:proofErr w:type="spellEnd"/>
      <w:proofErr w:type="gramEnd"/>
      <w:r w:rsidRPr="00772450">
        <w:rPr>
          <w:color w:val="000000"/>
          <w:sz w:val="24"/>
          <w:szCs w:val="24"/>
          <w:lang w:val="en-US"/>
        </w:rPr>
        <w:t xml:space="preserve"> </w:t>
      </w:r>
      <w:proofErr w:type="spellStart"/>
      <w:r>
        <w:rPr>
          <w:color w:val="000000"/>
          <w:sz w:val="24"/>
          <w:szCs w:val="24"/>
          <w:lang w:val="ru-RU"/>
        </w:rPr>
        <w:t>тарзда</w:t>
      </w:r>
      <w:proofErr w:type="spellEnd"/>
      <w:r w:rsidRPr="00772450">
        <w:rPr>
          <w:color w:val="000000"/>
          <w:sz w:val="24"/>
          <w:szCs w:val="24"/>
          <w:lang w:val="en-US"/>
        </w:rPr>
        <w:t xml:space="preserve"> </w:t>
      </w:r>
      <w:proofErr w:type="spellStart"/>
      <w:r>
        <w:rPr>
          <w:color w:val="000000"/>
          <w:sz w:val="24"/>
          <w:szCs w:val="24"/>
          <w:lang w:val="ru-RU"/>
        </w:rPr>
        <w:t>уларни</w:t>
      </w:r>
      <w:proofErr w:type="spellEnd"/>
      <w:r w:rsidRPr="00772450">
        <w:rPr>
          <w:color w:val="000000"/>
          <w:sz w:val="24"/>
          <w:szCs w:val="24"/>
          <w:lang w:val="en-US"/>
        </w:rPr>
        <w:t xml:space="preserve"> </w:t>
      </w:r>
      <w:proofErr w:type="spellStart"/>
      <w:r>
        <w:rPr>
          <w:color w:val="000000"/>
          <w:sz w:val="24"/>
          <w:szCs w:val="24"/>
          <w:lang w:val="ru-RU"/>
        </w:rPr>
        <w:t>парчалайди</w:t>
      </w:r>
      <w:proofErr w:type="spellEnd"/>
      <w:r w:rsidRPr="00772450">
        <w:rPr>
          <w:color w:val="000000"/>
          <w:sz w:val="24"/>
          <w:szCs w:val="24"/>
          <w:lang w:val="en-US"/>
        </w:rPr>
        <w:t xml:space="preserve">.  </w:t>
      </w:r>
    </w:p>
    <w:p w:rsidR="00000000" w:rsidRPr="00772450" w:rsidRDefault="00667242">
      <w:pPr>
        <w:jc w:val="both"/>
        <w:rPr>
          <w:color w:val="000000"/>
          <w:sz w:val="24"/>
          <w:szCs w:val="24"/>
          <w:lang w:val="en-US"/>
        </w:rPr>
      </w:pPr>
      <w:r>
        <w:rPr>
          <w:color w:val="000000"/>
          <w:sz w:val="24"/>
          <w:szCs w:val="24"/>
          <w:lang w:val="ru-RU"/>
        </w:rPr>
        <w:t>Бунда</w:t>
      </w:r>
      <w:r w:rsidRPr="00772450">
        <w:rPr>
          <w:color w:val="000000"/>
          <w:sz w:val="24"/>
          <w:szCs w:val="24"/>
          <w:lang w:val="en-US"/>
        </w:rPr>
        <w:t xml:space="preserve"> </w:t>
      </w:r>
      <w:proofErr w:type="spellStart"/>
      <w:r>
        <w:rPr>
          <w:color w:val="000000"/>
          <w:sz w:val="24"/>
          <w:szCs w:val="24"/>
          <w:lang w:val="ru-RU"/>
        </w:rPr>
        <w:t>эркинликка</w:t>
      </w:r>
      <w:proofErr w:type="spellEnd"/>
      <w:r w:rsidRPr="00772450">
        <w:rPr>
          <w:color w:val="000000"/>
          <w:sz w:val="24"/>
          <w:szCs w:val="24"/>
          <w:lang w:val="en-US"/>
        </w:rPr>
        <w:t xml:space="preserve"> </w:t>
      </w:r>
      <w:r>
        <w:rPr>
          <w:color w:val="000000"/>
          <w:sz w:val="24"/>
          <w:szCs w:val="24"/>
          <w:lang w:val="ru-RU"/>
        </w:rPr>
        <w:t>чиқадиган</w:t>
      </w:r>
      <w:r w:rsidRPr="00772450">
        <w:rPr>
          <w:color w:val="000000"/>
          <w:sz w:val="24"/>
          <w:szCs w:val="24"/>
          <w:lang w:val="en-US"/>
        </w:rPr>
        <w:t xml:space="preserve"> </w:t>
      </w:r>
      <w:proofErr w:type="spellStart"/>
      <w:r>
        <w:rPr>
          <w:color w:val="000000"/>
          <w:sz w:val="24"/>
          <w:szCs w:val="24"/>
          <w:lang w:val="ru-RU"/>
        </w:rPr>
        <w:t>газлар</w:t>
      </w:r>
      <w:proofErr w:type="spellEnd"/>
      <w:r w:rsidRPr="00772450">
        <w:rPr>
          <w:color w:val="000000"/>
          <w:sz w:val="24"/>
          <w:szCs w:val="24"/>
          <w:lang w:val="en-US"/>
        </w:rPr>
        <w:t xml:space="preserve"> </w:t>
      </w:r>
      <w:proofErr w:type="spellStart"/>
      <w:r>
        <w:rPr>
          <w:color w:val="000000"/>
          <w:sz w:val="24"/>
          <w:szCs w:val="24"/>
          <w:lang w:val="ru-RU"/>
        </w:rPr>
        <w:t>ичак</w:t>
      </w:r>
      <w:proofErr w:type="spellEnd"/>
      <w:r w:rsidRPr="00772450">
        <w:rPr>
          <w:color w:val="000000"/>
          <w:sz w:val="24"/>
          <w:szCs w:val="24"/>
          <w:lang w:val="en-US"/>
        </w:rPr>
        <w:t xml:space="preserve"> </w:t>
      </w:r>
      <w:proofErr w:type="spellStart"/>
      <w:r>
        <w:rPr>
          <w:color w:val="000000"/>
          <w:sz w:val="24"/>
          <w:szCs w:val="24"/>
          <w:lang w:val="ru-RU"/>
        </w:rPr>
        <w:t>девори</w:t>
      </w:r>
      <w:proofErr w:type="spellEnd"/>
      <w:r w:rsidRPr="00772450">
        <w:rPr>
          <w:color w:val="000000"/>
          <w:sz w:val="24"/>
          <w:szCs w:val="24"/>
          <w:lang w:val="en-US"/>
        </w:rPr>
        <w:t xml:space="preserve"> </w:t>
      </w:r>
      <w:proofErr w:type="spellStart"/>
      <w:r>
        <w:rPr>
          <w:color w:val="000000"/>
          <w:sz w:val="24"/>
          <w:szCs w:val="24"/>
          <w:lang w:val="ru-RU"/>
        </w:rPr>
        <w:t>томонидан</w:t>
      </w:r>
      <w:proofErr w:type="spellEnd"/>
      <w:r w:rsidRPr="00772450">
        <w:rPr>
          <w:color w:val="000000"/>
          <w:sz w:val="24"/>
          <w:szCs w:val="24"/>
          <w:lang w:val="en-US"/>
        </w:rPr>
        <w:t xml:space="preserve"> </w:t>
      </w:r>
      <w:proofErr w:type="spellStart"/>
      <w:r>
        <w:rPr>
          <w:color w:val="000000"/>
          <w:sz w:val="24"/>
          <w:szCs w:val="24"/>
          <w:lang w:val="ru-RU"/>
        </w:rPr>
        <w:t>сўрилиши</w:t>
      </w:r>
      <w:proofErr w:type="spellEnd"/>
      <w:r w:rsidRPr="00772450">
        <w:rPr>
          <w:color w:val="000000"/>
          <w:sz w:val="24"/>
          <w:szCs w:val="24"/>
          <w:lang w:val="en-US"/>
        </w:rPr>
        <w:t xml:space="preserve"> </w:t>
      </w:r>
      <w:r>
        <w:rPr>
          <w:color w:val="000000"/>
          <w:sz w:val="24"/>
          <w:szCs w:val="24"/>
          <w:lang w:val="ru-RU"/>
        </w:rPr>
        <w:t>ҳамда</w:t>
      </w:r>
      <w:r w:rsidRPr="00772450">
        <w:rPr>
          <w:color w:val="000000"/>
          <w:sz w:val="24"/>
          <w:szCs w:val="24"/>
          <w:lang w:val="en-US"/>
        </w:rPr>
        <w:t xml:space="preserve"> </w:t>
      </w:r>
      <w:proofErr w:type="spellStart"/>
      <w:r>
        <w:rPr>
          <w:color w:val="000000"/>
          <w:sz w:val="24"/>
          <w:szCs w:val="24"/>
          <w:lang w:val="ru-RU"/>
        </w:rPr>
        <w:t>унинг</w:t>
      </w:r>
      <w:proofErr w:type="spellEnd"/>
      <w:r w:rsidRPr="00772450">
        <w:rPr>
          <w:color w:val="000000"/>
          <w:sz w:val="24"/>
          <w:szCs w:val="24"/>
          <w:lang w:val="en-US"/>
        </w:rPr>
        <w:t xml:space="preserve"> </w:t>
      </w:r>
      <w:proofErr w:type="spellStart"/>
      <w:r>
        <w:rPr>
          <w:color w:val="000000"/>
          <w:sz w:val="24"/>
          <w:szCs w:val="24"/>
          <w:lang w:val="ru-RU"/>
        </w:rPr>
        <w:t>перистальтикасида</w:t>
      </w:r>
      <w:proofErr w:type="spellEnd"/>
      <w:r w:rsidRPr="00772450">
        <w:rPr>
          <w:color w:val="000000"/>
          <w:sz w:val="24"/>
          <w:szCs w:val="24"/>
          <w:lang w:val="en-US"/>
        </w:rPr>
        <w:t xml:space="preserve"> </w:t>
      </w:r>
      <w:r>
        <w:rPr>
          <w:color w:val="000000"/>
          <w:sz w:val="24"/>
          <w:szCs w:val="24"/>
          <w:lang w:val="ru-RU"/>
        </w:rPr>
        <w:t>чиқарилиши</w:t>
      </w:r>
      <w:r w:rsidRPr="00772450">
        <w:rPr>
          <w:color w:val="000000"/>
          <w:sz w:val="24"/>
          <w:szCs w:val="24"/>
          <w:lang w:val="en-US"/>
        </w:rPr>
        <w:t xml:space="preserve"> </w:t>
      </w:r>
      <w:proofErr w:type="spellStart"/>
      <w:r>
        <w:rPr>
          <w:color w:val="000000"/>
          <w:sz w:val="24"/>
          <w:szCs w:val="24"/>
          <w:lang w:val="ru-RU"/>
        </w:rPr>
        <w:t>мумкин</w:t>
      </w:r>
      <w:proofErr w:type="spellEnd"/>
      <w:r w:rsidRPr="00772450">
        <w:rPr>
          <w:color w:val="000000"/>
          <w:sz w:val="24"/>
          <w:szCs w:val="24"/>
          <w:lang w:val="en-US"/>
        </w:rPr>
        <w:t xml:space="preserve">. </w:t>
      </w:r>
    </w:p>
    <w:p w:rsidR="008F3302" w:rsidRDefault="00667242">
      <w:pPr>
        <w:jc w:val="both"/>
        <w:rPr>
          <w:bCs/>
          <w:sz w:val="24"/>
          <w:szCs w:val="24"/>
          <w:lang w:val="ru-RU"/>
        </w:rPr>
      </w:pPr>
      <w:proofErr w:type="spellStart"/>
      <w:r>
        <w:rPr>
          <w:color w:val="000000"/>
          <w:sz w:val="24"/>
          <w:szCs w:val="24"/>
          <w:lang w:val="ru-RU"/>
        </w:rPr>
        <w:t>Симетикон</w:t>
      </w:r>
      <w:proofErr w:type="spellEnd"/>
      <w:r>
        <w:rPr>
          <w:color w:val="000000"/>
          <w:sz w:val="24"/>
          <w:szCs w:val="24"/>
          <w:lang w:val="ru-RU"/>
        </w:rPr>
        <w:t xml:space="preserve"> </w:t>
      </w:r>
      <w:proofErr w:type="spellStart"/>
      <w:r>
        <w:rPr>
          <w:color w:val="000000"/>
          <w:sz w:val="24"/>
          <w:szCs w:val="24"/>
          <w:lang w:val="ru-RU"/>
        </w:rPr>
        <w:t>физикавий</w:t>
      </w:r>
      <w:proofErr w:type="spellEnd"/>
      <w:r>
        <w:rPr>
          <w:color w:val="000000"/>
          <w:sz w:val="24"/>
          <w:szCs w:val="24"/>
          <w:lang w:val="ru-RU"/>
        </w:rPr>
        <w:t xml:space="preserve"> </w:t>
      </w:r>
      <w:proofErr w:type="spellStart"/>
      <w:r>
        <w:rPr>
          <w:color w:val="000000"/>
          <w:sz w:val="24"/>
          <w:szCs w:val="24"/>
          <w:lang w:val="ru-RU"/>
        </w:rPr>
        <w:t>даражада</w:t>
      </w:r>
      <w:proofErr w:type="spellEnd"/>
      <w:r>
        <w:rPr>
          <w:color w:val="000000"/>
          <w:sz w:val="24"/>
          <w:szCs w:val="24"/>
          <w:lang w:val="ru-RU"/>
        </w:rPr>
        <w:t xml:space="preserve"> </w:t>
      </w:r>
      <w:proofErr w:type="spellStart"/>
      <w:r>
        <w:rPr>
          <w:color w:val="000000"/>
          <w:sz w:val="24"/>
          <w:szCs w:val="24"/>
          <w:lang w:val="ru-RU"/>
        </w:rPr>
        <w:t>таъсир</w:t>
      </w:r>
      <w:proofErr w:type="spellEnd"/>
      <w:r>
        <w:rPr>
          <w:color w:val="000000"/>
          <w:sz w:val="24"/>
          <w:szCs w:val="24"/>
          <w:lang w:val="ru-RU"/>
        </w:rPr>
        <w:t xml:space="preserve"> қилади </w:t>
      </w:r>
      <w:proofErr w:type="spellStart"/>
      <w:r>
        <w:rPr>
          <w:color w:val="000000"/>
          <w:sz w:val="24"/>
          <w:szCs w:val="24"/>
          <w:lang w:val="ru-RU"/>
        </w:rPr>
        <w:t>ва</w:t>
      </w:r>
      <w:proofErr w:type="spellEnd"/>
      <w:r>
        <w:rPr>
          <w:color w:val="000000"/>
          <w:sz w:val="24"/>
          <w:szCs w:val="24"/>
          <w:lang w:val="ru-RU"/>
        </w:rPr>
        <w:t xml:space="preserve"> </w:t>
      </w:r>
      <w:proofErr w:type="spellStart"/>
      <w:r>
        <w:rPr>
          <w:color w:val="000000"/>
          <w:sz w:val="24"/>
          <w:szCs w:val="24"/>
          <w:lang w:val="ru-RU"/>
        </w:rPr>
        <w:t>кимёвий</w:t>
      </w:r>
      <w:proofErr w:type="spellEnd"/>
      <w:r>
        <w:rPr>
          <w:color w:val="000000"/>
          <w:sz w:val="24"/>
          <w:szCs w:val="24"/>
          <w:lang w:val="ru-RU"/>
        </w:rPr>
        <w:t xml:space="preserve"> </w:t>
      </w:r>
      <w:proofErr w:type="spellStart"/>
      <w:r>
        <w:rPr>
          <w:color w:val="000000"/>
          <w:sz w:val="24"/>
          <w:szCs w:val="24"/>
          <w:lang w:val="ru-RU"/>
        </w:rPr>
        <w:t>ёки</w:t>
      </w:r>
      <w:proofErr w:type="spellEnd"/>
      <w:r>
        <w:rPr>
          <w:color w:val="000000"/>
          <w:sz w:val="24"/>
          <w:szCs w:val="24"/>
          <w:lang w:val="ru-RU"/>
        </w:rPr>
        <w:t xml:space="preserve"> </w:t>
      </w:r>
      <w:proofErr w:type="spellStart"/>
      <w:r>
        <w:rPr>
          <w:color w:val="000000"/>
          <w:sz w:val="24"/>
          <w:szCs w:val="24"/>
          <w:lang w:val="ru-RU"/>
        </w:rPr>
        <w:t>ферментатив</w:t>
      </w:r>
      <w:proofErr w:type="spellEnd"/>
      <w:r>
        <w:rPr>
          <w:color w:val="000000"/>
          <w:sz w:val="24"/>
          <w:szCs w:val="24"/>
          <w:lang w:val="ru-RU"/>
        </w:rPr>
        <w:t xml:space="preserve"> </w:t>
      </w:r>
      <w:proofErr w:type="spellStart"/>
      <w:r>
        <w:rPr>
          <w:color w:val="000000"/>
          <w:sz w:val="24"/>
          <w:szCs w:val="24"/>
          <w:lang w:val="ru-RU"/>
        </w:rPr>
        <w:t>реакцияларга</w:t>
      </w:r>
      <w:proofErr w:type="spellEnd"/>
      <w:r>
        <w:rPr>
          <w:color w:val="000000"/>
          <w:sz w:val="24"/>
          <w:szCs w:val="24"/>
          <w:lang w:val="ru-RU"/>
        </w:rPr>
        <w:t xml:space="preserve"> </w:t>
      </w:r>
      <w:proofErr w:type="spellStart"/>
      <w:r>
        <w:rPr>
          <w:color w:val="000000"/>
          <w:sz w:val="24"/>
          <w:szCs w:val="24"/>
          <w:lang w:val="ru-RU"/>
        </w:rPr>
        <w:t>киришмайди</w:t>
      </w:r>
      <w:proofErr w:type="spellEnd"/>
      <w:r>
        <w:rPr>
          <w:color w:val="000000"/>
          <w:sz w:val="24"/>
          <w:szCs w:val="24"/>
          <w:lang w:val="ru-RU"/>
        </w:rPr>
        <w:t xml:space="preserve">. </w:t>
      </w:r>
    </w:p>
    <w:p w:rsidR="008F3302" w:rsidRDefault="00667242">
      <w:pPr>
        <w:jc w:val="both"/>
        <w:rPr>
          <w:b/>
          <w:bCs/>
          <w:i/>
          <w:sz w:val="24"/>
          <w:szCs w:val="24"/>
          <w:lang w:val="ru-RU"/>
        </w:rPr>
      </w:pPr>
      <w:proofErr w:type="spellStart"/>
      <w:r>
        <w:rPr>
          <w:b/>
          <w:bCs/>
          <w:i/>
          <w:sz w:val="24"/>
          <w:szCs w:val="24"/>
          <w:lang w:val="ru-RU"/>
        </w:rPr>
        <w:t>Фармакокинетикаси</w:t>
      </w:r>
      <w:proofErr w:type="spellEnd"/>
    </w:p>
    <w:p w:rsidR="008F3302" w:rsidRDefault="00667242">
      <w:pPr>
        <w:jc w:val="both"/>
        <w:rPr>
          <w:color w:val="000000"/>
          <w:sz w:val="24"/>
          <w:szCs w:val="24"/>
          <w:lang w:val="ru-RU"/>
        </w:rPr>
      </w:pPr>
      <w:proofErr w:type="spellStart"/>
      <w:r>
        <w:rPr>
          <w:color w:val="000000"/>
          <w:sz w:val="24"/>
          <w:szCs w:val="24"/>
          <w:lang w:val="ru-RU"/>
        </w:rPr>
        <w:t>Ичга</w:t>
      </w:r>
      <w:proofErr w:type="spellEnd"/>
      <w:r>
        <w:rPr>
          <w:color w:val="000000"/>
          <w:sz w:val="24"/>
          <w:szCs w:val="24"/>
          <w:lang w:val="ru-RU"/>
        </w:rPr>
        <w:t xml:space="preserve"> қабул қилинганидан </w:t>
      </w:r>
      <w:proofErr w:type="spellStart"/>
      <w:r>
        <w:rPr>
          <w:color w:val="000000"/>
          <w:sz w:val="24"/>
          <w:szCs w:val="24"/>
          <w:lang w:val="ru-RU"/>
        </w:rPr>
        <w:t>кейин</w:t>
      </w:r>
      <w:proofErr w:type="spellEnd"/>
      <w:r>
        <w:rPr>
          <w:color w:val="000000"/>
          <w:sz w:val="24"/>
          <w:szCs w:val="24"/>
          <w:lang w:val="ru-RU"/>
        </w:rPr>
        <w:t xml:space="preserve"> </w:t>
      </w:r>
      <w:proofErr w:type="spellStart"/>
      <w:r>
        <w:rPr>
          <w:color w:val="000000"/>
          <w:sz w:val="24"/>
          <w:szCs w:val="24"/>
          <w:lang w:val="ru-RU"/>
        </w:rPr>
        <w:t>симетикон</w:t>
      </w:r>
      <w:proofErr w:type="spellEnd"/>
      <w:r>
        <w:rPr>
          <w:color w:val="000000"/>
          <w:sz w:val="24"/>
          <w:szCs w:val="24"/>
          <w:lang w:val="ru-RU"/>
        </w:rPr>
        <w:t xml:space="preserve"> </w:t>
      </w:r>
      <w:proofErr w:type="spellStart"/>
      <w:r>
        <w:rPr>
          <w:color w:val="000000"/>
          <w:sz w:val="24"/>
          <w:szCs w:val="24"/>
          <w:lang w:val="ru-RU"/>
        </w:rPr>
        <w:t>сўрилмайди</w:t>
      </w:r>
      <w:proofErr w:type="spellEnd"/>
      <w:r>
        <w:rPr>
          <w:color w:val="000000"/>
          <w:sz w:val="24"/>
          <w:szCs w:val="24"/>
          <w:lang w:val="ru-RU"/>
        </w:rPr>
        <w:t xml:space="preserve">, ошқозон-ичак </w:t>
      </w:r>
      <w:proofErr w:type="spellStart"/>
      <w:r>
        <w:rPr>
          <w:color w:val="000000"/>
          <w:sz w:val="24"/>
          <w:szCs w:val="24"/>
          <w:lang w:val="ru-RU"/>
        </w:rPr>
        <w:t>йўлидан</w:t>
      </w:r>
      <w:proofErr w:type="spellEnd"/>
      <w:r>
        <w:rPr>
          <w:color w:val="000000"/>
          <w:sz w:val="24"/>
          <w:szCs w:val="24"/>
          <w:lang w:val="ru-RU"/>
        </w:rPr>
        <w:t xml:space="preserve"> </w:t>
      </w:r>
      <w:proofErr w:type="spellStart"/>
      <w:r>
        <w:rPr>
          <w:color w:val="000000"/>
          <w:sz w:val="24"/>
          <w:szCs w:val="24"/>
          <w:lang w:val="ru-RU"/>
        </w:rPr>
        <w:t>ўтганидан</w:t>
      </w:r>
      <w:proofErr w:type="spellEnd"/>
      <w:r>
        <w:rPr>
          <w:color w:val="000000"/>
          <w:sz w:val="24"/>
          <w:szCs w:val="24"/>
          <w:lang w:val="ru-RU"/>
        </w:rPr>
        <w:t xml:space="preserve"> </w:t>
      </w:r>
      <w:proofErr w:type="spellStart"/>
      <w:r>
        <w:rPr>
          <w:color w:val="000000"/>
          <w:sz w:val="24"/>
          <w:szCs w:val="24"/>
          <w:lang w:val="ru-RU"/>
        </w:rPr>
        <w:t>кейин</w:t>
      </w:r>
      <w:proofErr w:type="spellEnd"/>
      <w:r>
        <w:rPr>
          <w:color w:val="000000"/>
          <w:sz w:val="24"/>
          <w:szCs w:val="24"/>
          <w:lang w:val="ru-RU"/>
        </w:rPr>
        <w:t xml:space="preserve"> </w:t>
      </w:r>
      <w:proofErr w:type="spellStart"/>
      <w:r>
        <w:rPr>
          <w:color w:val="000000"/>
          <w:sz w:val="24"/>
          <w:szCs w:val="24"/>
          <w:lang w:val="ru-RU"/>
        </w:rPr>
        <w:t>ўзгармаган</w:t>
      </w:r>
      <w:proofErr w:type="spellEnd"/>
      <w:r>
        <w:rPr>
          <w:color w:val="000000"/>
          <w:sz w:val="24"/>
          <w:szCs w:val="24"/>
          <w:lang w:val="ru-RU"/>
        </w:rPr>
        <w:t xml:space="preserve"> ҳолатда чиқарилади.</w:t>
      </w:r>
    </w:p>
    <w:p w:rsidR="008F3302" w:rsidRDefault="008F3302">
      <w:pPr>
        <w:jc w:val="both"/>
        <w:rPr>
          <w:sz w:val="24"/>
          <w:szCs w:val="24"/>
          <w:lang w:val="ru-RU"/>
        </w:rPr>
      </w:pPr>
    </w:p>
    <w:p w:rsidR="008F3302" w:rsidRDefault="00667242">
      <w:pPr>
        <w:tabs>
          <w:tab w:val="num" w:pos="735"/>
        </w:tabs>
        <w:jc w:val="both"/>
        <w:rPr>
          <w:b/>
          <w:sz w:val="24"/>
          <w:szCs w:val="24"/>
          <w:lang w:val="uz-Cyrl-UZ"/>
        </w:rPr>
      </w:pPr>
      <w:r>
        <w:rPr>
          <w:b/>
          <w:sz w:val="24"/>
          <w:szCs w:val="24"/>
          <w:lang w:val="uz-Cyrl-UZ"/>
        </w:rPr>
        <w:t>Қўлланилиши</w:t>
      </w:r>
    </w:p>
    <w:p w:rsidR="00000000" w:rsidRDefault="00667242">
      <w:pPr>
        <w:ind w:left="284" w:hanging="284"/>
        <w:jc w:val="both"/>
        <w:rPr>
          <w:color w:val="000000"/>
          <w:sz w:val="24"/>
          <w:szCs w:val="24"/>
          <w:lang w:val="ru-RU"/>
        </w:rPr>
      </w:pPr>
      <w:r>
        <w:rPr>
          <w:color w:val="000000"/>
          <w:sz w:val="24"/>
          <w:szCs w:val="24"/>
          <w:lang w:val="ru-RU"/>
        </w:rPr>
        <w:t xml:space="preserve">Мустақил </w:t>
      </w:r>
      <w:proofErr w:type="spellStart"/>
      <w:r>
        <w:rPr>
          <w:color w:val="000000"/>
          <w:sz w:val="24"/>
          <w:szCs w:val="24"/>
          <w:lang w:val="ru-RU"/>
        </w:rPr>
        <w:t>равишда</w:t>
      </w:r>
      <w:proofErr w:type="spellEnd"/>
      <w:r>
        <w:rPr>
          <w:color w:val="000000"/>
          <w:sz w:val="24"/>
          <w:szCs w:val="24"/>
          <w:lang w:val="ru-RU"/>
        </w:rPr>
        <w:t xml:space="preserve"> </w:t>
      </w:r>
      <w:proofErr w:type="spellStart"/>
      <w:r>
        <w:rPr>
          <w:color w:val="000000"/>
          <w:sz w:val="24"/>
          <w:szCs w:val="24"/>
          <w:lang w:val="ru-RU"/>
        </w:rPr>
        <w:t>даволаш</w:t>
      </w:r>
      <w:proofErr w:type="spellEnd"/>
      <w:r>
        <w:rPr>
          <w:color w:val="000000"/>
          <w:sz w:val="24"/>
          <w:szCs w:val="24"/>
          <w:lang w:val="ru-RU"/>
        </w:rPr>
        <w:t xml:space="preserve"> </w:t>
      </w:r>
      <w:proofErr w:type="spellStart"/>
      <w:r>
        <w:rPr>
          <w:color w:val="000000"/>
          <w:sz w:val="24"/>
          <w:szCs w:val="24"/>
          <w:lang w:val="ru-RU"/>
        </w:rPr>
        <w:t>учун</w:t>
      </w:r>
      <w:proofErr w:type="spellEnd"/>
      <w:r>
        <w:rPr>
          <w:color w:val="000000"/>
          <w:sz w:val="24"/>
          <w:szCs w:val="24"/>
          <w:lang w:val="ru-RU"/>
        </w:rPr>
        <w:t xml:space="preserve"> </w:t>
      </w:r>
      <w:proofErr w:type="spellStart"/>
      <w:r>
        <w:rPr>
          <w:color w:val="000000"/>
          <w:sz w:val="24"/>
          <w:szCs w:val="24"/>
          <w:lang w:val="ru-RU"/>
        </w:rPr>
        <w:t>восита</w:t>
      </w:r>
      <w:proofErr w:type="spellEnd"/>
      <w:r>
        <w:rPr>
          <w:color w:val="000000"/>
          <w:sz w:val="24"/>
          <w:szCs w:val="24"/>
          <w:lang w:val="ru-RU"/>
        </w:rPr>
        <w:t xml:space="preserve"> </w:t>
      </w:r>
      <w:proofErr w:type="spellStart"/>
      <w:r>
        <w:rPr>
          <w:color w:val="000000"/>
          <w:sz w:val="24"/>
          <w:szCs w:val="24"/>
          <w:lang w:val="ru-RU"/>
        </w:rPr>
        <w:t>сифатида</w:t>
      </w:r>
      <w:proofErr w:type="spellEnd"/>
      <w:r>
        <w:rPr>
          <w:color w:val="000000"/>
          <w:sz w:val="24"/>
          <w:szCs w:val="24"/>
          <w:lang w:val="ru-RU"/>
        </w:rPr>
        <w:t>:</w:t>
      </w:r>
    </w:p>
    <w:p w:rsidR="00000000" w:rsidRDefault="00667242">
      <w:pPr>
        <w:numPr>
          <w:ilvl w:val="0"/>
          <w:numId w:val="45"/>
        </w:numPr>
        <w:tabs>
          <w:tab w:val="clear" w:pos="1069"/>
        </w:tabs>
        <w:ind w:left="284" w:hanging="284"/>
        <w:jc w:val="both"/>
        <w:rPr>
          <w:color w:val="000000"/>
          <w:sz w:val="24"/>
          <w:szCs w:val="24"/>
          <w:lang w:val="ru-RU"/>
        </w:rPr>
      </w:pPr>
      <w:r>
        <w:rPr>
          <w:color w:val="000000"/>
          <w:sz w:val="24"/>
          <w:szCs w:val="24"/>
          <w:lang w:val="ru-RU"/>
        </w:rPr>
        <w:t xml:space="preserve">метеоризм </w:t>
      </w:r>
      <w:proofErr w:type="spellStart"/>
      <w:r>
        <w:rPr>
          <w:color w:val="000000"/>
          <w:sz w:val="24"/>
          <w:szCs w:val="24"/>
          <w:lang w:val="ru-RU"/>
        </w:rPr>
        <w:t>ёки</w:t>
      </w:r>
      <w:proofErr w:type="spellEnd"/>
      <w:r>
        <w:rPr>
          <w:color w:val="000000"/>
          <w:sz w:val="24"/>
          <w:szCs w:val="24"/>
          <w:lang w:val="ru-RU"/>
        </w:rPr>
        <w:t xml:space="preserve"> ҳаддан ташқари </w:t>
      </w:r>
      <w:proofErr w:type="spellStart"/>
      <w:r>
        <w:rPr>
          <w:color w:val="000000"/>
          <w:sz w:val="24"/>
          <w:szCs w:val="24"/>
          <w:lang w:val="ru-RU"/>
        </w:rPr>
        <w:t>кў</w:t>
      </w:r>
      <w:proofErr w:type="gramStart"/>
      <w:r>
        <w:rPr>
          <w:color w:val="000000"/>
          <w:sz w:val="24"/>
          <w:szCs w:val="24"/>
          <w:lang w:val="ru-RU"/>
        </w:rPr>
        <w:t>п</w:t>
      </w:r>
      <w:proofErr w:type="spellEnd"/>
      <w:proofErr w:type="gramEnd"/>
      <w:r>
        <w:rPr>
          <w:color w:val="000000"/>
          <w:sz w:val="24"/>
          <w:szCs w:val="24"/>
          <w:lang w:val="ru-RU"/>
        </w:rPr>
        <w:t xml:space="preserve"> газ ҳосил </w:t>
      </w:r>
      <w:proofErr w:type="spellStart"/>
      <w:r>
        <w:rPr>
          <w:color w:val="000000"/>
          <w:sz w:val="24"/>
          <w:szCs w:val="24"/>
          <w:lang w:val="ru-RU"/>
        </w:rPr>
        <w:t>бўлиши</w:t>
      </w:r>
      <w:proofErr w:type="spellEnd"/>
      <w:r>
        <w:rPr>
          <w:color w:val="000000"/>
          <w:sz w:val="24"/>
          <w:szCs w:val="24"/>
          <w:lang w:val="ru-RU"/>
        </w:rPr>
        <w:t xml:space="preserve"> </w:t>
      </w:r>
      <w:proofErr w:type="spellStart"/>
      <w:r>
        <w:rPr>
          <w:color w:val="000000"/>
          <w:sz w:val="24"/>
          <w:szCs w:val="24"/>
          <w:lang w:val="ru-RU"/>
        </w:rPr>
        <w:t>каби</w:t>
      </w:r>
      <w:proofErr w:type="spellEnd"/>
      <w:r>
        <w:rPr>
          <w:color w:val="000000"/>
          <w:sz w:val="24"/>
          <w:szCs w:val="24"/>
          <w:lang w:val="ru-RU"/>
        </w:rPr>
        <w:t xml:space="preserve"> газ ҳосил </w:t>
      </w:r>
      <w:proofErr w:type="spellStart"/>
      <w:r>
        <w:rPr>
          <w:color w:val="000000"/>
          <w:sz w:val="24"/>
          <w:szCs w:val="24"/>
          <w:lang w:val="ru-RU"/>
        </w:rPr>
        <w:t>бўлиши</w:t>
      </w:r>
      <w:proofErr w:type="spellEnd"/>
      <w:r>
        <w:rPr>
          <w:color w:val="000000"/>
          <w:sz w:val="24"/>
          <w:szCs w:val="24"/>
          <w:lang w:val="ru-RU"/>
        </w:rPr>
        <w:t xml:space="preserve"> </w:t>
      </w:r>
      <w:proofErr w:type="spellStart"/>
      <w:r>
        <w:rPr>
          <w:color w:val="000000"/>
          <w:sz w:val="24"/>
          <w:szCs w:val="24"/>
          <w:lang w:val="ru-RU"/>
        </w:rPr>
        <w:t>туфайли</w:t>
      </w:r>
      <w:proofErr w:type="spellEnd"/>
      <w:r>
        <w:rPr>
          <w:color w:val="000000"/>
          <w:sz w:val="24"/>
          <w:szCs w:val="24"/>
          <w:lang w:val="ru-RU"/>
        </w:rPr>
        <w:t xml:space="preserve"> </w:t>
      </w:r>
      <w:proofErr w:type="spellStart"/>
      <w:r>
        <w:rPr>
          <w:color w:val="000000"/>
          <w:sz w:val="24"/>
          <w:szCs w:val="24"/>
          <w:lang w:val="ru-RU"/>
        </w:rPr>
        <w:t>юзага</w:t>
      </w:r>
      <w:proofErr w:type="spellEnd"/>
      <w:r>
        <w:rPr>
          <w:color w:val="000000"/>
          <w:sz w:val="24"/>
          <w:szCs w:val="24"/>
          <w:lang w:val="ru-RU"/>
        </w:rPr>
        <w:t xml:space="preserve"> </w:t>
      </w:r>
      <w:proofErr w:type="spellStart"/>
      <w:r>
        <w:rPr>
          <w:color w:val="000000"/>
          <w:sz w:val="24"/>
          <w:szCs w:val="24"/>
          <w:lang w:val="ru-RU"/>
        </w:rPr>
        <w:t>келган</w:t>
      </w:r>
      <w:proofErr w:type="spellEnd"/>
      <w:r>
        <w:rPr>
          <w:color w:val="000000"/>
          <w:sz w:val="24"/>
          <w:szCs w:val="24"/>
          <w:lang w:val="ru-RU"/>
        </w:rPr>
        <w:t xml:space="preserve"> ошқозон-ичак </w:t>
      </w:r>
      <w:proofErr w:type="spellStart"/>
      <w:r>
        <w:rPr>
          <w:color w:val="000000"/>
          <w:sz w:val="24"/>
          <w:szCs w:val="24"/>
          <w:lang w:val="ru-RU"/>
        </w:rPr>
        <w:t>йўли</w:t>
      </w:r>
      <w:proofErr w:type="spellEnd"/>
      <w:r>
        <w:rPr>
          <w:color w:val="000000"/>
          <w:sz w:val="24"/>
          <w:szCs w:val="24"/>
          <w:lang w:val="ru-RU"/>
        </w:rPr>
        <w:t xml:space="preserve"> </w:t>
      </w:r>
      <w:proofErr w:type="spellStart"/>
      <w:r>
        <w:rPr>
          <w:color w:val="000000"/>
          <w:sz w:val="24"/>
          <w:szCs w:val="24"/>
          <w:lang w:val="ru-RU"/>
        </w:rPr>
        <w:t>томонидан</w:t>
      </w:r>
      <w:proofErr w:type="spellEnd"/>
      <w:r>
        <w:rPr>
          <w:color w:val="000000"/>
          <w:sz w:val="24"/>
          <w:szCs w:val="24"/>
          <w:lang w:val="ru-RU"/>
        </w:rPr>
        <w:t xml:space="preserve"> </w:t>
      </w:r>
      <w:proofErr w:type="spellStart"/>
      <w:r>
        <w:rPr>
          <w:color w:val="000000"/>
          <w:sz w:val="24"/>
          <w:szCs w:val="24"/>
          <w:lang w:val="ru-RU"/>
        </w:rPr>
        <w:t>шикоятлар</w:t>
      </w:r>
      <w:proofErr w:type="spellEnd"/>
      <w:r>
        <w:rPr>
          <w:color w:val="000000"/>
          <w:sz w:val="24"/>
          <w:szCs w:val="24"/>
          <w:lang w:val="ru-RU"/>
        </w:rPr>
        <w:t xml:space="preserve"> </w:t>
      </w:r>
      <w:proofErr w:type="spellStart"/>
      <w:r>
        <w:rPr>
          <w:color w:val="000000"/>
          <w:sz w:val="24"/>
          <w:szCs w:val="24"/>
          <w:lang w:val="ru-RU"/>
        </w:rPr>
        <w:t>мавжуд</w:t>
      </w:r>
      <w:proofErr w:type="spellEnd"/>
      <w:r>
        <w:rPr>
          <w:color w:val="000000"/>
          <w:sz w:val="24"/>
          <w:szCs w:val="24"/>
          <w:lang w:val="ru-RU"/>
        </w:rPr>
        <w:t xml:space="preserve"> </w:t>
      </w:r>
      <w:proofErr w:type="spellStart"/>
      <w:r>
        <w:rPr>
          <w:color w:val="000000"/>
          <w:sz w:val="24"/>
          <w:szCs w:val="24"/>
          <w:lang w:val="ru-RU"/>
        </w:rPr>
        <w:t>бўлганида</w:t>
      </w:r>
      <w:proofErr w:type="spellEnd"/>
      <w:r>
        <w:rPr>
          <w:color w:val="000000"/>
          <w:sz w:val="24"/>
          <w:szCs w:val="24"/>
          <w:lang w:val="ru-RU"/>
        </w:rPr>
        <w:t xml:space="preserve"> симптоматик </w:t>
      </w:r>
      <w:proofErr w:type="spellStart"/>
      <w:r>
        <w:rPr>
          <w:color w:val="000000"/>
          <w:sz w:val="24"/>
          <w:szCs w:val="24"/>
          <w:lang w:val="ru-RU"/>
        </w:rPr>
        <w:t>даволашда</w:t>
      </w:r>
      <w:proofErr w:type="spellEnd"/>
      <w:r>
        <w:rPr>
          <w:color w:val="000000"/>
          <w:sz w:val="24"/>
          <w:szCs w:val="24"/>
          <w:lang w:val="ru-RU"/>
        </w:rPr>
        <w:t>.</w:t>
      </w:r>
    </w:p>
    <w:p w:rsidR="00000000" w:rsidRDefault="00667242">
      <w:pPr>
        <w:ind w:left="284" w:hanging="284"/>
        <w:jc w:val="both"/>
        <w:rPr>
          <w:color w:val="000000"/>
          <w:sz w:val="24"/>
          <w:szCs w:val="24"/>
          <w:lang w:val="ru-RU"/>
        </w:rPr>
      </w:pPr>
      <w:proofErr w:type="spellStart"/>
      <w:r>
        <w:rPr>
          <w:color w:val="000000"/>
          <w:sz w:val="24"/>
          <w:szCs w:val="24"/>
          <w:lang w:val="ru-RU"/>
        </w:rPr>
        <w:t>Шифокор</w:t>
      </w:r>
      <w:proofErr w:type="spellEnd"/>
      <w:r>
        <w:rPr>
          <w:color w:val="000000"/>
          <w:sz w:val="24"/>
          <w:szCs w:val="24"/>
          <w:lang w:val="ru-RU"/>
        </w:rPr>
        <w:t xml:space="preserve"> </w:t>
      </w:r>
      <w:proofErr w:type="spellStart"/>
      <w:r>
        <w:rPr>
          <w:color w:val="000000"/>
          <w:sz w:val="24"/>
          <w:szCs w:val="24"/>
          <w:lang w:val="ru-RU"/>
        </w:rPr>
        <w:t>кузатуви</w:t>
      </w:r>
      <w:proofErr w:type="spellEnd"/>
      <w:r>
        <w:rPr>
          <w:color w:val="000000"/>
          <w:sz w:val="24"/>
          <w:szCs w:val="24"/>
          <w:lang w:val="ru-RU"/>
        </w:rPr>
        <w:t xml:space="preserve"> </w:t>
      </w:r>
      <w:proofErr w:type="spellStart"/>
      <w:r>
        <w:rPr>
          <w:color w:val="000000"/>
          <w:sz w:val="24"/>
          <w:szCs w:val="24"/>
          <w:lang w:val="ru-RU"/>
        </w:rPr>
        <w:t>остида</w:t>
      </w:r>
      <w:proofErr w:type="spellEnd"/>
      <w:r>
        <w:rPr>
          <w:color w:val="000000"/>
          <w:sz w:val="24"/>
          <w:szCs w:val="24"/>
          <w:lang w:val="ru-RU"/>
        </w:rPr>
        <w:t>:</w:t>
      </w:r>
    </w:p>
    <w:p w:rsidR="00000000" w:rsidRDefault="00667242">
      <w:pPr>
        <w:numPr>
          <w:ilvl w:val="0"/>
          <w:numId w:val="45"/>
        </w:numPr>
        <w:tabs>
          <w:tab w:val="clear" w:pos="1069"/>
        </w:tabs>
        <w:ind w:left="284" w:hanging="284"/>
        <w:jc w:val="both"/>
        <w:rPr>
          <w:color w:val="000000"/>
          <w:sz w:val="24"/>
          <w:szCs w:val="24"/>
          <w:lang w:val="ru-RU"/>
        </w:rPr>
      </w:pPr>
      <w:proofErr w:type="spellStart"/>
      <w:r>
        <w:rPr>
          <w:color w:val="000000"/>
          <w:sz w:val="24"/>
          <w:szCs w:val="24"/>
          <w:lang w:val="ru-RU"/>
        </w:rPr>
        <w:t>операциялардан</w:t>
      </w:r>
      <w:proofErr w:type="spellEnd"/>
      <w:r>
        <w:rPr>
          <w:color w:val="000000"/>
          <w:sz w:val="24"/>
          <w:szCs w:val="24"/>
          <w:lang w:val="ru-RU"/>
        </w:rPr>
        <w:t xml:space="preserve"> </w:t>
      </w:r>
      <w:proofErr w:type="spellStart"/>
      <w:r>
        <w:rPr>
          <w:color w:val="000000"/>
          <w:sz w:val="24"/>
          <w:szCs w:val="24"/>
          <w:lang w:val="ru-RU"/>
        </w:rPr>
        <w:t>кейин</w:t>
      </w:r>
      <w:proofErr w:type="spellEnd"/>
      <w:r>
        <w:rPr>
          <w:color w:val="000000"/>
          <w:sz w:val="24"/>
          <w:szCs w:val="24"/>
          <w:lang w:val="ru-RU"/>
        </w:rPr>
        <w:t xml:space="preserve"> метеоризм </w:t>
      </w:r>
      <w:proofErr w:type="spellStart"/>
      <w:r>
        <w:rPr>
          <w:color w:val="000000"/>
          <w:sz w:val="24"/>
          <w:szCs w:val="24"/>
          <w:lang w:val="ru-RU"/>
        </w:rPr>
        <w:t>ёки</w:t>
      </w:r>
      <w:proofErr w:type="spellEnd"/>
      <w:r>
        <w:rPr>
          <w:color w:val="000000"/>
          <w:sz w:val="24"/>
          <w:szCs w:val="24"/>
          <w:lang w:val="ru-RU"/>
        </w:rPr>
        <w:t xml:space="preserve"> ҳаддан ташқари </w:t>
      </w:r>
      <w:proofErr w:type="spellStart"/>
      <w:r>
        <w:rPr>
          <w:color w:val="000000"/>
          <w:sz w:val="24"/>
          <w:szCs w:val="24"/>
          <w:lang w:val="ru-RU"/>
        </w:rPr>
        <w:t>кў</w:t>
      </w:r>
      <w:proofErr w:type="gramStart"/>
      <w:r>
        <w:rPr>
          <w:color w:val="000000"/>
          <w:sz w:val="24"/>
          <w:szCs w:val="24"/>
          <w:lang w:val="ru-RU"/>
        </w:rPr>
        <w:t>п</w:t>
      </w:r>
      <w:proofErr w:type="spellEnd"/>
      <w:proofErr w:type="gramEnd"/>
      <w:r>
        <w:rPr>
          <w:color w:val="000000"/>
          <w:sz w:val="24"/>
          <w:szCs w:val="24"/>
          <w:lang w:val="ru-RU"/>
        </w:rPr>
        <w:t xml:space="preserve"> газ ҳосил </w:t>
      </w:r>
      <w:proofErr w:type="spellStart"/>
      <w:r>
        <w:rPr>
          <w:color w:val="000000"/>
          <w:sz w:val="24"/>
          <w:szCs w:val="24"/>
          <w:lang w:val="ru-RU"/>
        </w:rPr>
        <w:t>бўлиши</w:t>
      </w:r>
      <w:proofErr w:type="spellEnd"/>
      <w:r>
        <w:rPr>
          <w:color w:val="000000"/>
          <w:sz w:val="24"/>
          <w:szCs w:val="24"/>
          <w:lang w:val="ru-RU"/>
        </w:rPr>
        <w:t xml:space="preserve"> </w:t>
      </w:r>
      <w:proofErr w:type="spellStart"/>
      <w:r>
        <w:rPr>
          <w:color w:val="000000"/>
          <w:sz w:val="24"/>
          <w:szCs w:val="24"/>
          <w:lang w:val="ru-RU"/>
        </w:rPr>
        <w:t>каби</w:t>
      </w:r>
      <w:proofErr w:type="spellEnd"/>
      <w:r>
        <w:rPr>
          <w:color w:val="000000"/>
          <w:sz w:val="24"/>
          <w:szCs w:val="24"/>
          <w:lang w:val="ru-RU"/>
        </w:rPr>
        <w:t xml:space="preserve"> ошқозон-ичак </w:t>
      </w:r>
      <w:proofErr w:type="spellStart"/>
      <w:r>
        <w:rPr>
          <w:color w:val="000000"/>
          <w:sz w:val="24"/>
          <w:szCs w:val="24"/>
          <w:lang w:val="ru-RU"/>
        </w:rPr>
        <w:t>йўли</w:t>
      </w:r>
      <w:proofErr w:type="spellEnd"/>
      <w:r>
        <w:rPr>
          <w:color w:val="000000"/>
          <w:sz w:val="24"/>
          <w:szCs w:val="24"/>
          <w:lang w:val="ru-RU"/>
        </w:rPr>
        <w:t xml:space="preserve"> </w:t>
      </w:r>
      <w:proofErr w:type="spellStart"/>
      <w:r>
        <w:rPr>
          <w:color w:val="000000"/>
          <w:sz w:val="24"/>
          <w:szCs w:val="24"/>
          <w:lang w:val="ru-RU"/>
        </w:rPr>
        <w:t>томонидан</w:t>
      </w:r>
      <w:proofErr w:type="spellEnd"/>
      <w:r>
        <w:rPr>
          <w:color w:val="000000"/>
          <w:sz w:val="24"/>
          <w:szCs w:val="24"/>
          <w:lang w:val="ru-RU"/>
        </w:rPr>
        <w:t xml:space="preserve"> </w:t>
      </w:r>
      <w:proofErr w:type="spellStart"/>
      <w:r>
        <w:rPr>
          <w:color w:val="000000"/>
          <w:sz w:val="24"/>
          <w:szCs w:val="24"/>
          <w:lang w:val="ru-RU"/>
        </w:rPr>
        <w:t>шикоятлар</w:t>
      </w:r>
      <w:proofErr w:type="spellEnd"/>
      <w:r>
        <w:rPr>
          <w:color w:val="000000"/>
          <w:sz w:val="24"/>
          <w:szCs w:val="24"/>
          <w:lang w:val="ru-RU"/>
        </w:rPr>
        <w:t xml:space="preserve"> </w:t>
      </w:r>
      <w:proofErr w:type="spellStart"/>
      <w:r>
        <w:rPr>
          <w:color w:val="000000"/>
          <w:sz w:val="24"/>
          <w:szCs w:val="24"/>
          <w:lang w:val="ru-RU"/>
        </w:rPr>
        <w:t>мавжуд</w:t>
      </w:r>
      <w:proofErr w:type="spellEnd"/>
      <w:r>
        <w:rPr>
          <w:color w:val="000000"/>
          <w:sz w:val="24"/>
          <w:szCs w:val="24"/>
          <w:lang w:val="ru-RU"/>
        </w:rPr>
        <w:t xml:space="preserve"> </w:t>
      </w:r>
      <w:proofErr w:type="spellStart"/>
      <w:r>
        <w:rPr>
          <w:color w:val="000000"/>
          <w:sz w:val="24"/>
          <w:szCs w:val="24"/>
          <w:lang w:val="ru-RU"/>
        </w:rPr>
        <w:t>бўлганида</w:t>
      </w:r>
      <w:proofErr w:type="spellEnd"/>
      <w:r>
        <w:rPr>
          <w:color w:val="000000"/>
          <w:sz w:val="24"/>
          <w:szCs w:val="24"/>
          <w:lang w:val="ru-RU"/>
        </w:rPr>
        <w:t xml:space="preserve"> симптоматик </w:t>
      </w:r>
      <w:proofErr w:type="spellStart"/>
      <w:r>
        <w:rPr>
          <w:color w:val="000000"/>
          <w:sz w:val="24"/>
          <w:szCs w:val="24"/>
          <w:lang w:val="ru-RU"/>
        </w:rPr>
        <w:t>даволашда</w:t>
      </w:r>
      <w:proofErr w:type="spellEnd"/>
      <w:r>
        <w:rPr>
          <w:color w:val="000000"/>
          <w:sz w:val="24"/>
          <w:szCs w:val="24"/>
          <w:lang w:val="ru-RU"/>
        </w:rPr>
        <w:t xml:space="preserve">; </w:t>
      </w:r>
    </w:p>
    <w:p w:rsidR="00000000" w:rsidRDefault="00667242">
      <w:pPr>
        <w:numPr>
          <w:ilvl w:val="0"/>
          <w:numId w:val="45"/>
        </w:numPr>
        <w:tabs>
          <w:tab w:val="clear" w:pos="1069"/>
        </w:tabs>
        <w:ind w:left="284" w:hanging="284"/>
        <w:jc w:val="both"/>
        <w:rPr>
          <w:color w:val="000000"/>
          <w:sz w:val="24"/>
          <w:szCs w:val="24"/>
          <w:lang w:val="ru-RU"/>
        </w:rPr>
      </w:pPr>
      <w:r>
        <w:rPr>
          <w:color w:val="000000"/>
          <w:sz w:val="24"/>
          <w:szCs w:val="24"/>
          <w:lang w:val="ru-RU"/>
        </w:rPr>
        <w:t xml:space="preserve">қорин соҳасида </w:t>
      </w:r>
      <w:proofErr w:type="spellStart"/>
      <w:r>
        <w:rPr>
          <w:color w:val="000000"/>
          <w:sz w:val="24"/>
          <w:szCs w:val="24"/>
          <w:lang w:val="ru-RU"/>
        </w:rPr>
        <w:t>ўтказиладиган</w:t>
      </w:r>
      <w:proofErr w:type="spellEnd"/>
      <w:r>
        <w:rPr>
          <w:color w:val="000000"/>
          <w:sz w:val="24"/>
          <w:szCs w:val="24"/>
          <w:lang w:val="ru-RU"/>
        </w:rPr>
        <w:t xml:space="preserve"> диагностика </w:t>
      </w:r>
      <w:proofErr w:type="spellStart"/>
      <w:r>
        <w:rPr>
          <w:color w:val="000000"/>
          <w:sz w:val="24"/>
          <w:szCs w:val="24"/>
          <w:lang w:val="ru-RU"/>
        </w:rPr>
        <w:t>процедураларига</w:t>
      </w:r>
      <w:proofErr w:type="spellEnd"/>
      <w:r>
        <w:rPr>
          <w:color w:val="000000"/>
          <w:sz w:val="24"/>
          <w:szCs w:val="24"/>
          <w:lang w:val="ru-RU"/>
        </w:rPr>
        <w:t xml:space="preserve"> </w:t>
      </w:r>
      <w:proofErr w:type="spellStart"/>
      <w:r>
        <w:rPr>
          <w:color w:val="000000"/>
          <w:sz w:val="24"/>
          <w:szCs w:val="24"/>
          <w:lang w:val="ru-RU"/>
        </w:rPr>
        <w:t>тайёргарликда</w:t>
      </w:r>
      <w:proofErr w:type="spellEnd"/>
      <w:r>
        <w:rPr>
          <w:color w:val="000000"/>
          <w:sz w:val="24"/>
          <w:szCs w:val="24"/>
          <w:lang w:val="ru-RU"/>
        </w:rPr>
        <w:t xml:space="preserve"> (</w:t>
      </w:r>
      <w:proofErr w:type="spellStart"/>
      <w:r>
        <w:rPr>
          <w:color w:val="000000"/>
          <w:sz w:val="24"/>
          <w:szCs w:val="24"/>
          <w:lang w:val="ru-RU"/>
        </w:rPr>
        <w:t>масалан</w:t>
      </w:r>
      <w:proofErr w:type="spellEnd"/>
      <w:r>
        <w:rPr>
          <w:color w:val="000000"/>
          <w:sz w:val="24"/>
          <w:szCs w:val="24"/>
          <w:lang w:val="ru-RU"/>
        </w:rPr>
        <w:t xml:space="preserve">, </w:t>
      </w:r>
      <w:proofErr w:type="spellStart"/>
      <w:r>
        <w:rPr>
          <w:color w:val="000000"/>
          <w:sz w:val="24"/>
          <w:szCs w:val="24"/>
          <w:lang w:val="ru-RU"/>
        </w:rPr>
        <w:t>рентгенографияда</w:t>
      </w:r>
      <w:proofErr w:type="spellEnd"/>
      <w:r>
        <w:rPr>
          <w:color w:val="000000"/>
          <w:sz w:val="24"/>
          <w:szCs w:val="24"/>
          <w:lang w:val="ru-RU"/>
        </w:rPr>
        <w:t xml:space="preserve"> </w:t>
      </w:r>
      <w:proofErr w:type="spellStart"/>
      <w:r>
        <w:rPr>
          <w:color w:val="000000"/>
          <w:sz w:val="24"/>
          <w:szCs w:val="24"/>
          <w:lang w:val="ru-RU"/>
        </w:rPr>
        <w:t>газлардан</w:t>
      </w:r>
      <w:proofErr w:type="spellEnd"/>
      <w:r>
        <w:rPr>
          <w:color w:val="000000"/>
          <w:sz w:val="24"/>
          <w:szCs w:val="24"/>
          <w:lang w:val="ru-RU"/>
        </w:rPr>
        <w:t xml:space="preserve"> қорайишлар ҳосил </w:t>
      </w:r>
      <w:proofErr w:type="spellStart"/>
      <w:r>
        <w:rPr>
          <w:color w:val="000000"/>
          <w:sz w:val="24"/>
          <w:szCs w:val="24"/>
          <w:lang w:val="ru-RU"/>
        </w:rPr>
        <w:t>бўлишининг</w:t>
      </w:r>
      <w:proofErr w:type="spellEnd"/>
      <w:r>
        <w:rPr>
          <w:color w:val="000000"/>
          <w:sz w:val="24"/>
          <w:szCs w:val="24"/>
          <w:lang w:val="ru-RU"/>
        </w:rPr>
        <w:t xml:space="preserve"> </w:t>
      </w:r>
      <w:proofErr w:type="spellStart"/>
      <w:r>
        <w:rPr>
          <w:color w:val="000000"/>
          <w:sz w:val="24"/>
          <w:szCs w:val="24"/>
          <w:lang w:val="ru-RU"/>
        </w:rPr>
        <w:t>олдини</w:t>
      </w:r>
      <w:proofErr w:type="spellEnd"/>
      <w:r>
        <w:rPr>
          <w:color w:val="000000"/>
          <w:sz w:val="24"/>
          <w:szCs w:val="24"/>
          <w:lang w:val="ru-RU"/>
        </w:rPr>
        <w:t xml:space="preserve"> </w:t>
      </w:r>
      <w:proofErr w:type="spellStart"/>
      <w:r>
        <w:rPr>
          <w:color w:val="000000"/>
          <w:sz w:val="24"/>
          <w:szCs w:val="24"/>
          <w:lang w:val="ru-RU"/>
        </w:rPr>
        <w:t>олиш</w:t>
      </w:r>
      <w:proofErr w:type="spellEnd"/>
      <w:r>
        <w:rPr>
          <w:color w:val="000000"/>
          <w:sz w:val="24"/>
          <w:szCs w:val="24"/>
          <w:lang w:val="ru-RU"/>
        </w:rPr>
        <w:t xml:space="preserve"> </w:t>
      </w:r>
      <w:proofErr w:type="spellStart"/>
      <w:r>
        <w:rPr>
          <w:color w:val="000000"/>
          <w:sz w:val="24"/>
          <w:szCs w:val="24"/>
          <w:lang w:val="ru-RU"/>
        </w:rPr>
        <w:t>учун</w:t>
      </w:r>
      <w:proofErr w:type="spellEnd"/>
      <w:r>
        <w:rPr>
          <w:color w:val="000000"/>
          <w:sz w:val="24"/>
          <w:szCs w:val="24"/>
          <w:lang w:val="ru-RU"/>
        </w:rPr>
        <w:t xml:space="preserve">, УТТ, </w:t>
      </w:r>
      <w:proofErr w:type="spellStart"/>
      <w:r>
        <w:rPr>
          <w:color w:val="000000"/>
          <w:sz w:val="24"/>
          <w:szCs w:val="24"/>
          <w:lang w:val="ru-RU"/>
        </w:rPr>
        <w:t>эндоскопик</w:t>
      </w:r>
      <w:proofErr w:type="spellEnd"/>
      <w:r>
        <w:rPr>
          <w:color w:val="000000"/>
          <w:sz w:val="24"/>
          <w:szCs w:val="24"/>
          <w:lang w:val="ru-RU"/>
        </w:rPr>
        <w:t xml:space="preserve"> </w:t>
      </w:r>
      <w:proofErr w:type="spellStart"/>
      <w:r>
        <w:rPr>
          <w:color w:val="000000"/>
          <w:sz w:val="24"/>
          <w:szCs w:val="24"/>
          <w:lang w:val="ru-RU"/>
        </w:rPr>
        <w:t>текширувлар</w:t>
      </w:r>
      <w:proofErr w:type="spellEnd"/>
      <w:r>
        <w:rPr>
          <w:color w:val="000000"/>
          <w:sz w:val="24"/>
          <w:szCs w:val="24"/>
          <w:lang w:val="ru-RU"/>
        </w:rPr>
        <w:t xml:space="preserve"> ҳамда контраст </w:t>
      </w:r>
      <w:proofErr w:type="spellStart"/>
      <w:r>
        <w:rPr>
          <w:color w:val="000000"/>
          <w:sz w:val="24"/>
          <w:szCs w:val="24"/>
          <w:lang w:val="ru-RU"/>
        </w:rPr>
        <w:t>воситаларнинг</w:t>
      </w:r>
      <w:proofErr w:type="spellEnd"/>
      <w:r>
        <w:rPr>
          <w:color w:val="000000"/>
          <w:sz w:val="24"/>
          <w:szCs w:val="24"/>
          <w:lang w:val="ru-RU"/>
        </w:rPr>
        <w:t xml:space="preserve"> </w:t>
      </w:r>
      <w:proofErr w:type="spellStart"/>
      <w:r>
        <w:rPr>
          <w:color w:val="000000"/>
          <w:sz w:val="24"/>
          <w:szCs w:val="24"/>
          <w:lang w:val="ru-RU"/>
        </w:rPr>
        <w:t>суспензияларига</w:t>
      </w:r>
      <w:proofErr w:type="spellEnd"/>
      <w:r>
        <w:rPr>
          <w:color w:val="000000"/>
          <w:sz w:val="24"/>
          <w:szCs w:val="24"/>
          <w:lang w:val="ru-RU"/>
        </w:rPr>
        <w:t xml:space="preserve"> қўшимча </w:t>
      </w:r>
      <w:proofErr w:type="spellStart"/>
      <w:r>
        <w:rPr>
          <w:color w:val="000000"/>
          <w:sz w:val="24"/>
          <w:szCs w:val="24"/>
          <w:lang w:val="ru-RU"/>
        </w:rPr>
        <w:t>сифатида</w:t>
      </w:r>
      <w:proofErr w:type="spellEnd"/>
      <w:r>
        <w:rPr>
          <w:color w:val="000000"/>
          <w:sz w:val="24"/>
          <w:szCs w:val="24"/>
          <w:lang w:val="ru-RU"/>
        </w:rPr>
        <w:t>).</w:t>
      </w:r>
    </w:p>
    <w:p w:rsidR="00000000" w:rsidRDefault="00772450">
      <w:pPr>
        <w:tabs>
          <w:tab w:val="num" w:pos="525"/>
        </w:tabs>
        <w:ind w:left="284" w:hanging="284"/>
        <w:jc w:val="both"/>
        <w:rPr>
          <w:color w:val="000000"/>
          <w:sz w:val="24"/>
          <w:szCs w:val="24"/>
          <w:lang w:val="ru-RU"/>
        </w:rPr>
      </w:pPr>
    </w:p>
    <w:p w:rsidR="00000000" w:rsidRDefault="00667242">
      <w:pPr>
        <w:tabs>
          <w:tab w:val="num" w:pos="525"/>
        </w:tabs>
        <w:ind w:left="284" w:hanging="284"/>
        <w:jc w:val="both"/>
        <w:rPr>
          <w:noProof/>
          <w:color w:val="000000"/>
          <w:sz w:val="24"/>
          <w:szCs w:val="24"/>
          <w:lang w:val="ru-RU"/>
        </w:rPr>
      </w:pPr>
      <w:proofErr w:type="spellStart"/>
      <w:r>
        <w:rPr>
          <w:color w:val="000000"/>
          <w:sz w:val="24"/>
          <w:szCs w:val="24"/>
          <w:lang w:val="ru-RU"/>
        </w:rPr>
        <w:lastRenderedPageBreak/>
        <w:t>Эспумизан</w:t>
      </w:r>
      <w:proofErr w:type="spellEnd"/>
      <w:r>
        <w:rPr>
          <w:color w:val="000000"/>
          <w:sz w:val="24"/>
          <w:szCs w:val="24"/>
          <w:vertAlign w:val="superscript"/>
          <w:lang w:val="ru-RU"/>
        </w:rPr>
        <w:t>®</w:t>
      </w:r>
      <w:r>
        <w:rPr>
          <w:color w:val="000000"/>
          <w:sz w:val="24"/>
          <w:szCs w:val="24"/>
          <w:lang w:val="ru-RU"/>
        </w:rPr>
        <w:t xml:space="preserve"> капли </w:t>
      </w:r>
      <w:proofErr w:type="spellStart"/>
      <w:r>
        <w:rPr>
          <w:color w:val="000000"/>
          <w:sz w:val="24"/>
          <w:szCs w:val="24"/>
          <w:lang w:val="ru-RU"/>
        </w:rPr>
        <w:t>препарати</w:t>
      </w:r>
      <w:proofErr w:type="spellEnd"/>
      <w:r>
        <w:rPr>
          <w:color w:val="000000"/>
          <w:sz w:val="24"/>
          <w:szCs w:val="24"/>
          <w:lang w:val="ru-RU"/>
        </w:rPr>
        <w:t xml:space="preserve"> чақалоқлар, </w:t>
      </w:r>
      <w:proofErr w:type="spellStart"/>
      <w:r>
        <w:rPr>
          <w:color w:val="000000"/>
          <w:sz w:val="24"/>
          <w:szCs w:val="24"/>
          <w:lang w:val="ru-RU"/>
        </w:rPr>
        <w:t>болалар</w:t>
      </w:r>
      <w:proofErr w:type="spellEnd"/>
      <w:r>
        <w:rPr>
          <w:color w:val="000000"/>
          <w:sz w:val="24"/>
          <w:szCs w:val="24"/>
          <w:lang w:val="ru-RU"/>
        </w:rPr>
        <w:t xml:space="preserve">, </w:t>
      </w:r>
      <w:proofErr w:type="spellStart"/>
      <w:r>
        <w:rPr>
          <w:color w:val="000000"/>
          <w:sz w:val="24"/>
          <w:szCs w:val="24"/>
          <w:lang w:val="ru-RU"/>
        </w:rPr>
        <w:t>ўсмирлар</w:t>
      </w:r>
      <w:proofErr w:type="spellEnd"/>
      <w:r>
        <w:rPr>
          <w:color w:val="000000"/>
          <w:sz w:val="24"/>
          <w:szCs w:val="24"/>
          <w:lang w:val="ru-RU"/>
        </w:rPr>
        <w:t xml:space="preserve"> </w:t>
      </w:r>
      <w:proofErr w:type="spellStart"/>
      <w:r>
        <w:rPr>
          <w:color w:val="000000"/>
          <w:sz w:val="24"/>
          <w:szCs w:val="24"/>
          <w:lang w:val="ru-RU"/>
        </w:rPr>
        <w:t>ва</w:t>
      </w:r>
      <w:proofErr w:type="spellEnd"/>
      <w:r>
        <w:rPr>
          <w:color w:val="000000"/>
          <w:sz w:val="24"/>
          <w:szCs w:val="24"/>
          <w:lang w:val="ru-RU"/>
        </w:rPr>
        <w:t xml:space="preserve"> </w:t>
      </w:r>
      <w:proofErr w:type="spellStart"/>
      <w:r>
        <w:rPr>
          <w:color w:val="000000"/>
          <w:sz w:val="24"/>
          <w:szCs w:val="24"/>
          <w:lang w:val="ru-RU"/>
        </w:rPr>
        <w:t>катталарда</w:t>
      </w:r>
      <w:proofErr w:type="spellEnd"/>
      <w:r>
        <w:rPr>
          <w:color w:val="000000"/>
          <w:sz w:val="24"/>
          <w:szCs w:val="24"/>
          <w:lang w:val="ru-RU"/>
        </w:rPr>
        <w:t xml:space="preserve"> қўлланиши </w:t>
      </w:r>
      <w:proofErr w:type="spellStart"/>
      <w:r>
        <w:rPr>
          <w:color w:val="000000"/>
          <w:sz w:val="24"/>
          <w:szCs w:val="24"/>
          <w:lang w:val="ru-RU"/>
        </w:rPr>
        <w:t>мумкин</w:t>
      </w:r>
      <w:proofErr w:type="spellEnd"/>
      <w:r>
        <w:rPr>
          <w:color w:val="000000"/>
          <w:sz w:val="24"/>
          <w:szCs w:val="24"/>
          <w:lang w:val="ru-RU"/>
        </w:rPr>
        <w:t>.</w:t>
      </w:r>
    </w:p>
    <w:p w:rsidR="008F3302" w:rsidRDefault="008F3302">
      <w:pPr>
        <w:tabs>
          <w:tab w:val="num" w:pos="630"/>
        </w:tabs>
        <w:jc w:val="both"/>
        <w:rPr>
          <w:sz w:val="24"/>
          <w:szCs w:val="24"/>
          <w:lang w:val="ru-RU"/>
        </w:rPr>
      </w:pPr>
    </w:p>
    <w:p w:rsidR="008F3302" w:rsidRDefault="00667242">
      <w:pPr>
        <w:tabs>
          <w:tab w:val="num" w:pos="630"/>
        </w:tabs>
        <w:jc w:val="both"/>
        <w:rPr>
          <w:b/>
          <w:bCs/>
          <w:sz w:val="24"/>
          <w:szCs w:val="24"/>
          <w:lang w:val="ru-RU"/>
        </w:rPr>
      </w:pPr>
      <w:r>
        <w:rPr>
          <w:b/>
          <w:bCs/>
          <w:noProof/>
          <w:sz w:val="24"/>
          <w:szCs w:val="24"/>
          <w:lang w:val="ru-RU"/>
        </w:rPr>
        <w:t>Қўллаш усули ва дозалари</w:t>
      </w:r>
      <w:r>
        <w:rPr>
          <w:b/>
          <w:bCs/>
          <w:noProof/>
          <w:sz w:val="24"/>
          <w:szCs w:val="24"/>
        </w:rPr>
        <w:t xml:space="preserve"> </w:t>
      </w:r>
    </w:p>
    <w:p w:rsidR="00000000" w:rsidRDefault="00667242">
      <w:pPr>
        <w:pStyle w:val="3"/>
        <w:spacing w:before="0" w:after="0"/>
        <w:jc w:val="both"/>
        <w:rPr>
          <w:rFonts w:ascii="Times New Roman" w:hAnsi="Times New Roman"/>
          <w:i/>
          <w:sz w:val="24"/>
          <w:szCs w:val="24"/>
          <w:lang w:val="uz-Cyrl-UZ"/>
        </w:rPr>
      </w:pPr>
      <w:proofErr w:type="spellStart"/>
      <w:r>
        <w:rPr>
          <w:rFonts w:ascii="Times New Roman" w:hAnsi="Times New Roman"/>
          <w:i/>
          <w:sz w:val="24"/>
          <w:szCs w:val="24"/>
        </w:rPr>
        <w:t>Дозировка</w:t>
      </w:r>
      <w:proofErr w:type="spellEnd"/>
      <w:r>
        <w:rPr>
          <w:rFonts w:ascii="Times New Roman" w:hAnsi="Times New Roman"/>
          <w:i/>
          <w:sz w:val="24"/>
          <w:szCs w:val="24"/>
          <w:lang w:val="uz-Cyrl-UZ"/>
        </w:rPr>
        <w:t>си</w:t>
      </w:r>
    </w:p>
    <w:p w:rsidR="00000000" w:rsidRDefault="00667242">
      <w:pPr>
        <w:ind w:hanging="4"/>
        <w:jc w:val="both"/>
        <w:rPr>
          <w:color w:val="000000"/>
          <w:sz w:val="24"/>
          <w:szCs w:val="24"/>
          <w:lang w:val="uz-Cyrl-UZ"/>
        </w:rPr>
      </w:pPr>
      <w:r>
        <w:rPr>
          <w:color w:val="000000"/>
          <w:sz w:val="24"/>
          <w:szCs w:val="24"/>
          <w:lang w:val="uz-Cyrl-UZ"/>
        </w:rPr>
        <w:t>Препаратни томчили дозатор ёки миллилитрларга ажратилган ўлчов қалпоқчаси ёрдамида дозалаш мумкин.</w:t>
      </w:r>
    </w:p>
    <w:p w:rsidR="00000000" w:rsidRDefault="00667242">
      <w:pPr>
        <w:ind w:hanging="4"/>
        <w:jc w:val="both"/>
        <w:rPr>
          <w:color w:val="000000"/>
          <w:sz w:val="24"/>
          <w:szCs w:val="24"/>
          <w:lang w:val="ru-RU"/>
        </w:rPr>
      </w:pPr>
      <w:r>
        <w:rPr>
          <w:color w:val="000000"/>
          <w:sz w:val="24"/>
          <w:szCs w:val="24"/>
          <w:lang w:val="ru-RU"/>
        </w:rPr>
        <w:t xml:space="preserve">25 та </w:t>
      </w:r>
      <w:proofErr w:type="spellStart"/>
      <w:r>
        <w:rPr>
          <w:color w:val="000000"/>
          <w:sz w:val="24"/>
          <w:szCs w:val="24"/>
          <w:lang w:val="ru-RU"/>
        </w:rPr>
        <w:t>томчи</w:t>
      </w:r>
      <w:proofErr w:type="spellEnd"/>
      <w:r>
        <w:rPr>
          <w:color w:val="000000"/>
          <w:sz w:val="24"/>
          <w:szCs w:val="24"/>
          <w:lang w:val="ru-RU"/>
        </w:rPr>
        <w:t xml:space="preserve"> 1 мл (</w:t>
      </w:r>
      <w:proofErr w:type="spellStart"/>
      <w:r>
        <w:rPr>
          <w:color w:val="000000"/>
          <w:sz w:val="24"/>
          <w:szCs w:val="24"/>
          <w:lang w:val="ru-RU"/>
        </w:rPr>
        <w:t>ёки</w:t>
      </w:r>
      <w:proofErr w:type="spellEnd"/>
      <w:r>
        <w:rPr>
          <w:color w:val="000000"/>
          <w:sz w:val="24"/>
          <w:szCs w:val="24"/>
          <w:lang w:val="ru-RU"/>
        </w:rPr>
        <w:t xml:space="preserve"> 100 мг </w:t>
      </w:r>
      <w:proofErr w:type="spellStart"/>
      <w:r>
        <w:rPr>
          <w:color w:val="000000"/>
          <w:sz w:val="24"/>
          <w:szCs w:val="24"/>
          <w:lang w:val="ru-RU"/>
        </w:rPr>
        <w:t>симетикон</w:t>
      </w:r>
      <w:proofErr w:type="spellEnd"/>
      <w:r>
        <w:rPr>
          <w:color w:val="000000"/>
          <w:sz w:val="24"/>
          <w:szCs w:val="24"/>
          <w:lang w:val="ru-RU"/>
        </w:rPr>
        <w:t>)</w:t>
      </w:r>
      <w:r w:rsidR="00250144">
        <w:rPr>
          <w:color w:val="000000"/>
          <w:sz w:val="24"/>
          <w:szCs w:val="24"/>
          <w:lang w:val="ru-RU"/>
        </w:rPr>
        <w:t xml:space="preserve"> </w:t>
      </w:r>
      <w:r>
        <w:rPr>
          <w:color w:val="000000"/>
          <w:sz w:val="24"/>
          <w:szCs w:val="24"/>
          <w:lang w:val="ru-RU"/>
        </w:rPr>
        <w:t xml:space="preserve">га </w:t>
      </w:r>
      <w:proofErr w:type="gramStart"/>
      <w:r>
        <w:rPr>
          <w:color w:val="000000"/>
          <w:sz w:val="24"/>
          <w:szCs w:val="24"/>
          <w:lang w:val="ru-RU"/>
        </w:rPr>
        <w:t>тўғри</w:t>
      </w:r>
      <w:proofErr w:type="gramEnd"/>
      <w:r>
        <w:rPr>
          <w:color w:val="000000"/>
          <w:sz w:val="24"/>
          <w:szCs w:val="24"/>
          <w:lang w:val="ru-RU"/>
        </w:rPr>
        <w:t xml:space="preserve"> </w:t>
      </w:r>
      <w:proofErr w:type="spellStart"/>
      <w:r>
        <w:rPr>
          <w:color w:val="000000"/>
          <w:sz w:val="24"/>
          <w:szCs w:val="24"/>
          <w:lang w:val="ru-RU"/>
        </w:rPr>
        <w:t>келади</w:t>
      </w:r>
      <w:proofErr w:type="spellEnd"/>
      <w:r>
        <w:rPr>
          <w:color w:val="000000"/>
          <w:sz w:val="24"/>
          <w:szCs w:val="24"/>
          <w:lang w:val="ru-RU"/>
        </w:rPr>
        <w:t>.</w:t>
      </w:r>
    </w:p>
    <w:p w:rsidR="00000000" w:rsidRDefault="00772450">
      <w:pPr>
        <w:ind w:hanging="4"/>
        <w:jc w:val="both"/>
        <w:rPr>
          <w:color w:val="000000"/>
          <w:sz w:val="24"/>
          <w:szCs w:val="24"/>
          <w:u w:val="single"/>
          <w:lang w:val="ru-RU"/>
        </w:rPr>
      </w:pPr>
    </w:p>
    <w:p w:rsidR="00000000" w:rsidRDefault="00667242">
      <w:pPr>
        <w:ind w:hanging="4"/>
        <w:jc w:val="both"/>
        <w:rPr>
          <w:i/>
          <w:color w:val="000000"/>
          <w:sz w:val="24"/>
          <w:szCs w:val="24"/>
          <w:lang w:val="ru-RU"/>
        </w:rPr>
      </w:pPr>
      <w:r>
        <w:rPr>
          <w:i/>
          <w:color w:val="000000"/>
          <w:sz w:val="24"/>
          <w:szCs w:val="24"/>
          <w:lang w:val="ru-RU"/>
        </w:rPr>
        <w:t xml:space="preserve">Газ ҳосил </w:t>
      </w:r>
      <w:proofErr w:type="spellStart"/>
      <w:r>
        <w:rPr>
          <w:i/>
          <w:color w:val="000000"/>
          <w:sz w:val="24"/>
          <w:szCs w:val="24"/>
          <w:lang w:val="ru-RU"/>
        </w:rPr>
        <w:t>бўлиши</w:t>
      </w:r>
      <w:proofErr w:type="spellEnd"/>
      <w:r>
        <w:rPr>
          <w:i/>
          <w:color w:val="000000"/>
          <w:sz w:val="24"/>
          <w:szCs w:val="24"/>
          <w:lang w:val="ru-RU"/>
        </w:rPr>
        <w:t xml:space="preserve"> </w:t>
      </w:r>
      <w:proofErr w:type="spellStart"/>
      <w:r>
        <w:rPr>
          <w:i/>
          <w:color w:val="000000"/>
          <w:sz w:val="24"/>
          <w:szCs w:val="24"/>
          <w:lang w:val="ru-RU"/>
        </w:rPr>
        <w:t>туфайли</w:t>
      </w:r>
      <w:proofErr w:type="spellEnd"/>
      <w:r>
        <w:rPr>
          <w:i/>
          <w:color w:val="000000"/>
          <w:sz w:val="24"/>
          <w:szCs w:val="24"/>
          <w:lang w:val="ru-RU"/>
        </w:rPr>
        <w:t xml:space="preserve"> </w:t>
      </w:r>
      <w:proofErr w:type="spellStart"/>
      <w:r>
        <w:rPr>
          <w:i/>
          <w:color w:val="000000"/>
          <w:sz w:val="24"/>
          <w:szCs w:val="24"/>
          <w:lang w:val="ru-RU"/>
        </w:rPr>
        <w:t>келиб</w:t>
      </w:r>
      <w:proofErr w:type="spellEnd"/>
      <w:r>
        <w:rPr>
          <w:i/>
          <w:color w:val="000000"/>
          <w:sz w:val="24"/>
          <w:szCs w:val="24"/>
          <w:lang w:val="ru-RU"/>
        </w:rPr>
        <w:t xml:space="preserve"> чиққан </w:t>
      </w:r>
      <w:proofErr w:type="spellStart"/>
      <w:r w:rsidR="006E5DD9">
        <w:rPr>
          <w:i/>
          <w:color w:val="000000"/>
          <w:sz w:val="24"/>
          <w:szCs w:val="24"/>
          <w:lang w:val="ru-RU"/>
        </w:rPr>
        <w:t>меъда</w:t>
      </w:r>
      <w:r>
        <w:rPr>
          <w:i/>
          <w:color w:val="000000"/>
          <w:sz w:val="24"/>
          <w:szCs w:val="24"/>
          <w:lang w:val="ru-RU"/>
        </w:rPr>
        <w:t>-ичак</w:t>
      </w:r>
      <w:proofErr w:type="spellEnd"/>
      <w:r>
        <w:rPr>
          <w:i/>
          <w:color w:val="000000"/>
          <w:sz w:val="24"/>
          <w:szCs w:val="24"/>
          <w:lang w:val="ru-RU"/>
        </w:rPr>
        <w:t xml:space="preserve"> </w:t>
      </w:r>
      <w:proofErr w:type="spellStart"/>
      <w:r>
        <w:rPr>
          <w:i/>
          <w:color w:val="000000"/>
          <w:sz w:val="24"/>
          <w:szCs w:val="24"/>
          <w:lang w:val="ru-RU"/>
        </w:rPr>
        <w:t>йўли</w:t>
      </w:r>
      <w:proofErr w:type="spellEnd"/>
      <w:r>
        <w:rPr>
          <w:i/>
          <w:color w:val="000000"/>
          <w:sz w:val="24"/>
          <w:szCs w:val="24"/>
          <w:lang w:val="ru-RU"/>
        </w:rPr>
        <w:t xml:space="preserve"> </w:t>
      </w:r>
      <w:proofErr w:type="spellStart"/>
      <w:r>
        <w:rPr>
          <w:i/>
          <w:color w:val="000000"/>
          <w:sz w:val="24"/>
          <w:szCs w:val="24"/>
          <w:lang w:val="ru-RU"/>
        </w:rPr>
        <w:t>томонидан</w:t>
      </w:r>
      <w:proofErr w:type="spellEnd"/>
      <w:r>
        <w:rPr>
          <w:i/>
          <w:color w:val="000000"/>
          <w:sz w:val="24"/>
          <w:szCs w:val="24"/>
          <w:lang w:val="ru-RU"/>
        </w:rPr>
        <w:t xml:space="preserve"> </w:t>
      </w:r>
      <w:proofErr w:type="spellStart"/>
      <w:r>
        <w:rPr>
          <w:i/>
          <w:color w:val="000000"/>
          <w:sz w:val="24"/>
          <w:szCs w:val="24"/>
          <w:lang w:val="ru-RU"/>
        </w:rPr>
        <w:t>шикоятлар</w:t>
      </w:r>
      <w:proofErr w:type="spellEnd"/>
      <w:r>
        <w:rPr>
          <w:i/>
          <w:color w:val="000000"/>
          <w:sz w:val="24"/>
          <w:szCs w:val="24"/>
          <w:lang w:val="ru-RU"/>
        </w:rPr>
        <w:t xml:space="preserve"> </w:t>
      </w:r>
      <w:proofErr w:type="spellStart"/>
      <w:r>
        <w:rPr>
          <w:i/>
          <w:color w:val="000000"/>
          <w:sz w:val="24"/>
          <w:szCs w:val="24"/>
          <w:lang w:val="ru-RU"/>
        </w:rPr>
        <w:t>мавжуд</w:t>
      </w:r>
      <w:proofErr w:type="spellEnd"/>
      <w:r>
        <w:rPr>
          <w:i/>
          <w:color w:val="000000"/>
          <w:sz w:val="24"/>
          <w:szCs w:val="24"/>
          <w:lang w:val="ru-RU"/>
        </w:rPr>
        <w:t xml:space="preserve"> </w:t>
      </w:r>
      <w:proofErr w:type="spellStart"/>
      <w:r>
        <w:rPr>
          <w:i/>
          <w:color w:val="000000"/>
          <w:sz w:val="24"/>
          <w:szCs w:val="24"/>
          <w:lang w:val="ru-RU"/>
        </w:rPr>
        <w:t>бўлганида</w:t>
      </w:r>
      <w:proofErr w:type="spellEnd"/>
      <w:r>
        <w:rPr>
          <w:i/>
          <w:color w:val="000000"/>
          <w:sz w:val="24"/>
          <w:szCs w:val="24"/>
          <w:lang w:val="ru-RU"/>
        </w:rPr>
        <w:t xml:space="preserve"> мустақил </w:t>
      </w:r>
      <w:proofErr w:type="spellStart"/>
      <w:r>
        <w:rPr>
          <w:i/>
          <w:color w:val="000000"/>
          <w:sz w:val="24"/>
          <w:szCs w:val="24"/>
          <w:lang w:val="ru-RU"/>
        </w:rPr>
        <w:t>равишда</w:t>
      </w:r>
      <w:proofErr w:type="spellEnd"/>
      <w:r>
        <w:rPr>
          <w:i/>
          <w:color w:val="000000"/>
          <w:sz w:val="24"/>
          <w:szCs w:val="24"/>
          <w:lang w:val="ru-RU"/>
        </w:rPr>
        <w:t xml:space="preserve"> </w:t>
      </w:r>
      <w:proofErr w:type="spellStart"/>
      <w:r>
        <w:rPr>
          <w:i/>
          <w:color w:val="000000"/>
          <w:sz w:val="24"/>
          <w:szCs w:val="24"/>
          <w:lang w:val="ru-RU"/>
        </w:rPr>
        <w:t>даволаш</w:t>
      </w:r>
      <w:proofErr w:type="spellEnd"/>
      <w:r>
        <w:rPr>
          <w:i/>
          <w:color w:val="000000"/>
          <w:sz w:val="24"/>
          <w:szCs w:val="24"/>
          <w:lang w:val="ru-RU"/>
        </w:rPr>
        <w:t xml:space="preserve"> </w:t>
      </w:r>
      <w:proofErr w:type="spellStart"/>
      <w:r>
        <w:rPr>
          <w:i/>
          <w:color w:val="000000"/>
          <w:sz w:val="24"/>
          <w:szCs w:val="24"/>
          <w:lang w:val="ru-RU"/>
        </w:rPr>
        <w:t>учун</w:t>
      </w:r>
      <w:proofErr w:type="spellEnd"/>
      <w:r>
        <w:rPr>
          <w:i/>
          <w:color w:val="000000"/>
          <w:sz w:val="24"/>
          <w:szCs w:val="24"/>
          <w:lang w:val="ru-RU"/>
        </w:rPr>
        <w:t xml:space="preserve"> </w:t>
      </w:r>
      <w:proofErr w:type="spellStart"/>
      <w:r>
        <w:rPr>
          <w:i/>
          <w:color w:val="000000"/>
          <w:sz w:val="24"/>
          <w:szCs w:val="24"/>
          <w:lang w:val="ru-RU"/>
        </w:rPr>
        <w:t>восита</w:t>
      </w:r>
      <w:proofErr w:type="spellEnd"/>
      <w:r>
        <w:rPr>
          <w:i/>
          <w:color w:val="000000"/>
          <w:sz w:val="24"/>
          <w:szCs w:val="24"/>
          <w:lang w:val="ru-RU"/>
        </w:rPr>
        <w:t xml:space="preserve"> </w:t>
      </w:r>
      <w:proofErr w:type="spellStart"/>
      <w:r>
        <w:rPr>
          <w:i/>
          <w:color w:val="000000"/>
          <w:sz w:val="24"/>
          <w:szCs w:val="24"/>
          <w:lang w:val="ru-RU"/>
        </w:rPr>
        <w:t>сифатида</w:t>
      </w:r>
      <w:proofErr w:type="spellEnd"/>
    </w:p>
    <w:p w:rsidR="00000000" w:rsidRDefault="00772450">
      <w:pPr>
        <w:ind w:hanging="4"/>
        <w:jc w:val="both"/>
        <w:rPr>
          <w:i/>
          <w:color w:val="000000"/>
          <w:sz w:val="24"/>
          <w:szCs w:val="24"/>
          <w:lang w:val="ru-RU"/>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9"/>
        <w:gridCol w:w="6095"/>
      </w:tblGrid>
      <w:tr w:rsidR="00BC6FC9" w:rsidRPr="00250144" w:rsidTr="0098283D">
        <w:tc>
          <w:tcPr>
            <w:tcW w:w="3119" w:type="dxa"/>
            <w:shd w:val="clear" w:color="auto" w:fill="auto"/>
          </w:tcPr>
          <w:p w:rsidR="00000000" w:rsidRDefault="00667242">
            <w:pPr>
              <w:jc w:val="both"/>
              <w:rPr>
                <w:color w:val="000000"/>
                <w:sz w:val="24"/>
                <w:szCs w:val="24"/>
                <w:lang w:val="ru-RU"/>
              </w:rPr>
            </w:pPr>
            <w:proofErr w:type="spellStart"/>
            <w:r>
              <w:rPr>
                <w:b/>
                <w:color w:val="000000"/>
                <w:sz w:val="24"/>
                <w:szCs w:val="24"/>
                <w:lang w:val="ru-RU"/>
              </w:rPr>
              <w:t>Ёш</w:t>
            </w:r>
            <w:proofErr w:type="spellEnd"/>
            <w:r>
              <w:rPr>
                <w:b/>
                <w:color w:val="000000"/>
                <w:sz w:val="24"/>
                <w:szCs w:val="24"/>
                <w:lang w:val="ru-RU"/>
              </w:rPr>
              <w:t xml:space="preserve"> гуруҳи</w:t>
            </w:r>
          </w:p>
        </w:tc>
        <w:tc>
          <w:tcPr>
            <w:tcW w:w="6095" w:type="dxa"/>
            <w:shd w:val="clear" w:color="auto" w:fill="auto"/>
          </w:tcPr>
          <w:p w:rsidR="00000000" w:rsidRDefault="00667242">
            <w:pPr>
              <w:jc w:val="both"/>
              <w:rPr>
                <w:color w:val="000000"/>
                <w:sz w:val="24"/>
                <w:szCs w:val="24"/>
                <w:lang w:val="ru-RU"/>
              </w:rPr>
            </w:pPr>
            <w:proofErr w:type="spellStart"/>
            <w:r>
              <w:rPr>
                <w:b/>
                <w:color w:val="000000"/>
                <w:sz w:val="24"/>
                <w:szCs w:val="24"/>
                <w:lang w:val="ru-RU"/>
              </w:rPr>
              <w:t>Томчилардаги</w:t>
            </w:r>
            <w:proofErr w:type="spellEnd"/>
            <w:r>
              <w:rPr>
                <w:b/>
                <w:color w:val="000000"/>
                <w:sz w:val="24"/>
                <w:szCs w:val="24"/>
                <w:lang w:val="ru-RU"/>
              </w:rPr>
              <w:t xml:space="preserve"> доза</w:t>
            </w:r>
          </w:p>
        </w:tc>
      </w:tr>
      <w:tr w:rsidR="00BC6FC9" w:rsidRPr="00250144" w:rsidTr="0098283D">
        <w:tc>
          <w:tcPr>
            <w:tcW w:w="3119" w:type="dxa"/>
            <w:shd w:val="clear" w:color="auto" w:fill="auto"/>
          </w:tcPr>
          <w:p w:rsidR="00000000" w:rsidRDefault="00667242">
            <w:pPr>
              <w:jc w:val="both"/>
              <w:rPr>
                <w:color w:val="000000"/>
                <w:sz w:val="24"/>
                <w:szCs w:val="24"/>
                <w:lang w:val="ru-RU"/>
              </w:rPr>
            </w:pPr>
            <w:r>
              <w:rPr>
                <w:color w:val="000000"/>
                <w:sz w:val="24"/>
                <w:szCs w:val="24"/>
                <w:lang w:val="ru-RU"/>
              </w:rPr>
              <w:t>Чақалоқлар</w:t>
            </w:r>
          </w:p>
        </w:tc>
        <w:tc>
          <w:tcPr>
            <w:tcW w:w="6095" w:type="dxa"/>
            <w:shd w:val="clear" w:color="auto" w:fill="auto"/>
          </w:tcPr>
          <w:p w:rsidR="00000000" w:rsidRDefault="00667242">
            <w:pPr>
              <w:jc w:val="both"/>
              <w:rPr>
                <w:color w:val="000000"/>
                <w:sz w:val="24"/>
                <w:szCs w:val="24"/>
                <w:lang w:val="ru-RU"/>
              </w:rPr>
            </w:pPr>
            <w:r>
              <w:rPr>
                <w:color w:val="000000"/>
                <w:sz w:val="24"/>
                <w:szCs w:val="24"/>
                <w:lang w:val="ru-RU"/>
              </w:rPr>
              <w:t xml:space="preserve">5-10 </w:t>
            </w:r>
            <w:proofErr w:type="spellStart"/>
            <w:r>
              <w:rPr>
                <w:color w:val="000000"/>
                <w:sz w:val="24"/>
                <w:szCs w:val="24"/>
                <w:lang w:val="ru-RU"/>
              </w:rPr>
              <w:t>томчи</w:t>
            </w:r>
            <w:proofErr w:type="spellEnd"/>
            <w:r>
              <w:rPr>
                <w:color w:val="000000"/>
                <w:sz w:val="24"/>
                <w:szCs w:val="24"/>
                <w:lang w:val="ru-RU"/>
              </w:rPr>
              <w:t xml:space="preserve"> </w:t>
            </w:r>
            <w:proofErr w:type="spellStart"/>
            <w:r>
              <w:rPr>
                <w:color w:val="000000"/>
                <w:sz w:val="24"/>
                <w:szCs w:val="24"/>
                <w:lang w:val="ru-RU"/>
              </w:rPr>
              <w:t>бир</w:t>
            </w:r>
            <w:proofErr w:type="spellEnd"/>
            <w:r>
              <w:rPr>
                <w:color w:val="000000"/>
                <w:sz w:val="24"/>
                <w:szCs w:val="24"/>
                <w:lang w:val="ru-RU"/>
              </w:rPr>
              <w:t xml:space="preserve"> </w:t>
            </w:r>
            <w:proofErr w:type="spellStart"/>
            <w:r>
              <w:rPr>
                <w:color w:val="000000"/>
                <w:sz w:val="24"/>
                <w:szCs w:val="24"/>
                <w:lang w:val="ru-RU"/>
              </w:rPr>
              <w:t>марталик</w:t>
            </w:r>
            <w:proofErr w:type="spellEnd"/>
            <w:r>
              <w:rPr>
                <w:color w:val="000000"/>
                <w:sz w:val="24"/>
                <w:szCs w:val="24"/>
                <w:lang w:val="ru-RU"/>
              </w:rPr>
              <w:t xml:space="preserve"> доза</w:t>
            </w:r>
            <w:r>
              <w:rPr>
                <w:color w:val="000000"/>
                <w:sz w:val="24"/>
                <w:szCs w:val="24"/>
                <w:lang w:val="uz-Cyrl-UZ"/>
              </w:rPr>
              <w:t>си</w:t>
            </w:r>
            <w:r>
              <w:rPr>
                <w:color w:val="000000"/>
                <w:sz w:val="24"/>
                <w:szCs w:val="24"/>
                <w:lang w:val="ru-RU"/>
              </w:rPr>
              <w:t xml:space="preserve"> ҳар </w:t>
            </w:r>
            <w:proofErr w:type="spellStart"/>
            <w:r>
              <w:rPr>
                <w:color w:val="000000"/>
                <w:sz w:val="24"/>
                <w:szCs w:val="24"/>
                <w:lang w:val="ru-RU"/>
              </w:rPr>
              <w:t>сафар</w:t>
            </w:r>
            <w:proofErr w:type="spellEnd"/>
            <w:r>
              <w:rPr>
                <w:color w:val="000000"/>
                <w:sz w:val="24"/>
                <w:szCs w:val="24"/>
                <w:lang w:val="ru-RU"/>
              </w:rPr>
              <w:t xml:space="preserve"> овқатлантирилганда </w:t>
            </w:r>
            <w:proofErr w:type="gramStart"/>
            <w:r>
              <w:rPr>
                <w:color w:val="000000"/>
                <w:sz w:val="24"/>
                <w:szCs w:val="24"/>
                <w:lang w:val="ru-RU"/>
              </w:rPr>
              <w:t>озу</w:t>
            </w:r>
            <w:proofErr w:type="gramEnd"/>
            <w:r>
              <w:rPr>
                <w:color w:val="000000"/>
                <w:sz w:val="24"/>
                <w:szCs w:val="24"/>
                <w:lang w:val="ru-RU"/>
              </w:rPr>
              <w:t xml:space="preserve">қа </w:t>
            </w:r>
            <w:proofErr w:type="spellStart"/>
            <w:r>
              <w:rPr>
                <w:color w:val="000000"/>
                <w:sz w:val="24"/>
                <w:szCs w:val="24"/>
                <w:lang w:val="ru-RU"/>
              </w:rPr>
              <w:t>солинган</w:t>
            </w:r>
            <w:proofErr w:type="spellEnd"/>
            <w:r>
              <w:rPr>
                <w:color w:val="000000"/>
                <w:sz w:val="24"/>
                <w:szCs w:val="24"/>
                <w:lang w:val="ru-RU"/>
              </w:rPr>
              <w:t xml:space="preserve"> </w:t>
            </w:r>
            <w:proofErr w:type="spellStart"/>
            <w:r>
              <w:rPr>
                <w:color w:val="000000"/>
                <w:sz w:val="24"/>
                <w:szCs w:val="24"/>
                <w:lang w:val="ru-RU"/>
              </w:rPr>
              <w:t>бутилкачада</w:t>
            </w:r>
            <w:proofErr w:type="spellEnd"/>
            <w:r>
              <w:rPr>
                <w:color w:val="000000"/>
                <w:sz w:val="24"/>
                <w:szCs w:val="24"/>
                <w:lang w:val="ru-RU"/>
              </w:rPr>
              <w:t xml:space="preserve"> </w:t>
            </w:r>
            <w:proofErr w:type="spellStart"/>
            <w:r>
              <w:rPr>
                <w:color w:val="000000"/>
                <w:sz w:val="24"/>
                <w:szCs w:val="24"/>
                <w:lang w:val="ru-RU"/>
              </w:rPr>
              <w:t>эритилади</w:t>
            </w:r>
            <w:proofErr w:type="spellEnd"/>
            <w:r>
              <w:rPr>
                <w:color w:val="000000"/>
                <w:sz w:val="24"/>
                <w:szCs w:val="24"/>
                <w:lang w:val="ru-RU"/>
              </w:rPr>
              <w:t xml:space="preserve"> </w:t>
            </w:r>
            <w:proofErr w:type="spellStart"/>
            <w:r>
              <w:rPr>
                <w:color w:val="000000"/>
                <w:sz w:val="24"/>
                <w:szCs w:val="24"/>
                <w:lang w:val="ru-RU"/>
              </w:rPr>
              <w:t>ёки</w:t>
            </w:r>
            <w:proofErr w:type="spellEnd"/>
            <w:r>
              <w:rPr>
                <w:color w:val="000000"/>
                <w:sz w:val="24"/>
                <w:szCs w:val="24"/>
                <w:lang w:val="ru-RU"/>
              </w:rPr>
              <w:t xml:space="preserve"> ҳар </w:t>
            </w:r>
            <w:proofErr w:type="spellStart"/>
            <w:r>
              <w:rPr>
                <w:color w:val="000000"/>
                <w:sz w:val="24"/>
                <w:szCs w:val="24"/>
                <w:lang w:val="ru-RU"/>
              </w:rPr>
              <w:t>сафар</w:t>
            </w:r>
            <w:proofErr w:type="spellEnd"/>
            <w:r>
              <w:rPr>
                <w:color w:val="000000"/>
                <w:sz w:val="24"/>
                <w:szCs w:val="24"/>
                <w:lang w:val="ru-RU"/>
              </w:rPr>
              <w:t xml:space="preserve"> </w:t>
            </w:r>
            <w:proofErr w:type="spellStart"/>
            <w:r>
              <w:rPr>
                <w:color w:val="000000"/>
                <w:sz w:val="24"/>
                <w:szCs w:val="24"/>
                <w:lang w:val="ru-RU"/>
              </w:rPr>
              <w:t>кўкрак</w:t>
            </w:r>
            <w:proofErr w:type="spellEnd"/>
            <w:r>
              <w:rPr>
                <w:color w:val="000000"/>
                <w:sz w:val="24"/>
                <w:szCs w:val="24"/>
                <w:lang w:val="ru-RU"/>
              </w:rPr>
              <w:t xml:space="preserve"> </w:t>
            </w:r>
            <w:proofErr w:type="spellStart"/>
            <w:r>
              <w:rPr>
                <w:color w:val="000000"/>
                <w:sz w:val="24"/>
                <w:szCs w:val="24"/>
                <w:lang w:val="ru-RU"/>
              </w:rPr>
              <w:t>билан</w:t>
            </w:r>
            <w:proofErr w:type="spellEnd"/>
            <w:r>
              <w:rPr>
                <w:color w:val="000000"/>
                <w:sz w:val="24"/>
                <w:szCs w:val="24"/>
                <w:lang w:val="ru-RU"/>
              </w:rPr>
              <w:t xml:space="preserve"> </w:t>
            </w:r>
            <w:proofErr w:type="spellStart"/>
            <w:r>
              <w:rPr>
                <w:color w:val="000000"/>
                <w:sz w:val="24"/>
                <w:szCs w:val="24"/>
                <w:lang w:val="ru-RU"/>
              </w:rPr>
              <w:t>эмизишдан</w:t>
            </w:r>
            <w:proofErr w:type="spellEnd"/>
            <w:r>
              <w:rPr>
                <w:color w:val="000000"/>
                <w:sz w:val="24"/>
                <w:szCs w:val="24"/>
                <w:lang w:val="ru-RU"/>
              </w:rPr>
              <w:t xml:space="preserve"> </w:t>
            </w:r>
            <w:proofErr w:type="spellStart"/>
            <w:r>
              <w:rPr>
                <w:color w:val="000000"/>
                <w:sz w:val="24"/>
                <w:szCs w:val="24"/>
                <w:lang w:val="ru-RU"/>
              </w:rPr>
              <w:t>олдин</w:t>
            </w:r>
            <w:proofErr w:type="spellEnd"/>
            <w:r>
              <w:rPr>
                <w:color w:val="000000"/>
                <w:sz w:val="24"/>
                <w:szCs w:val="24"/>
                <w:lang w:val="ru-RU"/>
              </w:rPr>
              <w:t xml:space="preserve"> </w:t>
            </w:r>
            <w:proofErr w:type="spellStart"/>
            <w:r>
              <w:rPr>
                <w:color w:val="000000"/>
                <w:sz w:val="24"/>
                <w:szCs w:val="24"/>
                <w:lang w:val="ru-RU"/>
              </w:rPr>
              <w:t>берилади</w:t>
            </w:r>
            <w:proofErr w:type="spellEnd"/>
            <w:r>
              <w:rPr>
                <w:color w:val="000000"/>
                <w:sz w:val="24"/>
                <w:szCs w:val="24"/>
                <w:lang w:val="ru-RU"/>
              </w:rPr>
              <w:t>*</w:t>
            </w:r>
          </w:p>
        </w:tc>
      </w:tr>
      <w:tr w:rsidR="00BC6FC9" w:rsidRPr="00250144" w:rsidTr="0098283D">
        <w:tc>
          <w:tcPr>
            <w:tcW w:w="3119" w:type="dxa"/>
            <w:shd w:val="clear" w:color="auto" w:fill="auto"/>
          </w:tcPr>
          <w:p w:rsidR="00000000" w:rsidRDefault="00667242">
            <w:pPr>
              <w:jc w:val="both"/>
              <w:rPr>
                <w:color w:val="000000"/>
                <w:sz w:val="24"/>
                <w:szCs w:val="24"/>
                <w:lang w:val="ru-RU"/>
              </w:rPr>
            </w:pPr>
            <w:r>
              <w:rPr>
                <w:color w:val="000000"/>
                <w:sz w:val="24"/>
                <w:szCs w:val="24"/>
                <w:lang w:val="ru-RU"/>
              </w:rPr>
              <w:t>1 –6 </w:t>
            </w:r>
            <w:proofErr w:type="spellStart"/>
            <w:r>
              <w:rPr>
                <w:color w:val="000000"/>
                <w:sz w:val="24"/>
                <w:szCs w:val="24"/>
                <w:lang w:val="ru-RU"/>
              </w:rPr>
              <w:t>ёш</w:t>
            </w:r>
            <w:proofErr w:type="spellEnd"/>
          </w:p>
        </w:tc>
        <w:tc>
          <w:tcPr>
            <w:tcW w:w="6095" w:type="dxa"/>
            <w:shd w:val="clear" w:color="auto" w:fill="auto"/>
          </w:tcPr>
          <w:p w:rsidR="00000000" w:rsidRDefault="00667242">
            <w:pPr>
              <w:jc w:val="both"/>
              <w:rPr>
                <w:color w:val="000000"/>
                <w:sz w:val="24"/>
                <w:szCs w:val="24"/>
                <w:lang w:val="ru-RU"/>
              </w:rPr>
            </w:pPr>
            <w:r>
              <w:rPr>
                <w:color w:val="000000"/>
                <w:sz w:val="24"/>
                <w:szCs w:val="24"/>
                <w:lang w:val="ru-RU"/>
              </w:rPr>
              <w:t>10 </w:t>
            </w:r>
            <w:proofErr w:type="spellStart"/>
            <w:r>
              <w:rPr>
                <w:color w:val="000000"/>
                <w:sz w:val="24"/>
                <w:szCs w:val="24"/>
                <w:lang w:val="ru-RU"/>
              </w:rPr>
              <w:t>томчи</w:t>
            </w:r>
            <w:proofErr w:type="spellEnd"/>
            <w:r>
              <w:rPr>
                <w:color w:val="000000"/>
                <w:sz w:val="24"/>
                <w:szCs w:val="24"/>
                <w:lang w:val="ru-RU"/>
              </w:rPr>
              <w:t xml:space="preserve"> </w:t>
            </w:r>
            <w:proofErr w:type="spellStart"/>
            <w:r>
              <w:rPr>
                <w:color w:val="000000"/>
                <w:sz w:val="24"/>
                <w:szCs w:val="24"/>
                <w:lang w:val="ru-RU"/>
              </w:rPr>
              <w:t>суткасига</w:t>
            </w:r>
            <w:proofErr w:type="spellEnd"/>
            <w:r>
              <w:rPr>
                <w:color w:val="000000"/>
                <w:sz w:val="24"/>
                <w:szCs w:val="24"/>
                <w:lang w:val="ru-RU"/>
              </w:rPr>
              <w:t xml:space="preserve"> 3 – 5 марта</w:t>
            </w:r>
          </w:p>
        </w:tc>
      </w:tr>
      <w:tr w:rsidR="00BC6FC9" w:rsidRPr="00250144" w:rsidTr="0098283D">
        <w:tc>
          <w:tcPr>
            <w:tcW w:w="3119" w:type="dxa"/>
            <w:shd w:val="clear" w:color="auto" w:fill="auto"/>
          </w:tcPr>
          <w:p w:rsidR="00000000" w:rsidRDefault="00667242">
            <w:pPr>
              <w:jc w:val="both"/>
              <w:rPr>
                <w:color w:val="000000"/>
                <w:sz w:val="24"/>
                <w:szCs w:val="24"/>
                <w:lang w:val="ru-RU"/>
              </w:rPr>
            </w:pPr>
            <w:r>
              <w:rPr>
                <w:color w:val="000000"/>
                <w:sz w:val="24"/>
                <w:szCs w:val="24"/>
                <w:lang w:val="ru-RU"/>
              </w:rPr>
              <w:t>6 – 14 </w:t>
            </w:r>
            <w:proofErr w:type="spellStart"/>
            <w:r>
              <w:rPr>
                <w:color w:val="000000"/>
                <w:sz w:val="24"/>
                <w:szCs w:val="24"/>
                <w:lang w:val="ru-RU"/>
              </w:rPr>
              <w:t>ёш</w:t>
            </w:r>
            <w:proofErr w:type="spellEnd"/>
          </w:p>
        </w:tc>
        <w:tc>
          <w:tcPr>
            <w:tcW w:w="6095" w:type="dxa"/>
            <w:shd w:val="clear" w:color="auto" w:fill="auto"/>
          </w:tcPr>
          <w:p w:rsidR="00000000" w:rsidRDefault="00667242">
            <w:pPr>
              <w:jc w:val="both"/>
              <w:rPr>
                <w:color w:val="000000"/>
                <w:sz w:val="24"/>
                <w:szCs w:val="24"/>
                <w:lang w:val="ru-RU"/>
              </w:rPr>
            </w:pPr>
            <w:r>
              <w:rPr>
                <w:color w:val="000000"/>
                <w:sz w:val="24"/>
                <w:szCs w:val="24"/>
                <w:lang w:val="en-US"/>
              </w:rPr>
              <w:t>10–20 </w:t>
            </w:r>
            <w:r>
              <w:rPr>
                <w:color w:val="000000"/>
                <w:sz w:val="24"/>
                <w:szCs w:val="24"/>
                <w:lang w:val="uz-Cyrl-UZ"/>
              </w:rPr>
              <w:t xml:space="preserve">томчи суткасига </w:t>
            </w:r>
            <w:r>
              <w:rPr>
                <w:color w:val="000000"/>
                <w:sz w:val="24"/>
                <w:szCs w:val="24"/>
                <w:lang w:val="en-US"/>
              </w:rPr>
              <w:t>3</w:t>
            </w:r>
            <w:r>
              <w:rPr>
                <w:color w:val="000000"/>
                <w:sz w:val="24"/>
                <w:szCs w:val="24"/>
                <w:lang w:val="ru-RU"/>
              </w:rPr>
              <w:t> </w:t>
            </w:r>
            <w:r>
              <w:rPr>
                <w:color w:val="000000"/>
                <w:sz w:val="24"/>
                <w:szCs w:val="24"/>
                <w:lang w:val="en-US"/>
              </w:rPr>
              <w:t>–5 </w:t>
            </w:r>
            <w:r>
              <w:rPr>
                <w:color w:val="000000"/>
                <w:sz w:val="24"/>
                <w:szCs w:val="24"/>
                <w:lang w:val="uz-Cyrl-UZ"/>
              </w:rPr>
              <w:t>марта</w:t>
            </w:r>
          </w:p>
        </w:tc>
      </w:tr>
      <w:tr w:rsidR="00BC6FC9" w:rsidRPr="00250144" w:rsidTr="0098283D">
        <w:tc>
          <w:tcPr>
            <w:tcW w:w="3119" w:type="dxa"/>
            <w:shd w:val="clear" w:color="auto" w:fill="auto"/>
          </w:tcPr>
          <w:p w:rsidR="00000000" w:rsidRDefault="00667242">
            <w:pPr>
              <w:jc w:val="both"/>
              <w:rPr>
                <w:color w:val="000000"/>
                <w:sz w:val="24"/>
                <w:szCs w:val="24"/>
                <w:lang w:val="ru-RU"/>
              </w:rPr>
            </w:pPr>
            <w:proofErr w:type="spellStart"/>
            <w:r>
              <w:rPr>
                <w:color w:val="000000"/>
                <w:sz w:val="24"/>
                <w:szCs w:val="24"/>
                <w:lang w:val="ru-RU"/>
              </w:rPr>
              <w:t>Ўсмирлар</w:t>
            </w:r>
            <w:proofErr w:type="spellEnd"/>
            <w:r>
              <w:rPr>
                <w:color w:val="000000"/>
                <w:sz w:val="24"/>
                <w:szCs w:val="24"/>
                <w:lang w:val="ru-RU"/>
              </w:rPr>
              <w:t xml:space="preserve"> </w:t>
            </w:r>
            <w:proofErr w:type="spellStart"/>
            <w:r>
              <w:rPr>
                <w:color w:val="000000"/>
                <w:sz w:val="24"/>
                <w:szCs w:val="24"/>
                <w:lang w:val="ru-RU"/>
              </w:rPr>
              <w:t>ва</w:t>
            </w:r>
            <w:proofErr w:type="spellEnd"/>
            <w:r>
              <w:rPr>
                <w:color w:val="000000"/>
                <w:sz w:val="24"/>
                <w:szCs w:val="24"/>
                <w:lang w:val="ru-RU"/>
              </w:rPr>
              <w:t xml:space="preserve"> </w:t>
            </w:r>
            <w:proofErr w:type="spellStart"/>
            <w:r>
              <w:rPr>
                <w:color w:val="000000"/>
                <w:sz w:val="24"/>
                <w:szCs w:val="24"/>
                <w:lang w:val="ru-RU"/>
              </w:rPr>
              <w:t>катталар</w:t>
            </w:r>
            <w:proofErr w:type="spellEnd"/>
          </w:p>
        </w:tc>
        <w:tc>
          <w:tcPr>
            <w:tcW w:w="6095" w:type="dxa"/>
            <w:shd w:val="clear" w:color="auto" w:fill="auto"/>
          </w:tcPr>
          <w:p w:rsidR="00000000" w:rsidRDefault="00667242">
            <w:pPr>
              <w:jc w:val="both"/>
              <w:rPr>
                <w:color w:val="000000"/>
                <w:sz w:val="24"/>
                <w:szCs w:val="24"/>
                <w:lang w:val="ru-RU"/>
              </w:rPr>
            </w:pPr>
            <w:r>
              <w:rPr>
                <w:color w:val="000000"/>
                <w:sz w:val="24"/>
                <w:szCs w:val="24"/>
                <w:lang w:val="ru-RU"/>
              </w:rPr>
              <w:t>20 </w:t>
            </w:r>
            <w:proofErr w:type="spellStart"/>
            <w:r>
              <w:rPr>
                <w:color w:val="000000"/>
                <w:sz w:val="24"/>
                <w:szCs w:val="24"/>
                <w:lang w:val="ru-RU"/>
              </w:rPr>
              <w:t>томчи</w:t>
            </w:r>
            <w:proofErr w:type="spellEnd"/>
            <w:r>
              <w:rPr>
                <w:color w:val="000000"/>
                <w:sz w:val="24"/>
                <w:szCs w:val="24"/>
                <w:lang w:val="ru-RU"/>
              </w:rPr>
              <w:t xml:space="preserve"> </w:t>
            </w:r>
            <w:proofErr w:type="spellStart"/>
            <w:r>
              <w:rPr>
                <w:color w:val="000000"/>
                <w:sz w:val="24"/>
                <w:szCs w:val="24"/>
                <w:lang w:val="ru-RU"/>
              </w:rPr>
              <w:t>суткасига</w:t>
            </w:r>
            <w:proofErr w:type="spellEnd"/>
            <w:r>
              <w:rPr>
                <w:color w:val="000000"/>
                <w:sz w:val="24"/>
                <w:szCs w:val="24"/>
                <w:lang w:val="ru-RU"/>
              </w:rPr>
              <w:t xml:space="preserve"> 3 –5 марта</w:t>
            </w:r>
          </w:p>
        </w:tc>
      </w:tr>
    </w:tbl>
    <w:p w:rsidR="008F3302" w:rsidRDefault="008F3302">
      <w:pPr>
        <w:jc w:val="both"/>
        <w:rPr>
          <w:sz w:val="24"/>
          <w:szCs w:val="24"/>
          <w:lang w:val="ru-RU"/>
        </w:rPr>
      </w:pPr>
    </w:p>
    <w:p w:rsidR="00000000" w:rsidRDefault="00667242">
      <w:pPr>
        <w:jc w:val="both"/>
        <w:rPr>
          <w:color w:val="000000"/>
          <w:sz w:val="24"/>
          <w:szCs w:val="24"/>
          <w:lang w:val="ru-RU"/>
        </w:rPr>
      </w:pPr>
      <w:r>
        <w:rPr>
          <w:color w:val="000000"/>
          <w:sz w:val="24"/>
          <w:szCs w:val="24"/>
          <w:lang w:val="ru-RU"/>
        </w:rPr>
        <w:t xml:space="preserve">*5-10 </w:t>
      </w:r>
      <w:proofErr w:type="spellStart"/>
      <w:r>
        <w:rPr>
          <w:color w:val="000000"/>
          <w:sz w:val="24"/>
          <w:szCs w:val="24"/>
          <w:lang w:val="ru-RU"/>
        </w:rPr>
        <w:t>томчи</w:t>
      </w:r>
      <w:proofErr w:type="spellEnd"/>
      <w:r>
        <w:rPr>
          <w:color w:val="000000"/>
          <w:sz w:val="24"/>
          <w:szCs w:val="24"/>
          <w:lang w:val="ru-RU"/>
        </w:rPr>
        <w:t xml:space="preserve"> </w:t>
      </w:r>
      <w:proofErr w:type="spellStart"/>
      <w:r>
        <w:rPr>
          <w:color w:val="000000"/>
          <w:sz w:val="24"/>
          <w:szCs w:val="24"/>
          <w:lang w:val="ru-RU"/>
        </w:rPr>
        <w:t>бир</w:t>
      </w:r>
      <w:proofErr w:type="spellEnd"/>
      <w:r>
        <w:rPr>
          <w:color w:val="000000"/>
          <w:sz w:val="24"/>
          <w:szCs w:val="24"/>
          <w:lang w:val="ru-RU"/>
        </w:rPr>
        <w:t xml:space="preserve"> </w:t>
      </w:r>
      <w:proofErr w:type="spellStart"/>
      <w:r>
        <w:rPr>
          <w:color w:val="000000"/>
          <w:sz w:val="24"/>
          <w:szCs w:val="24"/>
          <w:lang w:val="ru-RU"/>
        </w:rPr>
        <w:t>марталик</w:t>
      </w:r>
      <w:proofErr w:type="spellEnd"/>
      <w:r>
        <w:rPr>
          <w:color w:val="000000"/>
          <w:sz w:val="24"/>
          <w:szCs w:val="24"/>
          <w:lang w:val="ru-RU"/>
        </w:rPr>
        <w:t xml:space="preserve"> </w:t>
      </w:r>
      <w:proofErr w:type="spellStart"/>
      <w:r>
        <w:rPr>
          <w:color w:val="000000"/>
          <w:sz w:val="24"/>
          <w:szCs w:val="24"/>
          <w:lang w:val="ru-RU"/>
        </w:rPr>
        <w:t>дозаси</w:t>
      </w:r>
      <w:proofErr w:type="spellEnd"/>
      <w:r>
        <w:rPr>
          <w:color w:val="000000"/>
          <w:sz w:val="24"/>
          <w:szCs w:val="24"/>
          <w:lang w:val="ru-RU"/>
        </w:rPr>
        <w:t xml:space="preserve"> </w:t>
      </w:r>
      <w:proofErr w:type="gramStart"/>
      <w:r>
        <w:rPr>
          <w:color w:val="000000"/>
          <w:sz w:val="24"/>
          <w:szCs w:val="24"/>
          <w:lang w:val="ru-RU"/>
        </w:rPr>
        <w:t>озу</w:t>
      </w:r>
      <w:proofErr w:type="gramEnd"/>
      <w:r>
        <w:rPr>
          <w:color w:val="000000"/>
          <w:sz w:val="24"/>
          <w:szCs w:val="24"/>
          <w:lang w:val="ru-RU"/>
        </w:rPr>
        <w:t xml:space="preserve">қа </w:t>
      </w:r>
      <w:proofErr w:type="spellStart"/>
      <w:r>
        <w:rPr>
          <w:color w:val="000000"/>
          <w:sz w:val="24"/>
          <w:szCs w:val="24"/>
          <w:lang w:val="ru-RU"/>
        </w:rPr>
        <w:t>солинган</w:t>
      </w:r>
      <w:proofErr w:type="spellEnd"/>
      <w:r>
        <w:rPr>
          <w:color w:val="000000"/>
          <w:sz w:val="24"/>
          <w:szCs w:val="24"/>
          <w:lang w:val="ru-RU"/>
        </w:rPr>
        <w:t xml:space="preserve"> </w:t>
      </w:r>
      <w:proofErr w:type="spellStart"/>
      <w:r>
        <w:rPr>
          <w:color w:val="000000"/>
          <w:sz w:val="24"/>
          <w:szCs w:val="24"/>
          <w:lang w:val="ru-RU"/>
        </w:rPr>
        <w:t>бутилкачада</w:t>
      </w:r>
      <w:proofErr w:type="spellEnd"/>
      <w:r>
        <w:rPr>
          <w:color w:val="000000"/>
          <w:sz w:val="24"/>
          <w:szCs w:val="24"/>
          <w:lang w:val="ru-RU"/>
        </w:rPr>
        <w:t xml:space="preserve"> </w:t>
      </w:r>
      <w:proofErr w:type="spellStart"/>
      <w:r>
        <w:rPr>
          <w:color w:val="000000"/>
          <w:sz w:val="24"/>
          <w:szCs w:val="24"/>
          <w:lang w:val="ru-RU"/>
        </w:rPr>
        <w:t>эритилади</w:t>
      </w:r>
      <w:proofErr w:type="spellEnd"/>
      <w:r>
        <w:rPr>
          <w:color w:val="000000"/>
          <w:sz w:val="24"/>
          <w:szCs w:val="24"/>
          <w:lang w:val="ru-RU"/>
        </w:rPr>
        <w:t xml:space="preserve"> </w:t>
      </w:r>
      <w:proofErr w:type="spellStart"/>
      <w:r>
        <w:rPr>
          <w:color w:val="000000"/>
          <w:sz w:val="24"/>
          <w:szCs w:val="24"/>
          <w:lang w:val="ru-RU"/>
        </w:rPr>
        <w:t>ёки</w:t>
      </w:r>
      <w:proofErr w:type="spellEnd"/>
      <w:r>
        <w:rPr>
          <w:color w:val="000000"/>
          <w:sz w:val="24"/>
          <w:szCs w:val="24"/>
          <w:lang w:val="ru-RU"/>
        </w:rPr>
        <w:t xml:space="preserve"> чақалоққа </w:t>
      </w:r>
      <w:proofErr w:type="spellStart"/>
      <w:r>
        <w:rPr>
          <w:color w:val="000000"/>
          <w:sz w:val="24"/>
          <w:szCs w:val="24"/>
          <w:lang w:val="ru-RU"/>
        </w:rPr>
        <w:t>бевосита</w:t>
      </w:r>
      <w:proofErr w:type="spellEnd"/>
      <w:r>
        <w:rPr>
          <w:color w:val="000000"/>
          <w:sz w:val="24"/>
          <w:szCs w:val="24"/>
          <w:lang w:val="ru-RU"/>
        </w:rPr>
        <w:t xml:space="preserve"> </w:t>
      </w:r>
      <w:proofErr w:type="spellStart"/>
      <w:r>
        <w:rPr>
          <w:color w:val="000000"/>
          <w:sz w:val="24"/>
          <w:szCs w:val="24"/>
          <w:lang w:val="ru-RU"/>
        </w:rPr>
        <w:t>кўкрак</w:t>
      </w:r>
      <w:proofErr w:type="spellEnd"/>
      <w:r>
        <w:rPr>
          <w:color w:val="000000"/>
          <w:sz w:val="24"/>
          <w:szCs w:val="24"/>
          <w:lang w:val="ru-RU"/>
        </w:rPr>
        <w:t xml:space="preserve"> </w:t>
      </w:r>
      <w:proofErr w:type="spellStart"/>
      <w:r>
        <w:rPr>
          <w:color w:val="000000"/>
          <w:sz w:val="24"/>
          <w:szCs w:val="24"/>
          <w:lang w:val="ru-RU"/>
        </w:rPr>
        <w:t>билан</w:t>
      </w:r>
      <w:proofErr w:type="spellEnd"/>
      <w:r>
        <w:rPr>
          <w:color w:val="000000"/>
          <w:sz w:val="24"/>
          <w:szCs w:val="24"/>
          <w:lang w:val="ru-RU"/>
        </w:rPr>
        <w:t xml:space="preserve"> </w:t>
      </w:r>
      <w:proofErr w:type="spellStart"/>
      <w:r>
        <w:rPr>
          <w:color w:val="000000"/>
          <w:sz w:val="24"/>
          <w:szCs w:val="24"/>
          <w:lang w:val="ru-RU"/>
        </w:rPr>
        <w:t>эмизишдан</w:t>
      </w:r>
      <w:proofErr w:type="spellEnd"/>
      <w:r>
        <w:rPr>
          <w:color w:val="000000"/>
          <w:sz w:val="24"/>
          <w:szCs w:val="24"/>
          <w:lang w:val="ru-RU"/>
        </w:rPr>
        <w:t xml:space="preserve"> </w:t>
      </w:r>
      <w:proofErr w:type="spellStart"/>
      <w:r>
        <w:rPr>
          <w:color w:val="000000"/>
          <w:sz w:val="24"/>
          <w:szCs w:val="24"/>
          <w:lang w:val="ru-RU"/>
        </w:rPr>
        <w:t>олдин</w:t>
      </w:r>
      <w:proofErr w:type="spellEnd"/>
      <w:r>
        <w:rPr>
          <w:color w:val="000000"/>
          <w:sz w:val="24"/>
          <w:szCs w:val="24"/>
          <w:lang w:val="ru-RU"/>
        </w:rPr>
        <w:t xml:space="preserve"> </w:t>
      </w:r>
      <w:proofErr w:type="spellStart"/>
      <w:r>
        <w:rPr>
          <w:color w:val="000000"/>
          <w:sz w:val="24"/>
          <w:szCs w:val="24"/>
          <w:lang w:val="ru-RU"/>
        </w:rPr>
        <w:t>кичкина</w:t>
      </w:r>
      <w:proofErr w:type="spellEnd"/>
      <w:r>
        <w:rPr>
          <w:color w:val="000000"/>
          <w:sz w:val="24"/>
          <w:szCs w:val="24"/>
          <w:lang w:val="ru-RU"/>
        </w:rPr>
        <w:t xml:space="preserve"> қошиқчада </w:t>
      </w:r>
      <w:proofErr w:type="spellStart"/>
      <w:r>
        <w:rPr>
          <w:color w:val="000000"/>
          <w:sz w:val="24"/>
          <w:szCs w:val="24"/>
          <w:lang w:val="ru-RU"/>
        </w:rPr>
        <w:t>берилади</w:t>
      </w:r>
      <w:proofErr w:type="spellEnd"/>
      <w:r>
        <w:rPr>
          <w:color w:val="000000"/>
          <w:sz w:val="24"/>
          <w:szCs w:val="24"/>
          <w:lang w:val="ru-RU"/>
        </w:rPr>
        <w:t>.</w:t>
      </w:r>
    </w:p>
    <w:p w:rsidR="008F3302" w:rsidRDefault="00667242">
      <w:pPr>
        <w:jc w:val="both"/>
        <w:rPr>
          <w:sz w:val="24"/>
          <w:szCs w:val="24"/>
          <w:lang w:val="ru-RU"/>
        </w:rPr>
      </w:pPr>
      <w:proofErr w:type="spellStart"/>
      <w:r>
        <w:rPr>
          <w:color w:val="000000"/>
          <w:sz w:val="24"/>
          <w:szCs w:val="24"/>
          <w:lang w:val="ru-RU"/>
        </w:rPr>
        <w:t>Бундан</w:t>
      </w:r>
      <w:proofErr w:type="spellEnd"/>
      <w:r>
        <w:rPr>
          <w:color w:val="000000"/>
          <w:sz w:val="24"/>
          <w:szCs w:val="24"/>
          <w:lang w:val="ru-RU"/>
        </w:rPr>
        <w:t xml:space="preserve"> ташқари, </w:t>
      </w:r>
      <w:proofErr w:type="spellStart"/>
      <w:r>
        <w:rPr>
          <w:color w:val="000000"/>
          <w:sz w:val="24"/>
          <w:szCs w:val="24"/>
          <w:lang w:val="ru-RU"/>
        </w:rPr>
        <w:t>Эспумизан</w:t>
      </w:r>
      <w:proofErr w:type="spellEnd"/>
      <w:r>
        <w:rPr>
          <w:color w:val="000000"/>
          <w:sz w:val="24"/>
          <w:szCs w:val="24"/>
          <w:vertAlign w:val="superscript"/>
          <w:lang w:val="ru-RU"/>
        </w:rPr>
        <w:t>®</w:t>
      </w:r>
      <w:r>
        <w:rPr>
          <w:color w:val="000000"/>
          <w:sz w:val="24"/>
          <w:szCs w:val="24"/>
          <w:lang w:val="ru-RU"/>
        </w:rPr>
        <w:t xml:space="preserve"> капли, эмульсия </w:t>
      </w:r>
      <w:proofErr w:type="spellStart"/>
      <w:r>
        <w:rPr>
          <w:color w:val="000000"/>
          <w:sz w:val="24"/>
          <w:szCs w:val="24"/>
          <w:lang w:val="ru-RU"/>
        </w:rPr>
        <w:t>препаратини</w:t>
      </w:r>
      <w:proofErr w:type="spellEnd"/>
      <w:r>
        <w:rPr>
          <w:color w:val="000000"/>
          <w:sz w:val="24"/>
          <w:szCs w:val="24"/>
          <w:lang w:val="ru-RU"/>
        </w:rPr>
        <w:t xml:space="preserve"> </w:t>
      </w:r>
      <w:proofErr w:type="spellStart"/>
      <w:r>
        <w:rPr>
          <w:color w:val="000000"/>
          <w:sz w:val="24"/>
          <w:szCs w:val="24"/>
          <w:lang w:val="ru-RU"/>
        </w:rPr>
        <w:t>операциялардан</w:t>
      </w:r>
      <w:proofErr w:type="spellEnd"/>
      <w:r>
        <w:rPr>
          <w:color w:val="000000"/>
          <w:sz w:val="24"/>
          <w:szCs w:val="24"/>
          <w:lang w:val="ru-RU"/>
        </w:rPr>
        <w:t xml:space="preserve"> </w:t>
      </w:r>
      <w:proofErr w:type="spellStart"/>
      <w:r>
        <w:rPr>
          <w:color w:val="000000"/>
          <w:sz w:val="24"/>
          <w:szCs w:val="24"/>
          <w:lang w:val="ru-RU"/>
        </w:rPr>
        <w:t>кейин</w:t>
      </w:r>
      <w:proofErr w:type="spellEnd"/>
      <w:r>
        <w:rPr>
          <w:color w:val="000000"/>
          <w:sz w:val="24"/>
          <w:szCs w:val="24"/>
          <w:lang w:val="ru-RU"/>
        </w:rPr>
        <w:t xml:space="preserve"> </w:t>
      </w:r>
      <w:proofErr w:type="spellStart"/>
      <w:r>
        <w:rPr>
          <w:color w:val="000000"/>
          <w:sz w:val="24"/>
          <w:szCs w:val="24"/>
          <w:lang w:val="ru-RU"/>
        </w:rPr>
        <w:t>шифокор</w:t>
      </w:r>
      <w:proofErr w:type="spellEnd"/>
      <w:r>
        <w:rPr>
          <w:color w:val="000000"/>
          <w:sz w:val="24"/>
          <w:szCs w:val="24"/>
          <w:lang w:val="ru-RU"/>
        </w:rPr>
        <w:t xml:space="preserve"> </w:t>
      </w:r>
      <w:proofErr w:type="spellStart"/>
      <w:r>
        <w:rPr>
          <w:color w:val="000000"/>
          <w:sz w:val="24"/>
          <w:szCs w:val="24"/>
          <w:lang w:val="ru-RU"/>
        </w:rPr>
        <w:t>назорати</w:t>
      </w:r>
      <w:proofErr w:type="spellEnd"/>
      <w:r>
        <w:rPr>
          <w:color w:val="000000"/>
          <w:sz w:val="24"/>
          <w:szCs w:val="24"/>
          <w:lang w:val="ru-RU"/>
        </w:rPr>
        <w:t xml:space="preserve"> </w:t>
      </w:r>
      <w:proofErr w:type="spellStart"/>
      <w:r>
        <w:rPr>
          <w:color w:val="000000"/>
          <w:sz w:val="24"/>
          <w:szCs w:val="24"/>
          <w:lang w:val="ru-RU"/>
        </w:rPr>
        <w:t>остида</w:t>
      </w:r>
      <w:proofErr w:type="spellEnd"/>
      <w:r>
        <w:rPr>
          <w:color w:val="000000"/>
          <w:sz w:val="24"/>
          <w:szCs w:val="24"/>
          <w:lang w:val="ru-RU"/>
        </w:rPr>
        <w:t xml:space="preserve"> қабул қилиш </w:t>
      </w:r>
      <w:proofErr w:type="spellStart"/>
      <w:r>
        <w:rPr>
          <w:color w:val="000000"/>
          <w:sz w:val="24"/>
          <w:szCs w:val="24"/>
          <w:lang w:val="ru-RU"/>
        </w:rPr>
        <w:t>мумкин</w:t>
      </w:r>
      <w:proofErr w:type="spellEnd"/>
      <w:r>
        <w:rPr>
          <w:color w:val="000000"/>
          <w:sz w:val="24"/>
          <w:szCs w:val="24"/>
          <w:lang w:val="ru-RU"/>
        </w:rPr>
        <w:t>.</w:t>
      </w:r>
    </w:p>
    <w:p w:rsidR="008F3302" w:rsidRDefault="008F3302">
      <w:pPr>
        <w:jc w:val="both"/>
        <w:rPr>
          <w:sz w:val="24"/>
          <w:szCs w:val="24"/>
          <w:lang w:val="ru-RU"/>
        </w:rPr>
      </w:pPr>
    </w:p>
    <w:p w:rsidR="008F3302" w:rsidRDefault="00667242">
      <w:pPr>
        <w:jc w:val="both"/>
        <w:rPr>
          <w:sz w:val="24"/>
          <w:szCs w:val="24"/>
          <w:lang w:val="ru-RU"/>
        </w:rPr>
      </w:pPr>
      <w:proofErr w:type="spellStart"/>
      <w:r>
        <w:rPr>
          <w:i/>
          <w:color w:val="000000"/>
          <w:sz w:val="24"/>
          <w:szCs w:val="24"/>
          <w:lang w:val="ru-RU"/>
        </w:rPr>
        <w:t>Тасвирга</w:t>
      </w:r>
      <w:proofErr w:type="spellEnd"/>
      <w:r>
        <w:rPr>
          <w:i/>
          <w:color w:val="000000"/>
          <w:sz w:val="24"/>
          <w:szCs w:val="24"/>
          <w:lang w:val="ru-RU"/>
        </w:rPr>
        <w:t xml:space="preserve"> </w:t>
      </w:r>
      <w:proofErr w:type="spellStart"/>
      <w:r>
        <w:rPr>
          <w:i/>
          <w:color w:val="000000"/>
          <w:sz w:val="24"/>
          <w:szCs w:val="24"/>
          <w:lang w:val="ru-RU"/>
        </w:rPr>
        <w:t>олинадиган</w:t>
      </w:r>
      <w:proofErr w:type="spellEnd"/>
      <w:r>
        <w:rPr>
          <w:i/>
          <w:color w:val="000000"/>
          <w:sz w:val="24"/>
          <w:szCs w:val="24"/>
          <w:lang w:val="ru-RU"/>
        </w:rPr>
        <w:t xml:space="preserve"> </w:t>
      </w:r>
      <w:proofErr w:type="spellStart"/>
      <w:r>
        <w:rPr>
          <w:i/>
          <w:color w:val="000000"/>
          <w:sz w:val="24"/>
          <w:szCs w:val="24"/>
          <w:lang w:val="ru-RU"/>
        </w:rPr>
        <w:t>текширувларга</w:t>
      </w:r>
      <w:proofErr w:type="spellEnd"/>
      <w:r>
        <w:rPr>
          <w:i/>
          <w:color w:val="000000"/>
          <w:sz w:val="24"/>
          <w:szCs w:val="24"/>
          <w:lang w:val="ru-RU"/>
        </w:rPr>
        <w:t xml:space="preserve"> </w:t>
      </w:r>
      <w:proofErr w:type="spellStart"/>
      <w:r>
        <w:rPr>
          <w:i/>
          <w:color w:val="000000"/>
          <w:sz w:val="24"/>
          <w:szCs w:val="24"/>
          <w:lang w:val="ru-RU"/>
        </w:rPr>
        <w:t>тайёрланиш</w:t>
      </w:r>
      <w:proofErr w:type="spellEnd"/>
      <w:r>
        <w:rPr>
          <w:i/>
          <w:color w:val="000000"/>
          <w:sz w:val="24"/>
          <w:szCs w:val="24"/>
          <w:lang w:val="ru-RU"/>
        </w:rPr>
        <w:t xml:space="preserve"> </w:t>
      </w:r>
      <w:proofErr w:type="spellStart"/>
      <w:r>
        <w:rPr>
          <w:i/>
          <w:color w:val="000000"/>
          <w:sz w:val="24"/>
          <w:szCs w:val="24"/>
          <w:lang w:val="ru-RU"/>
        </w:rPr>
        <w:t>учун</w:t>
      </w:r>
      <w:proofErr w:type="spellEnd"/>
      <w:r>
        <w:rPr>
          <w:i/>
          <w:color w:val="000000"/>
          <w:sz w:val="24"/>
          <w:szCs w:val="24"/>
          <w:lang w:val="ru-RU"/>
        </w:rPr>
        <w:t xml:space="preserve"> </w:t>
      </w:r>
      <w:proofErr w:type="spellStart"/>
      <w:r>
        <w:rPr>
          <w:i/>
          <w:color w:val="000000"/>
          <w:sz w:val="24"/>
          <w:szCs w:val="24"/>
          <w:lang w:val="ru-RU"/>
        </w:rPr>
        <w:t>шифокор</w:t>
      </w:r>
      <w:proofErr w:type="spellEnd"/>
      <w:r>
        <w:rPr>
          <w:i/>
          <w:color w:val="000000"/>
          <w:sz w:val="24"/>
          <w:szCs w:val="24"/>
          <w:lang w:val="ru-RU"/>
        </w:rPr>
        <w:t xml:space="preserve"> </w:t>
      </w:r>
      <w:proofErr w:type="spellStart"/>
      <w:r>
        <w:rPr>
          <w:i/>
          <w:color w:val="000000"/>
          <w:sz w:val="24"/>
          <w:szCs w:val="24"/>
          <w:lang w:val="ru-RU"/>
        </w:rPr>
        <w:t>кўрсатмаси</w:t>
      </w:r>
      <w:proofErr w:type="spellEnd"/>
      <w:r>
        <w:rPr>
          <w:i/>
          <w:color w:val="000000"/>
          <w:sz w:val="24"/>
          <w:szCs w:val="24"/>
          <w:lang w:val="ru-RU"/>
        </w:rPr>
        <w:t xml:space="preserve"> </w:t>
      </w:r>
      <w:proofErr w:type="spellStart"/>
      <w:r>
        <w:rPr>
          <w:i/>
          <w:color w:val="000000"/>
          <w:sz w:val="24"/>
          <w:szCs w:val="24"/>
          <w:lang w:val="ru-RU"/>
        </w:rPr>
        <w:t>бўйича</w:t>
      </w:r>
      <w:proofErr w:type="spellEnd"/>
      <w:r>
        <w:rPr>
          <w:i/>
          <w:color w:val="000000"/>
          <w:sz w:val="24"/>
          <w:szCs w:val="24"/>
          <w:lang w:val="ru-RU"/>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56"/>
      </w:tblGrid>
      <w:tr w:rsidR="00D6615A" w:rsidRPr="00250144" w:rsidTr="0098283D">
        <w:tc>
          <w:tcPr>
            <w:tcW w:w="9356" w:type="dxa"/>
            <w:shd w:val="clear" w:color="auto" w:fill="auto"/>
          </w:tcPr>
          <w:p w:rsidR="00000000" w:rsidRDefault="00667242">
            <w:pPr>
              <w:jc w:val="both"/>
              <w:rPr>
                <w:color w:val="000000"/>
                <w:sz w:val="24"/>
                <w:szCs w:val="24"/>
                <w:lang w:val="en-US"/>
              </w:rPr>
            </w:pPr>
            <w:r>
              <w:rPr>
                <w:b/>
                <w:color w:val="000000"/>
                <w:sz w:val="24"/>
                <w:szCs w:val="24"/>
                <w:lang w:val="ru-RU"/>
              </w:rPr>
              <w:t>Доза</w:t>
            </w:r>
            <w:r>
              <w:rPr>
                <w:b/>
                <w:color w:val="000000"/>
                <w:sz w:val="24"/>
                <w:szCs w:val="24"/>
                <w:lang w:val="en-US"/>
              </w:rPr>
              <w:t xml:space="preserve"> </w:t>
            </w:r>
            <w:r>
              <w:rPr>
                <w:b/>
                <w:color w:val="000000"/>
                <w:sz w:val="24"/>
                <w:szCs w:val="24"/>
                <w:lang w:val="ru-RU"/>
              </w:rPr>
              <w:t>мл да</w:t>
            </w:r>
          </w:p>
        </w:tc>
      </w:tr>
      <w:tr w:rsidR="00D6615A" w:rsidRPr="00250144" w:rsidTr="0098283D">
        <w:tc>
          <w:tcPr>
            <w:tcW w:w="9356" w:type="dxa"/>
            <w:shd w:val="clear" w:color="auto" w:fill="auto"/>
          </w:tcPr>
          <w:p w:rsidR="00000000" w:rsidRDefault="00667242">
            <w:pPr>
              <w:jc w:val="both"/>
              <w:rPr>
                <w:color w:val="000000"/>
                <w:sz w:val="24"/>
                <w:szCs w:val="24"/>
              </w:rPr>
            </w:pPr>
            <w:proofErr w:type="spellStart"/>
            <w:r>
              <w:rPr>
                <w:color w:val="000000"/>
                <w:sz w:val="24"/>
                <w:szCs w:val="24"/>
                <w:lang w:val="ru-RU"/>
              </w:rPr>
              <w:t>Текширувдан</w:t>
            </w:r>
            <w:proofErr w:type="spellEnd"/>
            <w:r>
              <w:rPr>
                <w:color w:val="000000"/>
                <w:sz w:val="24"/>
                <w:szCs w:val="24"/>
              </w:rPr>
              <w:t xml:space="preserve"> </w:t>
            </w:r>
            <w:proofErr w:type="spellStart"/>
            <w:r>
              <w:rPr>
                <w:color w:val="000000"/>
                <w:sz w:val="24"/>
                <w:szCs w:val="24"/>
                <w:lang w:val="ru-RU"/>
              </w:rPr>
              <w:t>бир</w:t>
            </w:r>
            <w:proofErr w:type="spellEnd"/>
            <w:r>
              <w:rPr>
                <w:color w:val="000000"/>
                <w:sz w:val="24"/>
                <w:szCs w:val="24"/>
              </w:rPr>
              <w:t xml:space="preserve"> </w:t>
            </w:r>
            <w:proofErr w:type="spellStart"/>
            <w:r>
              <w:rPr>
                <w:color w:val="000000"/>
                <w:sz w:val="24"/>
                <w:szCs w:val="24"/>
                <w:lang w:val="ru-RU"/>
              </w:rPr>
              <w:t>сутка</w:t>
            </w:r>
            <w:proofErr w:type="spellEnd"/>
            <w:r>
              <w:rPr>
                <w:color w:val="000000"/>
                <w:sz w:val="24"/>
                <w:szCs w:val="24"/>
              </w:rPr>
              <w:t xml:space="preserve"> </w:t>
            </w:r>
            <w:proofErr w:type="spellStart"/>
            <w:r>
              <w:rPr>
                <w:color w:val="000000"/>
                <w:sz w:val="24"/>
                <w:szCs w:val="24"/>
                <w:lang w:val="ru-RU"/>
              </w:rPr>
              <w:t>олдин</w:t>
            </w:r>
            <w:proofErr w:type="spellEnd"/>
            <w:r>
              <w:rPr>
                <w:color w:val="000000"/>
                <w:sz w:val="24"/>
                <w:szCs w:val="24"/>
              </w:rPr>
              <w:t>: 1 </w:t>
            </w:r>
            <w:r>
              <w:rPr>
                <w:color w:val="000000"/>
                <w:sz w:val="24"/>
                <w:szCs w:val="24"/>
                <w:lang w:val="ru-RU"/>
              </w:rPr>
              <w:t>мл</w:t>
            </w:r>
            <w:r>
              <w:rPr>
                <w:color w:val="000000"/>
                <w:sz w:val="24"/>
                <w:szCs w:val="24"/>
              </w:rPr>
              <w:t xml:space="preserve"> </w:t>
            </w:r>
            <w:r>
              <w:rPr>
                <w:color w:val="000000"/>
                <w:sz w:val="24"/>
                <w:szCs w:val="24"/>
                <w:lang w:val="ru-RU"/>
              </w:rPr>
              <w:t>овқатдан</w:t>
            </w:r>
            <w:r>
              <w:rPr>
                <w:color w:val="000000"/>
                <w:sz w:val="24"/>
                <w:szCs w:val="24"/>
              </w:rPr>
              <w:t xml:space="preserve"> </w:t>
            </w:r>
            <w:proofErr w:type="spellStart"/>
            <w:r>
              <w:rPr>
                <w:color w:val="000000"/>
                <w:sz w:val="24"/>
                <w:szCs w:val="24"/>
                <w:lang w:val="ru-RU"/>
              </w:rPr>
              <w:t>кейин</w:t>
            </w:r>
            <w:proofErr w:type="spellEnd"/>
            <w:r>
              <w:rPr>
                <w:color w:val="000000"/>
                <w:sz w:val="24"/>
                <w:szCs w:val="24"/>
              </w:rPr>
              <w:t xml:space="preserve"> 3 </w:t>
            </w:r>
            <w:r>
              <w:rPr>
                <w:color w:val="000000"/>
                <w:sz w:val="24"/>
                <w:szCs w:val="24"/>
                <w:lang w:val="uz-Cyrl-UZ"/>
              </w:rPr>
              <w:t>маҳал</w:t>
            </w:r>
            <w:r>
              <w:rPr>
                <w:color w:val="000000"/>
                <w:sz w:val="24"/>
                <w:szCs w:val="24"/>
              </w:rPr>
              <w:t xml:space="preserve">, </w:t>
            </w:r>
            <w:proofErr w:type="spellStart"/>
            <w:r>
              <w:rPr>
                <w:color w:val="000000"/>
                <w:sz w:val="24"/>
                <w:szCs w:val="24"/>
                <w:lang w:val="ru-RU"/>
              </w:rPr>
              <w:t>текширув</w:t>
            </w:r>
            <w:proofErr w:type="spellEnd"/>
            <w:r>
              <w:rPr>
                <w:color w:val="000000"/>
                <w:sz w:val="24"/>
                <w:szCs w:val="24"/>
              </w:rPr>
              <w:t xml:space="preserve"> </w:t>
            </w:r>
            <w:proofErr w:type="spellStart"/>
            <w:r>
              <w:rPr>
                <w:color w:val="000000"/>
                <w:sz w:val="24"/>
                <w:szCs w:val="24"/>
                <w:lang w:val="ru-RU"/>
              </w:rPr>
              <w:t>куни</w:t>
            </w:r>
            <w:proofErr w:type="spellEnd"/>
            <w:r>
              <w:rPr>
                <w:color w:val="000000"/>
                <w:sz w:val="24"/>
                <w:szCs w:val="24"/>
              </w:rPr>
              <w:t xml:space="preserve"> </w:t>
            </w:r>
            <w:proofErr w:type="spellStart"/>
            <w:r>
              <w:rPr>
                <w:color w:val="000000"/>
                <w:sz w:val="24"/>
                <w:szCs w:val="24"/>
                <w:lang w:val="ru-RU"/>
              </w:rPr>
              <w:t>эрталаб</w:t>
            </w:r>
            <w:proofErr w:type="spellEnd"/>
            <w:r>
              <w:rPr>
                <w:color w:val="000000"/>
                <w:sz w:val="24"/>
                <w:szCs w:val="24"/>
              </w:rPr>
              <w:t xml:space="preserve"> — 1 </w:t>
            </w:r>
            <w:r>
              <w:rPr>
                <w:color w:val="000000"/>
                <w:sz w:val="24"/>
                <w:szCs w:val="24"/>
                <w:lang w:val="ru-RU"/>
              </w:rPr>
              <w:t>мл</w:t>
            </w:r>
          </w:p>
        </w:tc>
      </w:tr>
    </w:tbl>
    <w:p w:rsidR="008F3302" w:rsidRDefault="008F3302">
      <w:pPr>
        <w:jc w:val="both"/>
        <w:rPr>
          <w:sz w:val="24"/>
          <w:szCs w:val="24"/>
        </w:rPr>
      </w:pPr>
    </w:p>
    <w:p w:rsidR="00000000" w:rsidRDefault="00667242">
      <w:pPr>
        <w:jc w:val="both"/>
        <w:rPr>
          <w:i/>
          <w:color w:val="000000"/>
          <w:sz w:val="24"/>
          <w:szCs w:val="24"/>
          <w:lang w:val="ru-RU"/>
        </w:rPr>
      </w:pPr>
      <w:r>
        <w:rPr>
          <w:i/>
          <w:color w:val="000000"/>
          <w:sz w:val="24"/>
          <w:szCs w:val="24"/>
          <w:lang w:val="uz-Cyrl-UZ"/>
        </w:rPr>
        <w:t xml:space="preserve">Контраст воситалар суспензияларига қўшимча сифатида шифокор кўрсатмаси бўйича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56"/>
      </w:tblGrid>
      <w:tr w:rsidR="00F14C79" w:rsidRPr="00250144" w:rsidTr="0098283D">
        <w:tc>
          <w:tcPr>
            <w:tcW w:w="9356" w:type="dxa"/>
            <w:shd w:val="clear" w:color="auto" w:fill="auto"/>
          </w:tcPr>
          <w:p w:rsidR="00000000" w:rsidRDefault="00667242">
            <w:pPr>
              <w:jc w:val="both"/>
              <w:rPr>
                <w:color w:val="000000"/>
                <w:sz w:val="24"/>
                <w:szCs w:val="24"/>
                <w:lang w:val="en-US"/>
              </w:rPr>
            </w:pPr>
            <w:r>
              <w:rPr>
                <w:b/>
                <w:color w:val="000000"/>
                <w:sz w:val="24"/>
                <w:szCs w:val="24"/>
                <w:lang w:val="ru-RU"/>
              </w:rPr>
              <w:t>Доза</w:t>
            </w:r>
            <w:r>
              <w:rPr>
                <w:b/>
                <w:color w:val="000000"/>
                <w:sz w:val="24"/>
                <w:szCs w:val="24"/>
                <w:lang w:val="en-US"/>
              </w:rPr>
              <w:t xml:space="preserve"> </w:t>
            </w:r>
            <w:r>
              <w:rPr>
                <w:b/>
                <w:color w:val="000000"/>
                <w:sz w:val="24"/>
                <w:szCs w:val="24"/>
                <w:lang w:val="ru-RU"/>
              </w:rPr>
              <w:t>мл да</w:t>
            </w:r>
          </w:p>
        </w:tc>
      </w:tr>
      <w:tr w:rsidR="00F14C79" w:rsidRPr="00250144" w:rsidTr="0098283D">
        <w:tc>
          <w:tcPr>
            <w:tcW w:w="9356" w:type="dxa"/>
            <w:shd w:val="clear" w:color="auto" w:fill="auto"/>
          </w:tcPr>
          <w:p w:rsidR="00000000" w:rsidRDefault="00667242">
            <w:pPr>
              <w:jc w:val="both"/>
              <w:rPr>
                <w:color w:val="000000"/>
                <w:sz w:val="24"/>
                <w:szCs w:val="24"/>
                <w:lang w:val="ru-RU"/>
              </w:rPr>
            </w:pPr>
            <w:r>
              <w:rPr>
                <w:color w:val="000000"/>
                <w:sz w:val="24"/>
                <w:szCs w:val="24"/>
                <w:lang w:val="ru-RU"/>
              </w:rPr>
              <w:t xml:space="preserve">Қўш </w:t>
            </w:r>
            <w:proofErr w:type="spellStart"/>
            <w:r>
              <w:rPr>
                <w:color w:val="000000"/>
                <w:sz w:val="24"/>
                <w:szCs w:val="24"/>
                <w:lang w:val="ru-RU"/>
              </w:rPr>
              <w:t>контрастланишга</w:t>
            </w:r>
            <w:proofErr w:type="spellEnd"/>
            <w:r>
              <w:rPr>
                <w:color w:val="000000"/>
                <w:sz w:val="24"/>
                <w:szCs w:val="24"/>
                <w:lang w:val="ru-RU"/>
              </w:rPr>
              <w:t xml:space="preserve"> </w:t>
            </w:r>
            <w:proofErr w:type="spellStart"/>
            <w:r>
              <w:rPr>
                <w:color w:val="000000"/>
                <w:sz w:val="24"/>
                <w:szCs w:val="24"/>
                <w:lang w:val="ru-RU"/>
              </w:rPr>
              <w:t>эга</w:t>
            </w:r>
            <w:proofErr w:type="spellEnd"/>
            <w:r>
              <w:rPr>
                <w:color w:val="000000"/>
                <w:sz w:val="24"/>
                <w:szCs w:val="24"/>
                <w:lang w:val="ru-RU"/>
              </w:rPr>
              <w:t xml:space="preserve"> </w:t>
            </w:r>
            <w:proofErr w:type="spellStart"/>
            <w:r>
              <w:rPr>
                <w:color w:val="000000"/>
                <w:sz w:val="24"/>
                <w:szCs w:val="24"/>
                <w:lang w:val="ru-RU"/>
              </w:rPr>
              <w:t>тасвирни</w:t>
            </w:r>
            <w:proofErr w:type="spellEnd"/>
            <w:r>
              <w:rPr>
                <w:color w:val="000000"/>
                <w:sz w:val="24"/>
                <w:szCs w:val="24"/>
                <w:lang w:val="ru-RU"/>
              </w:rPr>
              <w:t xml:space="preserve"> </w:t>
            </w:r>
            <w:proofErr w:type="spellStart"/>
            <w:r>
              <w:rPr>
                <w:color w:val="000000"/>
                <w:sz w:val="24"/>
                <w:szCs w:val="24"/>
                <w:lang w:val="ru-RU"/>
              </w:rPr>
              <w:t>олиш</w:t>
            </w:r>
            <w:proofErr w:type="spellEnd"/>
            <w:r>
              <w:rPr>
                <w:color w:val="000000"/>
                <w:sz w:val="24"/>
                <w:szCs w:val="24"/>
                <w:lang w:val="ru-RU"/>
              </w:rPr>
              <w:t xml:space="preserve"> </w:t>
            </w:r>
            <w:proofErr w:type="spellStart"/>
            <w:r>
              <w:rPr>
                <w:color w:val="000000"/>
                <w:sz w:val="24"/>
                <w:szCs w:val="24"/>
                <w:lang w:val="ru-RU"/>
              </w:rPr>
              <w:t>учун</w:t>
            </w:r>
            <w:proofErr w:type="spellEnd"/>
            <w:r>
              <w:rPr>
                <w:color w:val="000000"/>
                <w:sz w:val="24"/>
                <w:szCs w:val="24"/>
                <w:lang w:val="ru-RU"/>
              </w:rPr>
              <w:t xml:space="preserve"> 1 л контраст </w:t>
            </w:r>
            <w:proofErr w:type="spellStart"/>
            <w:r>
              <w:rPr>
                <w:color w:val="000000"/>
                <w:sz w:val="24"/>
                <w:szCs w:val="24"/>
                <w:lang w:val="ru-RU"/>
              </w:rPr>
              <w:t>восита</w:t>
            </w:r>
            <w:proofErr w:type="spellEnd"/>
            <w:r>
              <w:rPr>
                <w:color w:val="000000"/>
                <w:sz w:val="24"/>
                <w:szCs w:val="24"/>
                <w:lang w:val="ru-RU"/>
              </w:rPr>
              <w:t xml:space="preserve"> «бўтқасига» 2-4 мл</w:t>
            </w:r>
          </w:p>
        </w:tc>
      </w:tr>
    </w:tbl>
    <w:p w:rsidR="008F3302" w:rsidRDefault="008F3302">
      <w:pPr>
        <w:jc w:val="both"/>
        <w:rPr>
          <w:sz w:val="24"/>
          <w:szCs w:val="24"/>
          <w:lang w:val="ru-RU"/>
        </w:rPr>
      </w:pPr>
    </w:p>
    <w:p w:rsidR="00000000" w:rsidRDefault="00667242">
      <w:pPr>
        <w:jc w:val="both"/>
        <w:rPr>
          <w:i/>
          <w:color w:val="000000"/>
          <w:sz w:val="24"/>
          <w:szCs w:val="24"/>
          <w:lang w:val="ru-RU"/>
        </w:rPr>
      </w:pPr>
      <w:proofErr w:type="spellStart"/>
      <w:r>
        <w:rPr>
          <w:i/>
          <w:color w:val="000000"/>
          <w:sz w:val="24"/>
          <w:szCs w:val="24"/>
          <w:lang w:val="ru-RU"/>
        </w:rPr>
        <w:t>Гастродуоденоскопияга</w:t>
      </w:r>
      <w:proofErr w:type="spellEnd"/>
      <w:r>
        <w:rPr>
          <w:i/>
          <w:color w:val="000000"/>
          <w:sz w:val="24"/>
          <w:szCs w:val="24"/>
          <w:lang w:val="ru-RU"/>
        </w:rPr>
        <w:t xml:space="preserve"> </w:t>
      </w:r>
      <w:proofErr w:type="spellStart"/>
      <w:r>
        <w:rPr>
          <w:i/>
          <w:color w:val="000000"/>
          <w:sz w:val="24"/>
          <w:szCs w:val="24"/>
          <w:lang w:val="ru-RU"/>
        </w:rPr>
        <w:t>тайёрланиш</w:t>
      </w:r>
      <w:proofErr w:type="spellEnd"/>
      <w:r>
        <w:rPr>
          <w:i/>
          <w:color w:val="000000"/>
          <w:sz w:val="24"/>
          <w:szCs w:val="24"/>
          <w:lang w:val="ru-RU"/>
        </w:rPr>
        <w:t xml:space="preserve"> </w:t>
      </w:r>
      <w:proofErr w:type="spellStart"/>
      <w:r>
        <w:rPr>
          <w:i/>
          <w:color w:val="000000"/>
          <w:sz w:val="24"/>
          <w:szCs w:val="24"/>
          <w:lang w:val="ru-RU"/>
        </w:rPr>
        <w:t>учун</w:t>
      </w:r>
      <w:proofErr w:type="spellEnd"/>
      <w:r>
        <w:rPr>
          <w:i/>
          <w:color w:val="000000"/>
          <w:sz w:val="24"/>
          <w:szCs w:val="24"/>
          <w:lang w:val="ru-RU"/>
        </w:rPr>
        <w:t xml:space="preserve"> </w:t>
      </w:r>
      <w:proofErr w:type="spellStart"/>
      <w:r>
        <w:rPr>
          <w:i/>
          <w:color w:val="000000"/>
          <w:sz w:val="24"/>
          <w:szCs w:val="24"/>
          <w:lang w:val="ru-RU"/>
        </w:rPr>
        <w:t>шифокор</w:t>
      </w:r>
      <w:proofErr w:type="spellEnd"/>
      <w:r>
        <w:rPr>
          <w:i/>
          <w:color w:val="000000"/>
          <w:sz w:val="24"/>
          <w:szCs w:val="24"/>
          <w:lang w:val="ru-RU"/>
        </w:rPr>
        <w:t xml:space="preserve"> </w:t>
      </w:r>
      <w:proofErr w:type="spellStart"/>
      <w:r>
        <w:rPr>
          <w:i/>
          <w:color w:val="000000"/>
          <w:sz w:val="24"/>
          <w:szCs w:val="24"/>
          <w:lang w:val="ru-RU"/>
        </w:rPr>
        <w:t>кўрсатмаси</w:t>
      </w:r>
      <w:proofErr w:type="spellEnd"/>
      <w:r>
        <w:rPr>
          <w:i/>
          <w:color w:val="000000"/>
          <w:sz w:val="24"/>
          <w:szCs w:val="24"/>
          <w:lang w:val="ru-RU"/>
        </w:rPr>
        <w:t xml:space="preserve"> </w:t>
      </w:r>
      <w:proofErr w:type="spellStart"/>
      <w:r>
        <w:rPr>
          <w:i/>
          <w:color w:val="000000"/>
          <w:sz w:val="24"/>
          <w:szCs w:val="24"/>
          <w:lang w:val="ru-RU"/>
        </w:rPr>
        <w:t>бўйича</w:t>
      </w:r>
      <w:proofErr w:type="spellEnd"/>
      <w:r>
        <w:rPr>
          <w:i/>
          <w:color w:val="000000"/>
          <w:sz w:val="24"/>
          <w:szCs w:val="24"/>
          <w:lang w:val="ru-RU"/>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56"/>
      </w:tblGrid>
      <w:tr w:rsidR="00F14C79" w:rsidRPr="00250144" w:rsidTr="001F130E">
        <w:tc>
          <w:tcPr>
            <w:tcW w:w="9356" w:type="dxa"/>
            <w:shd w:val="clear" w:color="auto" w:fill="auto"/>
          </w:tcPr>
          <w:p w:rsidR="00000000" w:rsidRDefault="00667242">
            <w:pPr>
              <w:jc w:val="both"/>
              <w:rPr>
                <w:color w:val="000000"/>
                <w:sz w:val="24"/>
                <w:szCs w:val="24"/>
                <w:lang w:val="en-US"/>
              </w:rPr>
            </w:pPr>
            <w:r>
              <w:rPr>
                <w:b/>
                <w:color w:val="000000"/>
                <w:sz w:val="24"/>
                <w:szCs w:val="24"/>
                <w:lang w:val="ru-RU"/>
              </w:rPr>
              <w:t>Доза</w:t>
            </w:r>
            <w:r>
              <w:rPr>
                <w:b/>
                <w:color w:val="000000"/>
                <w:sz w:val="24"/>
                <w:szCs w:val="24"/>
                <w:lang w:val="en-US"/>
              </w:rPr>
              <w:t xml:space="preserve"> </w:t>
            </w:r>
            <w:r>
              <w:rPr>
                <w:b/>
                <w:color w:val="000000"/>
                <w:sz w:val="24"/>
                <w:szCs w:val="24"/>
                <w:lang w:val="uz-Cyrl-UZ"/>
              </w:rPr>
              <w:t>м</w:t>
            </w:r>
            <w:r>
              <w:rPr>
                <w:b/>
                <w:color w:val="000000"/>
                <w:sz w:val="24"/>
                <w:szCs w:val="24"/>
                <w:lang w:val="ru-RU"/>
              </w:rPr>
              <w:t>л да</w:t>
            </w:r>
          </w:p>
        </w:tc>
      </w:tr>
      <w:tr w:rsidR="00F14C79" w:rsidRPr="00250144" w:rsidTr="001F130E">
        <w:tc>
          <w:tcPr>
            <w:tcW w:w="9356" w:type="dxa"/>
            <w:shd w:val="clear" w:color="auto" w:fill="auto"/>
          </w:tcPr>
          <w:p w:rsidR="00000000" w:rsidRDefault="00667242">
            <w:pPr>
              <w:jc w:val="both"/>
              <w:rPr>
                <w:rFonts w:ascii="Arial" w:hAnsi="Arial" w:cs="Arial"/>
                <w:color w:val="000000"/>
                <w:sz w:val="24"/>
                <w:szCs w:val="24"/>
                <w:lang w:val="ru-RU"/>
              </w:rPr>
            </w:pPr>
            <w:r>
              <w:rPr>
                <w:color w:val="000000"/>
                <w:sz w:val="24"/>
                <w:szCs w:val="24"/>
                <w:lang w:val="uz-Cyrl-UZ"/>
              </w:rPr>
              <w:t xml:space="preserve">Эндоскопиядан олдин </w:t>
            </w:r>
            <w:r>
              <w:rPr>
                <w:color w:val="000000"/>
                <w:sz w:val="24"/>
                <w:szCs w:val="24"/>
                <w:lang w:val="ru-RU"/>
              </w:rPr>
              <w:t>2 –3</w:t>
            </w:r>
            <w:r>
              <w:rPr>
                <w:color w:val="000000"/>
                <w:sz w:val="24"/>
                <w:szCs w:val="24"/>
                <w:lang w:val="en-GB"/>
              </w:rPr>
              <w:t> </w:t>
            </w:r>
            <w:r>
              <w:rPr>
                <w:color w:val="000000"/>
                <w:sz w:val="24"/>
                <w:szCs w:val="24"/>
                <w:lang w:val="ru-RU"/>
              </w:rPr>
              <w:t xml:space="preserve">мл </w:t>
            </w:r>
          </w:p>
        </w:tc>
      </w:tr>
      <w:tr w:rsidR="00F14C79" w:rsidRPr="00250144" w:rsidTr="001F130E">
        <w:tc>
          <w:tcPr>
            <w:tcW w:w="9356" w:type="dxa"/>
            <w:shd w:val="clear" w:color="auto" w:fill="auto"/>
          </w:tcPr>
          <w:p w:rsidR="00000000" w:rsidRDefault="00667242">
            <w:pPr>
              <w:jc w:val="both"/>
              <w:rPr>
                <w:rFonts w:ascii="Arial" w:hAnsi="Arial" w:cs="Arial"/>
                <w:color w:val="000000"/>
                <w:sz w:val="24"/>
                <w:szCs w:val="24"/>
              </w:rPr>
            </w:pPr>
            <w:proofErr w:type="spellStart"/>
            <w:r>
              <w:rPr>
                <w:color w:val="000000"/>
                <w:sz w:val="24"/>
                <w:szCs w:val="24"/>
                <w:lang w:val="ru-RU"/>
              </w:rPr>
              <w:t>Зарурат</w:t>
            </w:r>
            <w:proofErr w:type="spellEnd"/>
            <w:r>
              <w:rPr>
                <w:color w:val="000000"/>
                <w:sz w:val="24"/>
                <w:szCs w:val="24"/>
              </w:rPr>
              <w:t xml:space="preserve"> </w:t>
            </w:r>
            <w:proofErr w:type="spellStart"/>
            <w:r>
              <w:rPr>
                <w:color w:val="000000"/>
                <w:sz w:val="24"/>
                <w:szCs w:val="24"/>
                <w:lang w:val="ru-RU"/>
              </w:rPr>
              <w:t>бўлганида</w:t>
            </w:r>
            <w:proofErr w:type="spellEnd"/>
            <w:r>
              <w:rPr>
                <w:color w:val="000000"/>
                <w:sz w:val="24"/>
                <w:szCs w:val="24"/>
              </w:rPr>
              <w:t xml:space="preserve">, </w:t>
            </w:r>
            <w:proofErr w:type="spellStart"/>
            <w:r>
              <w:rPr>
                <w:color w:val="000000"/>
                <w:sz w:val="24"/>
                <w:szCs w:val="24"/>
                <w:lang w:val="ru-RU"/>
              </w:rPr>
              <w:t>агар</w:t>
            </w:r>
            <w:proofErr w:type="spellEnd"/>
            <w:r>
              <w:rPr>
                <w:color w:val="000000"/>
                <w:sz w:val="24"/>
                <w:szCs w:val="24"/>
              </w:rPr>
              <w:t xml:space="preserve"> </w:t>
            </w:r>
            <w:proofErr w:type="spellStart"/>
            <w:r>
              <w:rPr>
                <w:color w:val="000000"/>
                <w:sz w:val="24"/>
                <w:szCs w:val="24"/>
                <w:lang w:val="ru-RU"/>
              </w:rPr>
              <w:t>текширувга</w:t>
            </w:r>
            <w:proofErr w:type="spellEnd"/>
            <w:r>
              <w:rPr>
                <w:color w:val="000000"/>
                <w:sz w:val="24"/>
                <w:szCs w:val="24"/>
              </w:rPr>
              <w:t xml:space="preserve"> </w:t>
            </w:r>
            <w:proofErr w:type="spellStart"/>
            <w:r>
              <w:rPr>
                <w:color w:val="000000"/>
                <w:sz w:val="24"/>
                <w:szCs w:val="24"/>
                <w:lang w:val="ru-RU"/>
              </w:rPr>
              <w:t>кўпик</w:t>
            </w:r>
            <w:proofErr w:type="spellEnd"/>
            <w:r>
              <w:rPr>
                <w:color w:val="000000"/>
                <w:sz w:val="24"/>
                <w:szCs w:val="24"/>
              </w:rPr>
              <w:t xml:space="preserve"> </w:t>
            </w:r>
            <w:proofErr w:type="spellStart"/>
            <w:r>
              <w:rPr>
                <w:color w:val="000000"/>
                <w:sz w:val="24"/>
                <w:szCs w:val="24"/>
                <w:lang w:val="ru-RU"/>
              </w:rPr>
              <w:t>пуфакчалари</w:t>
            </w:r>
            <w:proofErr w:type="spellEnd"/>
            <w:r>
              <w:rPr>
                <w:color w:val="000000"/>
                <w:sz w:val="24"/>
                <w:szCs w:val="24"/>
              </w:rPr>
              <w:t xml:space="preserve"> </w:t>
            </w:r>
            <w:r>
              <w:rPr>
                <w:color w:val="000000"/>
                <w:sz w:val="24"/>
                <w:szCs w:val="24"/>
                <w:lang w:val="ru-RU"/>
              </w:rPr>
              <w:t>халақ</w:t>
            </w:r>
            <w:proofErr w:type="gramStart"/>
            <w:r>
              <w:rPr>
                <w:color w:val="000000"/>
                <w:sz w:val="24"/>
                <w:szCs w:val="24"/>
                <w:lang w:val="ru-RU"/>
              </w:rPr>
              <w:t>ит</w:t>
            </w:r>
            <w:proofErr w:type="gramEnd"/>
            <w:r>
              <w:rPr>
                <w:color w:val="000000"/>
                <w:sz w:val="24"/>
                <w:szCs w:val="24"/>
              </w:rPr>
              <w:t xml:space="preserve"> </w:t>
            </w:r>
            <w:r>
              <w:rPr>
                <w:color w:val="000000"/>
                <w:sz w:val="24"/>
                <w:szCs w:val="24"/>
                <w:lang w:val="ru-RU"/>
              </w:rPr>
              <w:t>берса</w:t>
            </w:r>
            <w:r>
              <w:rPr>
                <w:color w:val="000000"/>
                <w:sz w:val="24"/>
                <w:szCs w:val="24"/>
              </w:rPr>
              <w:t xml:space="preserve">, </w:t>
            </w:r>
            <w:proofErr w:type="spellStart"/>
            <w:r>
              <w:rPr>
                <w:color w:val="000000"/>
                <w:sz w:val="24"/>
                <w:szCs w:val="24"/>
                <w:lang w:val="ru-RU"/>
              </w:rPr>
              <w:t>текширув</w:t>
            </w:r>
            <w:proofErr w:type="spellEnd"/>
            <w:r>
              <w:rPr>
                <w:color w:val="000000"/>
                <w:sz w:val="24"/>
                <w:szCs w:val="24"/>
              </w:rPr>
              <w:t xml:space="preserve"> </w:t>
            </w:r>
            <w:proofErr w:type="spellStart"/>
            <w:r>
              <w:rPr>
                <w:color w:val="000000"/>
                <w:sz w:val="24"/>
                <w:szCs w:val="24"/>
                <w:lang w:val="ru-RU"/>
              </w:rPr>
              <w:t>пайтида</w:t>
            </w:r>
            <w:proofErr w:type="spellEnd"/>
            <w:r>
              <w:rPr>
                <w:color w:val="000000"/>
                <w:sz w:val="24"/>
                <w:szCs w:val="24"/>
              </w:rPr>
              <w:t xml:space="preserve"> </w:t>
            </w:r>
            <w:proofErr w:type="spellStart"/>
            <w:r>
              <w:rPr>
                <w:color w:val="000000"/>
                <w:sz w:val="24"/>
                <w:szCs w:val="24"/>
                <w:lang w:val="ru-RU"/>
              </w:rPr>
              <w:t>эндоскопнинг</w:t>
            </w:r>
            <w:proofErr w:type="spellEnd"/>
            <w:r>
              <w:rPr>
                <w:color w:val="000000"/>
                <w:sz w:val="24"/>
                <w:szCs w:val="24"/>
              </w:rPr>
              <w:t xml:space="preserve"> </w:t>
            </w:r>
            <w:proofErr w:type="spellStart"/>
            <w:r>
              <w:rPr>
                <w:color w:val="000000"/>
                <w:sz w:val="24"/>
                <w:szCs w:val="24"/>
                <w:lang w:val="ru-RU"/>
              </w:rPr>
              <w:t>инструментал</w:t>
            </w:r>
            <w:proofErr w:type="spellEnd"/>
            <w:r>
              <w:rPr>
                <w:color w:val="000000"/>
                <w:sz w:val="24"/>
                <w:szCs w:val="24"/>
              </w:rPr>
              <w:t xml:space="preserve"> </w:t>
            </w:r>
            <w:proofErr w:type="spellStart"/>
            <w:r>
              <w:rPr>
                <w:color w:val="000000"/>
                <w:sz w:val="24"/>
                <w:szCs w:val="24"/>
                <w:lang w:val="ru-RU"/>
              </w:rPr>
              <w:t>каналига</w:t>
            </w:r>
            <w:proofErr w:type="spellEnd"/>
            <w:r>
              <w:rPr>
                <w:color w:val="000000"/>
                <w:sz w:val="24"/>
                <w:szCs w:val="24"/>
              </w:rPr>
              <w:t xml:space="preserve"> </w:t>
            </w:r>
            <w:proofErr w:type="spellStart"/>
            <w:r>
              <w:rPr>
                <w:color w:val="000000"/>
                <w:sz w:val="24"/>
                <w:szCs w:val="24"/>
                <w:lang w:val="ru-RU"/>
              </w:rPr>
              <w:t>яна</w:t>
            </w:r>
            <w:proofErr w:type="spellEnd"/>
            <w:r>
              <w:rPr>
                <w:color w:val="000000"/>
                <w:sz w:val="24"/>
                <w:szCs w:val="24"/>
              </w:rPr>
              <w:t xml:space="preserve"> </w:t>
            </w:r>
            <w:proofErr w:type="spellStart"/>
            <w:r>
              <w:rPr>
                <w:color w:val="000000"/>
                <w:sz w:val="24"/>
                <w:szCs w:val="24"/>
                <w:lang w:val="ru-RU"/>
              </w:rPr>
              <w:t>бир</w:t>
            </w:r>
            <w:proofErr w:type="spellEnd"/>
            <w:r>
              <w:rPr>
                <w:color w:val="000000"/>
                <w:sz w:val="24"/>
                <w:szCs w:val="24"/>
              </w:rPr>
              <w:t xml:space="preserve"> </w:t>
            </w:r>
            <w:proofErr w:type="spellStart"/>
            <w:r>
              <w:rPr>
                <w:color w:val="000000"/>
                <w:sz w:val="24"/>
                <w:szCs w:val="24"/>
                <w:lang w:val="ru-RU"/>
              </w:rPr>
              <w:t>неча</w:t>
            </w:r>
            <w:proofErr w:type="spellEnd"/>
            <w:r>
              <w:rPr>
                <w:color w:val="000000"/>
                <w:sz w:val="24"/>
                <w:szCs w:val="24"/>
              </w:rPr>
              <w:t xml:space="preserve"> </w:t>
            </w:r>
            <w:r>
              <w:rPr>
                <w:color w:val="000000"/>
                <w:sz w:val="24"/>
                <w:szCs w:val="24"/>
                <w:lang w:val="ru-RU"/>
              </w:rPr>
              <w:t>миллилитр</w:t>
            </w:r>
            <w:r>
              <w:rPr>
                <w:color w:val="000000"/>
                <w:sz w:val="24"/>
                <w:szCs w:val="24"/>
              </w:rPr>
              <w:t xml:space="preserve"> </w:t>
            </w:r>
            <w:r>
              <w:rPr>
                <w:color w:val="000000"/>
                <w:sz w:val="24"/>
                <w:szCs w:val="24"/>
                <w:lang w:val="ru-RU"/>
              </w:rPr>
              <w:t>эмульсия</w:t>
            </w:r>
            <w:r>
              <w:rPr>
                <w:color w:val="000000"/>
                <w:sz w:val="24"/>
                <w:szCs w:val="24"/>
              </w:rPr>
              <w:t xml:space="preserve"> </w:t>
            </w:r>
            <w:proofErr w:type="spellStart"/>
            <w:r>
              <w:rPr>
                <w:color w:val="000000"/>
                <w:sz w:val="24"/>
                <w:szCs w:val="24"/>
                <w:lang w:val="ru-RU"/>
              </w:rPr>
              <w:t>киритган</w:t>
            </w:r>
            <w:proofErr w:type="spellEnd"/>
            <w:r>
              <w:rPr>
                <w:color w:val="000000"/>
                <w:sz w:val="24"/>
                <w:szCs w:val="24"/>
              </w:rPr>
              <w:t xml:space="preserve"> </w:t>
            </w:r>
            <w:r>
              <w:rPr>
                <w:color w:val="000000"/>
                <w:sz w:val="24"/>
                <w:szCs w:val="24"/>
                <w:lang w:val="ru-RU"/>
              </w:rPr>
              <w:t>ҳолда</w:t>
            </w:r>
            <w:r>
              <w:rPr>
                <w:color w:val="000000"/>
                <w:sz w:val="24"/>
                <w:szCs w:val="24"/>
              </w:rPr>
              <w:t xml:space="preserve"> </w:t>
            </w:r>
            <w:proofErr w:type="spellStart"/>
            <w:r>
              <w:rPr>
                <w:color w:val="000000"/>
                <w:sz w:val="24"/>
                <w:szCs w:val="24"/>
                <w:lang w:val="ru-RU"/>
              </w:rPr>
              <w:t>уларни</w:t>
            </w:r>
            <w:proofErr w:type="spellEnd"/>
            <w:r>
              <w:rPr>
                <w:color w:val="000000"/>
                <w:sz w:val="24"/>
                <w:szCs w:val="24"/>
              </w:rPr>
              <w:t xml:space="preserve"> </w:t>
            </w:r>
            <w:proofErr w:type="spellStart"/>
            <w:r>
              <w:rPr>
                <w:color w:val="000000"/>
                <w:sz w:val="24"/>
                <w:szCs w:val="24"/>
                <w:lang w:val="ru-RU"/>
              </w:rPr>
              <w:t>бартараф</w:t>
            </w:r>
            <w:proofErr w:type="spellEnd"/>
            <w:r>
              <w:rPr>
                <w:color w:val="000000"/>
                <w:sz w:val="24"/>
                <w:szCs w:val="24"/>
              </w:rPr>
              <w:t xml:space="preserve"> </w:t>
            </w:r>
            <w:proofErr w:type="spellStart"/>
            <w:r>
              <w:rPr>
                <w:color w:val="000000"/>
                <w:sz w:val="24"/>
                <w:szCs w:val="24"/>
                <w:lang w:val="ru-RU"/>
              </w:rPr>
              <w:t>этиш</w:t>
            </w:r>
            <w:proofErr w:type="spellEnd"/>
            <w:r>
              <w:rPr>
                <w:color w:val="000000"/>
                <w:sz w:val="24"/>
                <w:szCs w:val="24"/>
              </w:rPr>
              <w:t xml:space="preserve"> </w:t>
            </w:r>
            <w:proofErr w:type="spellStart"/>
            <w:r>
              <w:rPr>
                <w:color w:val="000000"/>
                <w:sz w:val="24"/>
                <w:szCs w:val="24"/>
                <w:lang w:val="ru-RU"/>
              </w:rPr>
              <w:t>мумкин</w:t>
            </w:r>
            <w:proofErr w:type="spellEnd"/>
            <w:r>
              <w:rPr>
                <w:color w:val="000000"/>
                <w:sz w:val="24"/>
                <w:szCs w:val="24"/>
              </w:rPr>
              <w:t xml:space="preserve">. </w:t>
            </w:r>
          </w:p>
        </w:tc>
      </w:tr>
    </w:tbl>
    <w:p w:rsidR="008F3302" w:rsidRDefault="008F3302">
      <w:pPr>
        <w:jc w:val="both"/>
        <w:rPr>
          <w:sz w:val="24"/>
          <w:szCs w:val="24"/>
        </w:rPr>
      </w:pPr>
    </w:p>
    <w:p w:rsidR="00000000" w:rsidRDefault="00667242">
      <w:pPr>
        <w:pStyle w:val="knZulassung02"/>
        <w:ind w:left="0" w:right="0"/>
        <w:jc w:val="both"/>
        <w:rPr>
          <w:rFonts w:ascii="Times New Roman" w:hAnsi="Times New Roman"/>
          <w:b/>
          <w:i/>
          <w:color w:val="000000"/>
          <w:szCs w:val="24"/>
          <w:lang w:val="ru-RU"/>
        </w:rPr>
      </w:pPr>
      <w:r>
        <w:rPr>
          <w:rFonts w:ascii="Times New Roman" w:hAnsi="Times New Roman"/>
          <w:b/>
          <w:i/>
          <w:color w:val="000000"/>
          <w:szCs w:val="24"/>
          <w:lang w:val="ru-RU"/>
        </w:rPr>
        <w:t xml:space="preserve">Қўллаш </w:t>
      </w:r>
      <w:proofErr w:type="spellStart"/>
      <w:r>
        <w:rPr>
          <w:rFonts w:ascii="Times New Roman" w:hAnsi="Times New Roman"/>
          <w:b/>
          <w:i/>
          <w:color w:val="000000"/>
          <w:szCs w:val="24"/>
          <w:lang w:val="ru-RU"/>
        </w:rPr>
        <w:t>усули</w:t>
      </w:r>
      <w:proofErr w:type="spellEnd"/>
      <w:r>
        <w:rPr>
          <w:rFonts w:ascii="Times New Roman" w:hAnsi="Times New Roman"/>
          <w:b/>
          <w:i/>
          <w:color w:val="000000"/>
          <w:szCs w:val="24"/>
          <w:lang w:val="ru-RU"/>
        </w:rPr>
        <w:t xml:space="preserve"> </w:t>
      </w:r>
      <w:proofErr w:type="spellStart"/>
      <w:r>
        <w:rPr>
          <w:rFonts w:ascii="Times New Roman" w:hAnsi="Times New Roman"/>
          <w:b/>
          <w:i/>
          <w:color w:val="000000"/>
          <w:szCs w:val="24"/>
          <w:lang w:val="ru-RU"/>
        </w:rPr>
        <w:t>ва</w:t>
      </w:r>
      <w:proofErr w:type="spellEnd"/>
      <w:r>
        <w:rPr>
          <w:rFonts w:ascii="Times New Roman" w:hAnsi="Times New Roman"/>
          <w:b/>
          <w:i/>
          <w:color w:val="000000"/>
          <w:szCs w:val="24"/>
          <w:lang w:val="ru-RU"/>
        </w:rPr>
        <w:t xml:space="preserve"> қабул қилишнинг </w:t>
      </w:r>
      <w:proofErr w:type="spellStart"/>
      <w:r>
        <w:rPr>
          <w:rFonts w:ascii="Times New Roman" w:hAnsi="Times New Roman"/>
          <w:b/>
          <w:i/>
          <w:color w:val="000000"/>
          <w:szCs w:val="24"/>
          <w:lang w:val="ru-RU"/>
        </w:rPr>
        <w:t>давомийлиги</w:t>
      </w:r>
      <w:proofErr w:type="spellEnd"/>
    </w:p>
    <w:p w:rsidR="00000000" w:rsidRDefault="00667242">
      <w:pPr>
        <w:pStyle w:val="knZulassung02"/>
        <w:ind w:left="0" w:right="0"/>
        <w:jc w:val="both"/>
        <w:rPr>
          <w:rFonts w:ascii="Times New Roman" w:hAnsi="Times New Roman"/>
          <w:color w:val="000000"/>
          <w:szCs w:val="24"/>
          <w:lang w:val="ru-RU"/>
        </w:rPr>
      </w:pPr>
      <w:r>
        <w:rPr>
          <w:rFonts w:ascii="Times New Roman" w:hAnsi="Times New Roman"/>
          <w:color w:val="000000"/>
          <w:szCs w:val="24"/>
          <w:lang w:val="ru-RU"/>
        </w:rPr>
        <w:t xml:space="preserve">Қўллашдан </w:t>
      </w:r>
      <w:proofErr w:type="spellStart"/>
      <w:r>
        <w:rPr>
          <w:rFonts w:ascii="Times New Roman" w:hAnsi="Times New Roman"/>
          <w:color w:val="000000"/>
          <w:szCs w:val="24"/>
          <w:lang w:val="ru-RU"/>
        </w:rPr>
        <w:t>олдин</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яхшилаб</w:t>
      </w:r>
      <w:proofErr w:type="spellEnd"/>
      <w:r>
        <w:rPr>
          <w:rFonts w:ascii="Times New Roman" w:hAnsi="Times New Roman"/>
          <w:color w:val="000000"/>
          <w:szCs w:val="24"/>
          <w:lang w:val="ru-RU"/>
        </w:rPr>
        <w:t xml:space="preserve"> чайқатинг!</w:t>
      </w:r>
    </w:p>
    <w:p w:rsidR="00000000" w:rsidRDefault="00667242">
      <w:pPr>
        <w:pStyle w:val="knZulassung02"/>
        <w:ind w:left="0" w:right="0"/>
        <w:jc w:val="both"/>
        <w:rPr>
          <w:rFonts w:ascii="Times New Roman" w:hAnsi="Times New Roman"/>
          <w:color w:val="000000"/>
          <w:szCs w:val="24"/>
          <w:lang w:val="ru-RU"/>
        </w:rPr>
      </w:pPr>
      <w:proofErr w:type="spellStart"/>
      <w:r>
        <w:rPr>
          <w:rFonts w:ascii="Times New Roman" w:hAnsi="Times New Roman"/>
          <w:color w:val="000000"/>
          <w:szCs w:val="24"/>
          <w:lang w:val="ru-RU"/>
        </w:rPr>
        <w:t>Томчиларда</w:t>
      </w:r>
      <w:proofErr w:type="spellEnd"/>
      <w:r>
        <w:rPr>
          <w:rFonts w:ascii="Times New Roman" w:hAnsi="Times New Roman"/>
          <w:color w:val="000000"/>
          <w:szCs w:val="24"/>
          <w:lang w:val="ru-RU"/>
        </w:rPr>
        <w:t xml:space="preserve"> аниқ </w:t>
      </w:r>
      <w:proofErr w:type="spellStart"/>
      <w:r>
        <w:rPr>
          <w:rFonts w:ascii="Times New Roman" w:hAnsi="Times New Roman"/>
          <w:color w:val="000000"/>
          <w:szCs w:val="24"/>
          <w:lang w:val="ru-RU"/>
        </w:rPr>
        <w:t>дозалашга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эришиш</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учун</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флаконни</w:t>
      </w:r>
      <w:proofErr w:type="spellEnd"/>
      <w:r>
        <w:rPr>
          <w:rFonts w:ascii="Times New Roman" w:hAnsi="Times New Roman"/>
          <w:color w:val="000000"/>
          <w:szCs w:val="24"/>
          <w:lang w:val="ru-RU"/>
        </w:rPr>
        <w:t xml:space="preserve"> вертикал </w:t>
      </w:r>
      <w:proofErr w:type="spellStart"/>
      <w:r>
        <w:rPr>
          <w:rFonts w:ascii="Times New Roman" w:hAnsi="Times New Roman"/>
          <w:color w:val="000000"/>
          <w:szCs w:val="24"/>
          <w:lang w:val="ru-RU"/>
        </w:rPr>
        <w:t>тарзда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томчили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дозаторни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пастга</w:t>
      </w:r>
      <w:proofErr w:type="spellEnd"/>
      <w:r>
        <w:rPr>
          <w:rFonts w:ascii="Times New Roman" w:hAnsi="Times New Roman"/>
          <w:color w:val="000000"/>
          <w:szCs w:val="24"/>
          <w:lang w:val="ru-RU"/>
        </w:rPr>
        <w:t xml:space="preserve"> қаратган ҳолда </w:t>
      </w:r>
      <w:proofErr w:type="spellStart"/>
      <w:r>
        <w:rPr>
          <w:rFonts w:ascii="Times New Roman" w:hAnsi="Times New Roman"/>
          <w:color w:val="000000"/>
          <w:szCs w:val="24"/>
          <w:lang w:val="ru-RU"/>
        </w:rPr>
        <w:t>ушлаш</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керак</w:t>
      </w:r>
      <w:proofErr w:type="spellEnd"/>
      <w:r>
        <w:rPr>
          <w:rFonts w:ascii="Times New Roman" w:hAnsi="Times New Roman"/>
          <w:color w:val="000000"/>
          <w:szCs w:val="24"/>
          <w:lang w:val="ru-RU"/>
        </w:rPr>
        <w:t>.</w:t>
      </w:r>
    </w:p>
    <w:p w:rsidR="00000000" w:rsidRDefault="00667242">
      <w:pPr>
        <w:pStyle w:val="knZulassung02"/>
        <w:ind w:left="0" w:right="0"/>
        <w:jc w:val="both"/>
        <w:rPr>
          <w:rFonts w:ascii="Times New Roman" w:hAnsi="Times New Roman"/>
          <w:color w:val="000000"/>
          <w:szCs w:val="24"/>
          <w:lang w:val="ru-RU"/>
        </w:rPr>
      </w:pPr>
      <w:proofErr w:type="spellStart"/>
      <w:r>
        <w:rPr>
          <w:rFonts w:ascii="Times New Roman" w:hAnsi="Times New Roman"/>
          <w:color w:val="000000"/>
          <w:szCs w:val="24"/>
          <w:lang w:val="ru-RU"/>
        </w:rPr>
        <w:t>Ўлчов</w:t>
      </w:r>
      <w:proofErr w:type="spellEnd"/>
      <w:r>
        <w:rPr>
          <w:rFonts w:ascii="Times New Roman" w:hAnsi="Times New Roman"/>
          <w:color w:val="000000"/>
          <w:szCs w:val="24"/>
          <w:lang w:val="ru-RU"/>
        </w:rPr>
        <w:t xml:space="preserve"> қалпоқчаси — </w:t>
      </w:r>
      <w:proofErr w:type="spellStart"/>
      <w:r>
        <w:rPr>
          <w:rFonts w:ascii="Times New Roman" w:hAnsi="Times New Roman"/>
          <w:color w:val="000000"/>
          <w:szCs w:val="24"/>
          <w:lang w:val="ru-RU"/>
        </w:rPr>
        <w:t>миллилитрларга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бўлинган</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дозаловчи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асбоб</w:t>
      </w:r>
      <w:proofErr w:type="spellEnd"/>
      <w:r>
        <w:rPr>
          <w:rFonts w:ascii="Times New Roman" w:hAnsi="Times New Roman"/>
          <w:color w:val="000000"/>
          <w:szCs w:val="24"/>
          <w:lang w:val="ru-RU"/>
        </w:rPr>
        <w:t xml:space="preserve">. У 30 мл </w:t>
      </w:r>
      <w:proofErr w:type="spellStart"/>
      <w:r>
        <w:rPr>
          <w:rFonts w:ascii="Times New Roman" w:hAnsi="Times New Roman"/>
          <w:color w:val="000000"/>
          <w:szCs w:val="24"/>
          <w:lang w:val="ru-RU"/>
        </w:rPr>
        <w:t>ва</w:t>
      </w:r>
      <w:proofErr w:type="spellEnd"/>
      <w:r>
        <w:rPr>
          <w:rFonts w:ascii="Times New Roman" w:hAnsi="Times New Roman"/>
          <w:color w:val="000000"/>
          <w:szCs w:val="24"/>
          <w:lang w:val="ru-RU"/>
        </w:rPr>
        <w:t xml:space="preserve"> 50 мл флакон-томизғичнинг </w:t>
      </w:r>
      <w:proofErr w:type="spellStart"/>
      <w:r>
        <w:rPr>
          <w:rFonts w:ascii="Times New Roman" w:hAnsi="Times New Roman"/>
          <w:color w:val="000000"/>
          <w:szCs w:val="24"/>
          <w:lang w:val="ru-RU"/>
        </w:rPr>
        <w:t>бураладиган</w:t>
      </w:r>
      <w:proofErr w:type="spellEnd"/>
      <w:r>
        <w:rPr>
          <w:rFonts w:ascii="Times New Roman" w:hAnsi="Times New Roman"/>
          <w:color w:val="000000"/>
          <w:szCs w:val="24"/>
          <w:lang w:val="ru-RU"/>
        </w:rPr>
        <w:t xml:space="preserve"> тиқинига маҳкамланган. </w:t>
      </w:r>
      <w:proofErr w:type="spellStart"/>
      <w:r>
        <w:rPr>
          <w:rFonts w:ascii="Times New Roman" w:hAnsi="Times New Roman"/>
          <w:color w:val="000000"/>
          <w:szCs w:val="24"/>
          <w:lang w:val="ru-RU"/>
        </w:rPr>
        <w:t>Зарурат</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бўлганида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масалан</w:t>
      </w:r>
      <w:proofErr w:type="spellEnd"/>
      <w:r>
        <w:rPr>
          <w:rFonts w:ascii="Times New Roman" w:hAnsi="Times New Roman"/>
          <w:color w:val="000000"/>
          <w:szCs w:val="24"/>
          <w:lang w:val="ru-RU"/>
        </w:rPr>
        <w:t xml:space="preserve">, 25 </w:t>
      </w:r>
      <w:proofErr w:type="spellStart"/>
      <w:r>
        <w:rPr>
          <w:rFonts w:ascii="Times New Roman" w:hAnsi="Times New Roman"/>
          <w:color w:val="000000"/>
          <w:szCs w:val="24"/>
          <w:lang w:val="ru-RU"/>
        </w:rPr>
        <w:t>томчи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ва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ундан</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кў</w:t>
      </w:r>
      <w:proofErr w:type="gramStart"/>
      <w:r>
        <w:rPr>
          <w:rFonts w:ascii="Times New Roman" w:hAnsi="Times New Roman"/>
          <w:color w:val="000000"/>
          <w:szCs w:val="24"/>
          <w:lang w:val="ru-RU"/>
        </w:rPr>
        <w:t>п</w:t>
      </w:r>
      <w:proofErr w:type="spellEnd"/>
      <w:proofErr w:type="gramEnd"/>
      <w:r>
        <w:rPr>
          <w:rFonts w:ascii="Times New Roman" w:hAnsi="Times New Roman"/>
          <w:color w:val="000000"/>
          <w:szCs w:val="24"/>
          <w:lang w:val="ru-RU"/>
        </w:rPr>
        <w:t xml:space="preserve"> доза </w:t>
      </w:r>
      <w:proofErr w:type="spellStart"/>
      <w:r>
        <w:rPr>
          <w:rFonts w:ascii="Times New Roman" w:hAnsi="Times New Roman"/>
          <w:color w:val="000000"/>
          <w:szCs w:val="24"/>
          <w:lang w:val="ru-RU"/>
        </w:rPr>
        <w:t>зарур</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бўлганида</w:t>
      </w:r>
      <w:proofErr w:type="spellEnd"/>
      <w:r>
        <w:rPr>
          <w:rFonts w:ascii="Times New Roman" w:hAnsi="Times New Roman"/>
          <w:color w:val="000000"/>
          <w:szCs w:val="24"/>
          <w:lang w:val="ru-RU"/>
        </w:rPr>
        <w:t xml:space="preserve">) уни чиқариб </w:t>
      </w:r>
      <w:proofErr w:type="spellStart"/>
      <w:r>
        <w:rPr>
          <w:rFonts w:ascii="Times New Roman" w:hAnsi="Times New Roman"/>
          <w:color w:val="000000"/>
          <w:szCs w:val="24"/>
          <w:lang w:val="ru-RU"/>
        </w:rPr>
        <w:t>олиш</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ва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томчили</w:t>
      </w:r>
      <w:proofErr w:type="spellEnd"/>
      <w:r>
        <w:rPr>
          <w:rFonts w:ascii="Times New Roman" w:hAnsi="Times New Roman"/>
          <w:color w:val="000000"/>
          <w:szCs w:val="24"/>
          <w:lang w:val="ru-RU"/>
        </w:rPr>
        <w:t xml:space="preserve"> дозатор </w:t>
      </w:r>
      <w:proofErr w:type="spellStart"/>
      <w:r>
        <w:rPr>
          <w:rFonts w:ascii="Times New Roman" w:hAnsi="Times New Roman"/>
          <w:color w:val="000000"/>
          <w:szCs w:val="24"/>
          <w:lang w:val="ru-RU"/>
        </w:rPr>
        <w:t>ўрнига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дозани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ўлчаш</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учун</w:t>
      </w:r>
      <w:proofErr w:type="spellEnd"/>
      <w:r>
        <w:rPr>
          <w:rFonts w:ascii="Times New Roman" w:hAnsi="Times New Roman"/>
          <w:color w:val="000000"/>
          <w:szCs w:val="24"/>
          <w:lang w:val="ru-RU"/>
        </w:rPr>
        <w:t xml:space="preserve"> қўллаш </w:t>
      </w:r>
      <w:proofErr w:type="spellStart"/>
      <w:r>
        <w:rPr>
          <w:rFonts w:ascii="Times New Roman" w:hAnsi="Times New Roman"/>
          <w:color w:val="000000"/>
          <w:szCs w:val="24"/>
          <w:lang w:val="ru-RU"/>
        </w:rPr>
        <w:t>мумкин</w:t>
      </w:r>
      <w:proofErr w:type="spellEnd"/>
      <w:r>
        <w:rPr>
          <w:rFonts w:ascii="Times New Roman" w:hAnsi="Times New Roman"/>
          <w:color w:val="000000"/>
          <w:szCs w:val="24"/>
          <w:lang w:val="ru-RU"/>
        </w:rPr>
        <w:t>.</w:t>
      </w:r>
    </w:p>
    <w:p w:rsidR="00000000" w:rsidRDefault="00772450">
      <w:pPr>
        <w:pStyle w:val="knZulassung02"/>
        <w:ind w:left="0" w:right="0"/>
        <w:jc w:val="both"/>
        <w:rPr>
          <w:rFonts w:ascii="Times New Roman" w:hAnsi="Times New Roman"/>
          <w:color w:val="000000"/>
          <w:szCs w:val="24"/>
          <w:lang w:val="ru-RU"/>
        </w:rPr>
      </w:pPr>
    </w:p>
    <w:p w:rsidR="00000000" w:rsidRDefault="00667242">
      <w:pPr>
        <w:pStyle w:val="knZulassung02"/>
        <w:ind w:left="0" w:right="0"/>
        <w:jc w:val="both"/>
        <w:rPr>
          <w:rFonts w:ascii="Times New Roman" w:hAnsi="Times New Roman"/>
          <w:color w:val="000000"/>
          <w:szCs w:val="24"/>
          <w:lang w:val="ru-RU"/>
        </w:rPr>
      </w:pPr>
      <w:r>
        <w:rPr>
          <w:rFonts w:ascii="Times New Roman" w:hAnsi="Times New Roman"/>
          <w:color w:val="000000"/>
          <w:szCs w:val="24"/>
          <w:u w:val="single"/>
          <w:lang w:val="ru-RU"/>
        </w:rPr>
        <w:t>Изоҳ</w:t>
      </w:r>
      <w:r>
        <w:rPr>
          <w:rFonts w:ascii="Times New Roman" w:hAnsi="Times New Roman"/>
          <w:color w:val="000000"/>
          <w:szCs w:val="24"/>
          <w:lang w:val="ru-RU"/>
        </w:rPr>
        <w:t xml:space="preserve">: </w:t>
      </w:r>
      <w:proofErr w:type="spellStart"/>
      <w:r>
        <w:rPr>
          <w:rFonts w:ascii="Times New Roman" w:hAnsi="Times New Roman"/>
          <w:color w:val="000000"/>
          <w:szCs w:val="24"/>
          <w:lang w:val="ru-RU"/>
        </w:rPr>
        <w:t>Ютиш</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хавфи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борлиги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учун</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ўлчов</w:t>
      </w:r>
      <w:proofErr w:type="spellEnd"/>
      <w:r>
        <w:rPr>
          <w:rFonts w:ascii="Times New Roman" w:hAnsi="Times New Roman"/>
          <w:color w:val="000000"/>
          <w:szCs w:val="24"/>
          <w:lang w:val="ru-RU"/>
        </w:rPr>
        <w:t xml:space="preserve"> қалпоқчасини </w:t>
      </w:r>
      <w:proofErr w:type="spellStart"/>
      <w:r>
        <w:rPr>
          <w:rFonts w:ascii="Times New Roman" w:hAnsi="Times New Roman"/>
          <w:color w:val="000000"/>
          <w:szCs w:val="24"/>
          <w:lang w:val="ru-RU"/>
        </w:rPr>
        <w:t>болаларнинг</w:t>
      </w:r>
      <w:proofErr w:type="spellEnd"/>
      <w:r>
        <w:rPr>
          <w:rFonts w:ascii="Times New Roman" w:hAnsi="Times New Roman"/>
          <w:color w:val="000000"/>
          <w:szCs w:val="24"/>
          <w:lang w:val="ru-RU"/>
        </w:rPr>
        <w:t xml:space="preserve"> қўли </w:t>
      </w:r>
      <w:proofErr w:type="spellStart"/>
      <w:r>
        <w:rPr>
          <w:rFonts w:ascii="Times New Roman" w:hAnsi="Times New Roman"/>
          <w:color w:val="000000"/>
          <w:szCs w:val="24"/>
          <w:lang w:val="ru-RU"/>
        </w:rPr>
        <w:t>етмайдиган</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жойда</w:t>
      </w:r>
      <w:proofErr w:type="spellEnd"/>
      <w:r>
        <w:rPr>
          <w:rFonts w:ascii="Times New Roman" w:hAnsi="Times New Roman"/>
          <w:color w:val="000000"/>
          <w:szCs w:val="24"/>
          <w:lang w:val="ru-RU"/>
        </w:rPr>
        <w:t xml:space="preserve"> сақлаш </w:t>
      </w:r>
      <w:proofErr w:type="spellStart"/>
      <w:r>
        <w:rPr>
          <w:rFonts w:ascii="Times New Roman" w:hAnsi="Times New Roman"/>
          <w:color w:val="000000"/>
          <w:szCs w:val="24"/>
          <w:lang w:val="ru-RU"/>
        </w:rPr>
        <w:t>керак</w:t>
      </w:r>
      <w:proofErr w:type="spellEnd"/>
      <w:r>
        <w:rPr>
          <w:rFonts w:ascii="Times New Roman" w:hAnsi="Times New Roman"/>
          <w:color w:val="000000"/>
          <w:szCs w:val="24"/>
          <w:lang w:val="ru-RU"/>
        </w:rPr>
        <w:t>.</w:t>
      </w:r>
    </w:p>
    <w:p w:rsidR="00000000" w:rsidRDefault="00667242">
      <w:pPr>
        <w:pStyle w:val="knZulassung02"/>
        <w:ind w:left="0" w:right="0"/>
        <w:jc w:val="both"/>
        <w:rPr>
          <w:rFonts w:ascii="Times New Roman" w:hAnsi="Times New Roman"/>
          <w:i/>
          <w:color w:val="000000"/>
          <w:szCs w:val="24"/>
          <w:lang w:val="ru-RU"/>
        </w:rPr>
      </w:pPr>
      <w:r>
        <w:rPr>
          <w:rFonts w:ascii="Times New Roman" w:hAnsi="Times New Roman"/>
          <w:i/>
          <w:color w:val="000000"/>
          <w:szCs w:val="24"/>
          <w:lang w:val="ru-RU"/>
        </w:rPr>
        <w:t xml:space="preserve">Газ ҳосил </w:t>
      </w:r>
      <w:proofErr w:type="spellStart"/>
      <w:r>
        <w:rPr>
          <w:rFonts w:ascii="Times New Roman" w:hAnsi="Times New Roman"/>
          <w:i/>
          <w:color w:val="000000"/>
          <w:szCs w:val="24"/>
          <w:lang w:val="ru-RU"/>
        </w:rPr>
        <w:t>бўлиши</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туфайли</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келиб</w:t>
      </w:r>
      <w:proofErr w:type="spellEnd"/>
      <w:r>
        <w:rPr>
          <w:rFonts w:ascii="Times New Roman" w:hAnsi="Times New Roman"/>
          <w:i/>
          <w:color w:val="000000"/>
          <w:szCs w:val="24"/>
          <w:lang w:val="ru-RU"/>
        </w:rPr>
        <w:t xml:space="preserve"> чиққан ошқозон-ичак </w:t>
      </w:r>
      <w:proofErr w:type="spellStart"/>
      <w:r>
        <w:rPr>
          <w:rFonts w:ascii="Times New Roman" w:hAnsi="Times New Roman"/>
          <w:i/>
          <w:color w:val="000000"/>
          <w:szCs w:val="24"/>
          <w:lang w:val="ru-RU"/>
        </w:rPr>
        <w:t>йўли</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томонидан</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шикоятлар</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мавжуд</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бўлганида</w:t>
      </w:r>
      <w:proofErr w:type="spellEnd"/>
      <w:r>
        <w:rPr>
          <w:rFonts w:ascii="Times New Roman" w:hAnsi="Times New Roman"/>
          <w:i/>
          <w:color w:val="000000"/>
          <w:szCs w:val="24"/>
          <w:lang w:val="ru-RU"/>
        </w:rPr>
        <w:t xml:space="preserve"> мустақил </w:t>
      </w:r>
      <w:proofErr w:type="spellStart"/>
      <w:r>
        <w:rPr>
          <w:rFonts w:ascii="Times New Roman" w:hAnsi="Times New Roman"/>
          <w:i/>
          <w:color w:val="000000"/>
          <w:szCs w:val="24"/>
          <w:lang w:val="ru-RU"/>
        </w:rPr>
        <w:t>даволаш</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учун</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восита</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сифатида</w:t>
      </w:r>
      <w:proofErr w:type="spellEnd"/>
      <w:r>
        <w:rPr>
          <w:rFonts w:ascii="Times New Roman" w:hAnsi="Times New Roman"/>
          <w:i/>
          <w:color w:val="000000"/>
          <w:szCs w:val="24"/>
          <w:lang w:val="ru-RU"/>
        </w:rPr>
        <w:t xml:space="preserve"> </w:t>
      </w:r>
    </w:p>
    <w:p w:rsidR="00000000" w:rsidRDefault="00667242">
      <w:pPr>
        <w:pStyle w:val="knZulassung02"/>
        <w:ind w:left="0" w:right="0"/>
        <w:jc w:val="both"/>
        <w:rPr>
          <w:rFonts w:ascii="Times New Roman" w:hAnsi="Times New Roman"/>
          <w:color w:val="000000"/>
          <w:szCs w:val="24"/>
          <w:lang w:val="ru-RU"/>
        </w:rPr>
      </w:pPr>
      <w:proofErr w:type="spellStart"/>
      <w:r>
        <w:rPr>
          <w:rFonts w:ascii="Times New Roman" w:hAnsi="Times New Roman"/>
          <w:color w:val="000000"/>
          <w:szCs w:val="24"/>
          <w:lang w:val="ru-RU"/>
        </w:rPr>
        <w:t>Эспумизан</w:t>
      </w:r>
      <w:proofErr w:type="spellEnd"/>
      <w:r>
        <w:rPr>
          <w:rFonts w:ascii="Times New Roman" w:hAnsi="Times New Roman"/>
          <w:color w:val="000000"/>
          <w:szCs w:val="24"/>
          <w:vertAlign w:val="superscript"/>
          <w:lang w:val="ru-RU"/>
        </w:rPr>
        <w:t>®</w:t>
      </w:r>
      <w:r>
        <w:rPr>
          <w:rFonts w:ascii="Times New Roman" w:hAnsi="Times New Roman"/>
          <w:color w:val="000000"/>
          <w:szCs w:val="24"/>
          <w:lang w:val="ru-RU"/>
        </w:rPr>
        <w:t xml:space="preserve"> капли </w:t>
      </w:r>
      <w:proofErr w:type="spellStart"/>
      <w:r>
        <w:rPr>
          <w:rFonts w:ascii="Times New Roman" w:hAnsi="Times New Roman"/>
          <w:color w:val="000000"/>
          <w:szCs w:val="24"/>
          <w:lang w:val="ru-RU"/>
        </w:rPr>
        <w:t>препарати</w:t>
      </w:r>
      <w:proofErr w:type="spellEnd"/>
      <w:r>
        <w:rPr>
          <w:rFonts w:ascii="Times New Roman" w:hAnsi="Times New Roman"/>
          <w:color w:val="000000"/>
          <w:szCs w:val="24"/>
          <w:lang w:val="ru-RU"/>
        </w:rPr>
        <w:t xml:space="preserve"> овқатланиш </w:t>
      </w:r>
      <w:proofErr w:type="spellStart"/>
      <w:r>
        <w:rPr>
          <w:rFonts w:ascii="Times New Roman" w:hAnsi="Times New Roman"/>
          <w:color w:val="000000"/>
          <w:szCs w:val="24"/>
          <w:lang w:val="ru-RU"/>
        </w:rPr>
        <w:t>пайтида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ёки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ундан</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кейин</w:t>
      </w:r>
      <w:proofErr w:type="spellEnd"/>
      <w:r>
        <w:rPr>
          <w:rFonts w:ascii="Times New Roman" w:hAnsi="Times New Roman"/>
          <w:color w:val="000000"/>
          <w:szCs w:val="24"/>
          <w:lang w:val="ru-RU"/>
        </w:rPr>
        <w:t xml:space="preserve"> ҳамда </w:t>
      </w:r>
      <w:proofErr w:type="spellStart"/>
      <w:r>
        <w:rPr>
          <w:rFonts w:ascii="Times New Roman" w:hAnsi="Times New Roman"/>
          <w:color w:val="000000"/>
          <w:szCs w:val="24"/>
          <w:lang w:val="ru-RU"/>
        </w:rPr>
        <w:t>заруратга</w:t>
      </w:r>
      <w:proofErr w:type="spellEnd"/>
      <w:r>
        <w:rPr>
          <w:rFonts w:ascii="Times New Roman" w:hAnsi="Times New Roman"/>
          <w:color w:val="000000"/>
          <w:szCs w:val="24"/>
          <w:lang w:val="ru-RU"/>
        </w:rPr>
        <w:t xml:space="preserve"> қараб уйқудан </w:t>
      </w:r>
      <w:proofErr w:type="spellStart"/>
      <w:r>
        <w:rPr>
          <w:rFonts w:ascii="Times New Roman" w:hAnsi="Times New Roman"/>
          <w:color w:val="000000"/>
          <w:szCs w:val="24"/>
          <w:lang w:val="ru-RU"/>
        </w:rPr>
        <w:t>олдин</w:t>
      </w:r>
      <w:proofErr w:type="spellEnd"/>
      <w:r>
        <w:rPr>
          <w:rFonts w:ascii="Times New Roman" w:hAnsi="Times New Roman"/>
          <w:color w:val="000000"/>
          <w:szCs w:val="24"/>
          <w:lang w:val="ru-RU"/>
        </w:rPr>
        <w:t xml:space="preserve"> қабул қилинади.</w:t>
      </w:r>
    </w:p>
    <w:p w:rsidR="00000000" w:rsidRDefault="00667242">
      <w:pPr>
        <w:pStyle w:val="knZulassung02"/>
        <w:ind w:left="0" w:right="0"/>
        <w:jc w:val="both"/>
        <w:rPr>
          <w:rFonts w:ascii="Times New Roman" w:hAnsi="Times New Roman"/>
          <w:color w:val="000000"/>
          <w:szCs w:val="24"/>
          <w:lang w:val="ru-RU"/>
        </w:rPr>
      </w:pPr>
      <w:r>
        <w:rPr>
          <w:rFonts w:ascii="Times New Roman" w:hAnsi="Times New Roman"/>
          <w:color w:val="000000"/>
          <w:szCs w:val="24"/>
          <w:lang w:val="ru-RU"/>
        </w:rPr>
        <w:t xml:space="preserve">Терапевтик қўллаш </w:t>
      </w:r>
      <w:proofErr w:type="spellStart"/>
      <w:r>
        <w:rPr>
          <w:rFonts w:ascii="Times New Roman" w:hAnsi="Times New Roman"/>
          <w:color w:val="000000"/>
          <w:szCs w:val="24"/>
          <w:lang w:val="ru-RU"/>
        </w:rPr>
        <w:t>ишларининг</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давомийлиги</w:t>
      </w:r>
      <w:proofErr w:type="spellEnd"/>
      <w:r>
        <w:rPr>
          <w:rFonts w:ascii="Times New Roman" w:hAnsi="Times New Roman"/>
          <w:color w:val="000000"/>
          <w:szCs w:val="24"/>
          <w:lang w:val="ru-RU"/>
        </w:rPr>
        <w:t xml:space="preserve"> симптоматика </w:t>
      </w:r>
      <w:proofErr w:type="spellStart"/>
      <w:r>
        <w:rPr>
          <w:rFonts w:ascii="Times New Roman" w:hAnsi="Times New Roman"/>
          <w:color w:val="000000"/>
          <w:szCs w:val="24"/>
          <w:lang w:val="ru-RU"/>
        </w:rPr>
        <w:t>характерига</w:t>
      </w:r>
      <w:proofErr w:type="spellEnd"/>
      <w:r>
        <w:rPr>
          <w:rFonts w:ascii="Times New Roman" w:hAnsi="Times New Roman"/>
          <w:color w:val="000000"/>
          <w:szCs w:val="24"/>
          <w:lang w:val="ru-RU"/>
        </w:rPr>
        <w:t xml:space="preserve"> </w:t>
      </w:r>
      <w:proofErr w:type="gramStart"/>
      <w:r>
        <w:rPr>
          <w:rFonts w:ascii="Times New Roman" w:hAnsi="Times New Roman"/>
          <w:color w:val="000000"/>
          <w:szCs w:val="24"/>
          <w:lang w:val="ru-RU"/>
        </w:rPr>
        <w:t>боғли</w:t>
      </w:r>
      <w:proofErr w:type="gramEnd"/>
      <w:r>
        <w:rPr>
          <w:rFonts w:ascii="Times New Roman" w:hAnsi="Times New Roman"/>
          <w:color w:val="000000"/>
          <w:szCs w:val="24"/>
          <w:lang w:val="ru-RU"/>
        </w:rPr>
        <w:t>қ.</w:t>
      </w:r>
    </w:p>
    <w:p w:rsidR="00000000" w:rsidRDefault="00667242">
      <w:pPr>
        <w:pStyle w:val="knZulassung02"/>
        <w:ind w:left="0" w:right="0"/>
        <w:jc w:val="both"/>
        <w:rPr>
          <w:rFonts w:ascii="Times New Roman" w:hAnsi="Times New Roman"/>
          <w:color w:val="000000"/>
          <w:szCs w:val="24"/>
          <w:lang w:val="ru-RU"/>
        </w:rPr>
      </w:pPr>
      <w:proofErr w:type="spellStart"/>
      <w:r>
        <w:rPr>
          <w:rFonts w:ascii="Times New Roman" w:hAnsi="Times New Roman"/>
          <w:color w:val="000000"/>
          <w:szCs w:val="24"/>
          <w:lang w:val="ru-RU"/>
        </w:rPr>
        <w:t>Зарурат</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бўлганида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Эспумизан</w:t>
      </w:r>
      <w:proofErr w:type="spellEnd"/>
      <w:r>
        <w:rPr>
          <w:rFonts w:ascii="Times New Roman" w:hAnsi="Times New Roman"/>
          <w:color w:val="000000"/>
          <w:szCs w:val="24"/>
          <w:vertAlign w:val="superscript"/>
          <w:lang w:val="ru-RU"/>
        </w:rPr>
        <w:t>®</w:t>
      </w:r>
      <w:r>
        <w:rPr>
          <w:rFonts w:ascii="Times New Roman" w:hAnsi="Times New Roman"/>
          <w:color w:val="000000"/>
          <w:szCs w:val="24"/>
          <w:lang w:val="ru-RU"/>
        </w:rPr>
        <w:t xml:space="preserve"> капли </w:t>
      </w:r>
      <w:proofErr w:type="spellStart"/>
      <w:r>
        <w:rPr>
          <w:rFonts w:ascii="Times New Roman" w:hAnsi="Times New Roman"/>
          <w:color w:val="000000"/>
          <w:szCs w:val="24"/>
          <w:lang w:val="ru-RU"/>
        </w:rPr>
        <w:t>препаратини</w:t>
      </w:r>
      <w:proofErr w:type="spellEnd"/>
      <w:r>
        <w:rPr>
          <w:rFonts w:ascii="Times New Roman" w:hAnsi="Times New Roman"/>
          <w:color w:val="000000"/>
          <w:szCs w:val="24"/>
          <w:lang w:val="ru-RU"/>
        </w:rPr>
        <w:t xml:space="preserve"> узоқ </w:t>
      </w:r>
      <w:proofErr w:type="gramStart"/>
      <w:r>
        <w:rPr>
          <w:rFonts w:ascii="Times New Roman" w:hAnsi="Times New Roman"/>
          <w:color w:val="000000"/>
          <w:szCs w:val="24"/>
          <w:lang w:val="ru-RU"/>
        </w:rPr>
        <w:t>вақт</w:t>
      </w:r>
      <w:proofErr w:type="gram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давомида</w:t>
      </w:r>
      <w:proofErr w:type="spellEnd"/>
      <w:r>
        <w:rPr>
          <w:rFonts w:ascii="Times New Roman" w:hAnsi="Times New Roman"/>
          <w:color w:val="000000"/>
          <w:szCs w:val="24"/>
          <w:lang w:val="ru-RU"/>
        </w:rPr>
        <w:t xml:space="preserve"> қабул қилиш </w:t>
      </w:r>
      <w:proofErr w:type="spellStart"/>
      <w:r>
        <w:rPr>
          <w:rFonts w:ascii="Times New Roman" w:hAnsi="Times New Roman"/>
          <w:color w:val="000000"/>
          <w:szCs w:val="24"/>
          <w:lang w:val="ru-RU"/>
        </w:rPr>
        <w:t>мумкин</w:t>
      </w:r>
      <w:proofErr w:type="spellEnd"/>
      <w:r>
        <w:rPr>
          <w:rFonts w:ascii="Times New Roman" w:hAnsi="Times New Roman"/>
          <w:color w:val="000000"/>
          <w:szCs w:val="24"/>
          <w:lang w:val="ru-RU"/>
        </w:rPr>
        <w:t>.</w:t>
      </w:r>
    </w:p>
    <w:p w:rsidR="00000000" w:rsidRDefault="00667242">
      <w:pPr>
        <w:pStyle w:val="knZulassung02"/>
        <w:ind w:left="0" w:right="0"/>
        <w:jc w:val="both"/>
        <w:rPr>
          <w:rFonts w:ascii="Times New Roman" w:hAnsi="Times New Roman"/>
          <w:i/>
          <w:color w:val="000000"/>
          <w:szCs w:val="24"/>
          <w:lang w:val="ru-RU"/>
        </w:rPr>
      </w:pPr>
      <w:proofErr w:type="spellStart"/>
      <w:r>
        <w:rPr>
          <w:rFonts w:ascii="Times New Roman" w:hAnsi="Times New Roman"/>
          <w:i/>
          <w:color w:val="000000"/>
          <w:szCs w:val="24"/>
          <w:lang w:val="ru-RU"/>
        </w:rPr>
        <w:t>Тасвирга</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олинадиган</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текширувларга</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тайёрланиш</w:t>
      </w:r>
      <w:proofErr w:type="spellEnd"/>
      <w:r>
        <w:rPr>
          <w:rFonts w:ascii="Times New Roman" w:hAnsi="Times New Roman"/>
          <w:i/>
          <w:color w:val="000000"/>
          <w:szCs w:val="24"/>
          <w:lang w:val="ru-RU"/>
        </w:rPr>
        <w:t xml:space="preserve"> </w:t>
      </w:r>
      <w:proofErr w:type="spellStart"/>
      <w:r>
        <w:rPr>
          <w:rFonts w:ascii="Times New Roman" w:hAnsi="Times New Roman"/>
          <w:i/>
          <w:color w:val="000000"/>
          <w:szCs w:val="24"/>
          <w:lang w:val="ru-RU"/>
        </w:rPr>
        <w:t>учун</w:t>
      </w:r>
      <w:proofErr w:type="spellEnd"/>
    </w:p>
    <w:p w:rsidR="00000000" w:rsidRDefault="00667242">
      <w:pPr>
        <w:pStyle w:val="knZulassung02"/>
        <w:ind w:left="0" w:right="0"/>
        <w:jc w:val="both"/>
        <w:rPr>
          <w:rFonts w:ascii="Times New Roman" w:hAnsi="Times New Roman"/>
          <w:color w:val="000000"/>
          <w:szCs w:val="24"/>
          <w:lang w:val="ru-RU"/>
        </w:rPr>
      </w:pPr>
      <w:proofErr w:type="spellStart"/>
      <w:r>
        <w:rPr>
          <w:rFonts w:ascii="Times New Roman" w:hAnsi="Times New Roman"/>
          <w:color w:val="000000"/>
          <w:szCs w:val="24"/>
          <w:lang w:val="ru-RU"/>
        </w:rPr>
        <w:t>Эспумизан</w:t>
      </w:r>
      <w:proofErr w:type="spellEnd"/>
      <w:r>
        <w:rPr>
          <w:rFonts w:ascii="Times New Roman" w:hAnsi="Times New Roman"/>
          <w:color w:val="000000"/>
          <w:szCs w:val="24"/>
          <w:vertAlign w:val="superscript"/>
          <w:lang w:val="ru-RU"/>
        </w:rPr>
        <w:t>®</w:t>
      </w:r>
      <w:r>
        <w:rPr>
          <w:rFonts w:ascii="Times New Roman" w:hAnsi="Times New Roman"/>
          <w:color w:val="000000"/>
          <w:szCs w:val="24"/>
          <w:lang w:val="ru-RU"/>
        </w:rPr>
        <w:t xml:space="preserve"> капли </w:t>
      </w:r>
      <w:proofErr w:type="spellStart"/>
      <w:r>
        <w:rPr>
          <w:rFonts w:ascii="Times New Roman" w:hAnsi="Times New Roman"/>
          <w:color w:val="000000"/>
          <w:szCs w:val="24"/>
          <w:lang w:val="ru-RU"/>
        </w:rPr>
        <w:t>препарати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текширувдан</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бир</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сутка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олдин</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ва</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текширув</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куни</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эрталаб</w:t>
      </w:r>
      <w:proofErr w:type="spellEnd"/>
      <w:r>
        <w:rPr>
          <w:rFonts w:ascii="Times New Roman" w:hAnsi="Times New Roman"/>
          <w:color w:val="000000"/>
          <w:szCs w:val="24"/>
          <w:lang w:val="ru-RU"/>
        </w:rPr>
        <w:t xml:space="preserve"> </w:t>
      </w:r>
      <w:proofErr w:type="spellStart"/>
      <w:r>
        <w:rPr>
          <w:rFonts w:ascii="Times New Roman" w:hAnsi="Times New Roman"/>
          <w:color w:val="000000"/>
          <w:szCs w:val="24"/>
          <w:lang w:val="ru-RU"/>
        </w:rPr>
        <w:t>тавсия</w:t>
      </w:r>
      <w:proofErr w:type="spellEnd"/>
      <w:r>
        <w:rPr>
          <w:rFonts w:ascii="Times New Roman" w:hAnsi="Times New Roman"/>
          <w:color w:val="000000"/>
          <w:szCs w:val="24"/>
          <w:lang w:val="ru-RU"/>
        </w:rPr>
        <w:t xml:space="preserve"> қилинган </w:t>
      </w:r>
      <w:proofErr w:type="spellStart"/>
      <w:r>
        <w:rPr>
          <w:rFonts w:ascii="Times New Roman" w:hAnsi="Times New Roman"/>
          <w:color w:val="000000"/>
          <w:szCs w:val="24"/>
          <w:lang w:val="ru-RU"/>
        </w:rPr>
        <w:t>дозада</w:t>
      </w:r>
      <w:proofErr w:type="spellEnd"/>
      <w:r>
        <w:rPr>
          <w:rFonts w:ascii="Times New Roman" w:hAnsi="Times New Roman"/>
          <w:color w:val="000000"/>
          <w:szCs w:val="24"/>
          <w:lang w:val="ru-RU"/>
        </w:rPr>
        <w:t xml:space="preserve"> қабул қилинади. </w:t>
      </w:r>
    </w:p>
    <w:p w:rsidR="00000000" w:rsidRDefault="00667242">
      <w:pPr>
        <w:jc w:val="both"/>
        <w:rPr>
          <w:color w:val="000000"/>
          <w:sz w:val="24"/>
          <w:szCs w:val="24"/>
          <w:lang w:val="ru-RU"/>
        </w:rPr>
      </w:pPr>
      <w:r>
        <w:rPr>
          <w:color w:val="000000"/>
          <w:sz w:val="24"/>
          <w:szCs w:val="24"/>
          <w:u w:val="single"/>
          <w:lang w:val="ru-RU"/>
        </w:rPr>
        <w:t>Изоҳ:</w:t>
      </w:r>
    </w:p>
    <w:p w:rsidR="008F3302" w:rsidRDefault="00667242">
      <w:pPr>
        <w:jc w:val="both"/>
        <w:rPr>
          <w:color w:val="000000"/>
          <w:sz w:val="24"/>
          <w:szCs w:val="24"/>
          <w:lang w:val="ru-RU"/>
        </w:rPr>
      </w:pPr>
      <w:r>
        <w:rPr>
          <w:color w:val="000000"/>
          <w:sz w:val="24"/>
          <w:szCs w:val="24"/>
          <w:lang w:val="ru-RU"/>
        </w:rPr>
        <w:t xml:space="preserve">Янги </w:t>
      </w:r>
      <w:proofErr w:type="spellStart"/>
      <w:r>
        <w:rPr>
          <w:color w:val="000000"/>
          <w:sz w:val="24"/>
          <w:szCs w:val="24"/>
          <w:lang w:val="ru-RU"/>
        </w:rPr>
        <w:t>шикоятлар</w:t>
      </w:r>
      <w:proofErr w:type="spellEnd"/>
      <w:r>
        <w:rPr>
          <w:color w:val="000000"/>
          <w:sz w:val="24"/>
          <w:szCs w:val="24"/>
          <w:lang w:val="ru-RU"/>
        </w:rPr>
        <w:t xml:space="preserve"> </w:t>
      </w:r>
      <w:proofErr w:type="spellStart"/>
      <w:r>
        <w:rPr>
          <w:color w:val="000000"/>
          <w:sz w:val="24"/>
          <w:szCs w:val="24"/>
          <w:lang w:val="ru-RU"/>
        </w:rPr>
        <w:t>пайдо</w:t>
      </w:r>
      <w:proofErr w:type="spellEnd"/>
      <w:r>
        <w:rPr>
          <w:color w:val="000000"/>
          <w:sz w:val="24"/>
          <w:szCs w:val="24"/>
          <w:lang w:val="ru-RU"/>
        </w:rPr>
        <w:t xml:space="preserve"> </w:t>
      </w:r>
      <w:proofErr w:type="spellStart"/>
      <w:r>
        <w:rPr>
          <w:color w:val="000000"/>
          <w:sz w:val="24"/>
          <w:szCs w:val="24"/>
          <w:lang w:val="ru-RU"/>
        </w:rPr>
        <w:t>бўлганида</w:t>
      </w:r>
      <w:proofErr w:type="spellEnd"/>
      <w:r>
        <w:rPr>
          <w:color w:val="000000"/>
          <w:sz w:val="24"/>
          <w:szCs w:val="24"/>
          <w:lang w:val="ru-RU"/>
        </w:rPr>
        <w:t xml:space="preserve"> </w:t>
      </w:r>
      <w:proofErr w:type="spellStart"/>
      <w:r>
        <w:rPr>
          <w:color w:val="000000"/>
          <w:sz w:val="24"/>
          <w:szCs w:val="24"/>
          <w:lang w:val="ru-RU"/>
        </w:rPr>
        <w:t>ва</w:t>
      </w:r>
      <w:proofErr w:type="spellEnd"/>
      <w:r>
        <w:rPr>
          <w:color w:val="000000"/>
          <w:sz w:val="24"/>
          <w:szCs w:val="24"/>
          <w:lang w:val="ru-RU"/>
        </w:rPr>
        <w:t>/</w:t>
      </w:r>
      <w:proofErr w:type="spellStart"/>
      <w:r>
        <w:rPr>
          <w:color w:val="000000"/>
          <w:sz w:val="24"/>
          <w:szCs w:val="24"/>
          <w:lang w:val="ru-RU"/>
        </w:rPr>
        <w:t>ёки</w:t>
      </w:r>
      <w:proofErr w:type="spellEnd"/>
      <w:r>
        <w:rPr>
          <w:color w:val="000000"/>
          <w:sz w:val="24"/>
          <w:szCs w:val="24"/>
          <w:lang w:val="ru-RU"/>
        </w:rPr>
        <w:t xml:space="preserve"> </w:t>
      </w:r>
      <w:proofErr w:type="spellStart"/>
      <w:r>
        <w:rPr>
          <w:color w:val="000000"/>
          <w:sz w:val="24"/>
          <w:szCs w:val="24"/>
          <w:lang w:val="ru-RU"/>
        </w:rPr>
        <w:t>мавжуд</w:t>
      </w:r>
      <w:proofErr w:type="spellEnd"/>
      <w:r>
        <w:rPr>
          <w:color w:val="000000"/>
          <w:sz w:val="24"/>
          <w:szCs w:val="24"/>
          <w:lang w:val="ru-RU"/>
        </w:rPr>
        <w:t xml:space="preserve"> </w:t>
      </w:r>
      <w:proofErr w:type="spellStart"/>
      <w:r>
        <w:rPr>
          <w:color w:val="000000"/>
          <w:sz w:val="24"/>
          <w:szCs w:val="24"/>
          <w:lang w:val="ru-RU"/>
        </w:rPr>
        <w:t>шикоятлар</w:t>
      </w:r>
      <w:proofErr w:type="spellEnd"/>
      <w:r>
        <w:rPr>
          <w:color w:val="000000"/>
          <w:sz w:val="24"/>
          <w:szCs w:val="24"/>
          <w:lang w:val="ru-RU"/>
        </w:rPr>
        <w:t xml:space="preserve"> 14 кун </w:t>
      </w:r>
      <w:proofErr w:type="spellStart"/>
      <w:r>
        <w:rPr>
          <w:color w:val="000000"/>
          <w:sz w:val="24"/>
          <w:szCs w:val="24"/>
          <w:lang w:val="ru-RU"/>
        </w:rPr>
        <w:t>давомида</w:t>
      </w:r>
      <w:proofErr w:type="spellEnd"/>
      <w:r>
        <w:rPr>
          <w:color w:val="000000"/>
          <w:sz w:val="24"/>
          <w:szCs w:val="24"/>
          <w:lang w:val="ru-RU"/>
        </w:rPr>
        <w:t xml:space="preserve"> сақланиб </w:t>
      </w:r>
      <w:proofErr w:type="spellStart"/>
      <w:r>
        <w:rPr>
          <w:color w:val="000000"/>
          <w:sz w:val="24"/>
          <w:szCs w:val="24"/>
          <w:lang w:val="ru-RU"/>
        </w:rPr>
        <w:t>турганида</w:t>
      </w:r>
      <w:proofErr w:type="spellEnd"/>
      <w:r>
        <w:rPr>
          <w:color w:val="000000"/>
          <w:sz w:val="24"/>
          <w:szCs w:val="24"/>
          <w:lang w:val="ru-RU"/>
        </w:rPr>
        <w:t xml:space="preserve">, клиник тадқиқотни </w:t>
      </w:r>
      <w:proofErr w:type="spellStart"/>
      <w:r>
        <w:rPr>
          <w:color w:val="000000"/>
          <w:sz w:val="24"/>
          <w:szCs w:val="24"/>
          <w:lang w:val="ru-RU"/>
        </w:rPr>
        <w:t>ўтказиш</w:t>
      </w:r>
      <w:proofErr w:type="spellEnd"/>
      <w:r>
        <w:rPr>
          <w:color w:val="000000"/>
          <w:sz w:val="24"/>
          <w:szCs w:val="24"/>
          <w:lang w:val="ru-RU"/>
        </w:rPr>
        <w:t xml:space="preserve"> </w:t>
      </w:r>
      <w:proofErr w:type="spellStart"/>
      <w:r>
        <w:rPr>
          <w:color w:val="000000"/>
          <w:sz w:val="24"/>
          <w:szCs w:val="24"/>
          <w:lang w:val="ru-RU"/>
        </w:rPr>
        <w:t>зарур</w:t>
      </w:r>
      <w:proofErr w:type="spellEnd"/>
      <w:r>
        <w:rPr>
          <w:color w:val="000000"/>
          <w:sz w:val="24"/>
          <w:szCs w:val="24"/>
          <w:lang w:val="ru-RU"/>
        </w:rPr>
        <w:t>.</w:t>
      </w:r>
    </w:p>
    <w:p w:rsidR="008F3302" w:rsidRDefault="00667242">
      <w:pPr>
        <w:pStyle w:val="knZulassung01"/>
        <w:keepNext/>
        <w:tabs>
          <w:tab w:val="left" w:pos="567"/>
        </w:tabs>
        <w:ind w:left="0" w:right="0" w:firstLine="0"/>
        <w:jc w:val="both"/>
        <w:rPr>
          <w:rFonts w:ascii="Times New Roman" w:hAnsi="Times New Roman" w:cs="Times New Roman"/>
          <w:i/>
          <w:lang w:val="uz-Cyrl-UZ"/>
        </w:rPr>
      </w:pPr>
      <w:r>
        <w:rPr>
          <w:rFonts w:ascii="Times New Roman" w:hAnsi="Times New Roman" w:cs="Times New Roman"/>
          <w:i/>
          <w:lang w:val="uz-Cyrl-UZ"/>
        </w:rPr>
        <w:t>Агар Сиз</w:t>
      </w:r>
      <w:r>
        <w:rPr>
          <w:rFonts w:ascii="Times New Roman" w:hAnsi="Times New Roman" w:cs="Times New Roman"/>
          <w:i/>
        </w:rPr>
        <w:t xml:space="preserve"> Эспумизан</w:t>
      </w:r>
      <w:r>
        <w:rPr>
          <w:rFonts w:ascii="Times New Roman" w:hAnsi="Times New Roman" w:cs="Times New Roman"/>
          <w:i/>
          <w:vertAlign w:val="superscript"/>
        </w:rPr>
        <w:t>®</w:t>
      </w:r>
      <w:r>
        <w:rPr>
          <w:rFonts w:ascii="Times New Roman" w:hAnsi="Times New Roman" w:cs="Times New Roman"/>
          <w:i/>
        </w:rPr>
        <w:t xml:space="preserve"> </w:t>
      </w:r>
      <w:r>
        <w:rPr>
          <w:rFonts w:ascii="Times New Roman" w:hAnsi="Times New Roman" w:cs="Times New Roman"/>
          <w:i/>
          <w:lang w:val="uz-Cyrl-UZ"/>
        </w:rPr>
        <w:t>капли препаратини қабул қилишни унутган бўлсангиз</w:t>
      </w:r>
    </w:p>
    <w:p w:rsidR="008F3302" w:rsidRDefault="00667242">
      <w:pPr>
        <w:keepNext/>
        <w:jc w:val="both"/>
        <w:rPr>
          <w:sz w:val="24"/>
          <w:szCs w:val="24"/>
        </w:rPr>
      </w:pPr>
      <w:r>
        <w:rPr>
          <w:sz w:val="24"/>
          <w:szCs w:val="24"/>
          <w:lang w:val="uz-Cyrl-UZ"/>
        </w:rPr>
        <w:t>Бу дозани исталган пайтда тўлдиришингиз мумкин</w:t>
      </w:r>
      <w:r>
        <w:rPr>
          <w:sz w:val="24"/>
          <w:szCs w:val="24"/>
        </w:rPr>
        <w:t>.</w:t>
      </w:r>
    </w:p>
    <w:p w:rsidR="008F3302" w:rsidRDefault="00667242">
      <w:pPr>
        <w:keepNext/>
        <w:jc w:val="both"/>
        <w:rPr>
          <w:i/>
          <w:sz w:val="24"/>
          <w:szCs w:val="24"/>
          <w:lang w:val="uz-Cyrl-UZ"/>
        </w:rPr>
      </w:pPr>
      <w:r>
        <w:rPr>
          <w:i/>
          <w:sz w:val="24"/>
          <w:szCs w:val="24"/>
          <w:lang w:val="uz-Cyrl-UZ"/>
        </w:rPr>
        <w:t>Агар Сиз</w:t>
      </w:r>
      <w:r>
        <w:rPr>
          <w:i/>
          <w:sz w:val="24"/>
          <w:szCs w:val="24"/>
        </w:rPr>
        <w:t xml:space="preserve"> </w:t>
      </w:r>
      <w:proofErr w:type="spellStart"/>
      <w:r>
        <w:rPr>
          <w:i/>
          <w:sz w:val="24"/>
          <w:szCs w:val="24"/>
        </w:rPr>
        <w:t>Эспумизан</w:t>
      </w:r>
      <w:proofErr w:type="spellEnd"/>
      <w:r>
        <w:rPr>
          <w:i/>
          <w:sz w:val="24"/>
          <w:szCs w:val="24"/>
          <w:vertAlign w:val="superscript"/>
        </w:rPr>
        <w:t>®</w:t>
      </w:r>
      <w:r>
        <w:rPr>
          <w:i/>
          <w:sz w:val="24"/>
          <w:szCs w:val="24"/>
        </w:rPr>
        <w:t xml:space="preserve"> </w:t>
      </w:r>
      <w:r>
        <w:rPr>
          <w:i/>
          <w:sz w:val="24"/>
          <w:szCs w:val="24"/>
          <w:lang w:val="uz-Cyrl-UZ"/>
        </w:rPr>
        <w:t>капли препаратини қабул қилишни тўхтатган бўлсангиз</w:t>
      </w:r>
    </w:p>
    <w:p w:rsidR="008F3302" w:rsidRDefault="00667242">
      <w:pPr>
        <w:jc w:val="both"/>
        <w:rPr>
          <w:sz w:val="24"/>
          <w:szCs w:val="24"/>
          <w:lang w:val="ru-RU"/>
        </w:rPr>
      </w:pPr>
      <w:r>
        <w:rPr>
          <w:sz w:val="24"/>
          <w:szCs w:val="24"/>
          <w:lang w:val="uz-Cyrl-UZ"/>
        </w:rPr>
        <w:t>Аломатлар яна пайдо бўлиши мумкин</w:t>
      </w:r>
      <w:r>
        <w:rPr>
          <w:sz w:val="24"/>
          <w:szCs w:val="24"/>
        </w:rPr>
        <w:t>.</w:t>
      </w:r>
    </w:p>
    <w:p w:rsidR="008F3302" w:rsidRDefault="008F3302">
      <w:pPr>
        <w:jc w:val="both"/>
        <w:rPr>
          <w:sz w:val="24"/>
          <w:szCs w:val="24"/>
          <w:lang w:val="ru-RU"/>
        </w:rPr>
      </w:pPr>
    </w:p>
    <w:p w:rsidR="008F3302" w:rsidRDefault="00667242">
      <w:pPr>
        <w:jc w:val="both"/>
        <w:rPr>
          <w:b/>
          <w:bCs/>
          <w:sz w:val="24"/>
          <w:szCs w:val="24"/>
          <w:lang w:val="ru-RU"/>
        </w:rPr>
      </w:pPr>
      <w:r>
        <w:rPr>
          <w:b/>
          <w:bCs/>
          <w:noProof/>
          <w:sz w:val="24"/>
          <w:szCs w:val="24"/>
          <w:lang w:val="ru-RU"/>
        </w:rPr>
        <w:t>Ножўя таъсирлари</w:t>
      </w:r>
    </w:p>
    <w:p w:rsidR="00000000" w:rsidRDefault="00667242">
      <w:pPr>
        <w:jc w:val="both"/>
        <w:rPr>
          <w:color w:val="000000"/>
          <w:sz w:val="24"/>
          <w:szCs w:val="24"/>
          <w:lang w:val="ru-RU"/>
        </w:rPr>
      </w:pPr>
      <w:r>
        <w:rPr>
          <w:color w:val="000000"/>
          <w:sz w:val="24"/>
          <w:szCs w:val="24"/>
          <w:lang w:val="ru-RU"/>
        </w:rPr>
        <w:t xml:space="preserve">Айни </w:t>
      </w:r>
      <w:proofErr w:type="spellStart"/>
      <w:r>
        <w:rPr>
          <w:color w:val="000000"/>
          <w:sz w:val="24"/>
          <w:szCs w:val="24"/>
          <w:lang w:val="ru-RU"/>
        </w:rPr>
        <w:t>пайтга</w:t>
      </w:r>
      <w:proofErr w:type="spellEnd"/>
      <w:r>
        <w:rPr>
          <w:color w:val="000000"/>
          <w:sz w:val="24"/>
          <w:szCs w:val="24"/>
          <w:lang w:val="ru-RU"/>
        </w:rPr>
        <w:t xml:space="preserve"> қадар </w:t>
      </w:r>
      <w:proofErr w:type="spellStart"/>
      <w:r>
        <w:rPr>
          <w:color w:val="000000"/>
          <w:sz w:val="24"/>
          <w:szCs w:val="24"/>
          <w:lang w:val="ru-RU"/>
        </w:rPr>
        <w:t>Эспумизан</w:t>
      </w:r>
      <w:proofErr w:type="spellEnd"/>
      <w:r>
        <w:rPr>
          <w:color w:val="000000"/>
          <w:sz w:val="24"/>
          <w:szCs w:val="24"/>
          <w:vertAlign w:val="superscript"/>
          <w:lang w:val="ru-RU"/>
        </w:rPr>
        <w:t>®</w:t>
      </w:r>
      <w:r>
        <w:rPr>
          <w:color w:val="000000"/>
          <w:sz w:val="24"/>
          <w:szCs w:val="24"/>
          <w:lang w:val="ru-RU"/>
        </w:rPr>
        <w:t xml:space="preserve"> капли </w:t>
      </w:r>
      <w:proofErr w:type="spellStart"/>
      <w:r>
        <w:rPr>
          <w:color w:val="000000"/>
          <w:sz w:val="24"/>
          <w:szCs w:val="24"/>
          <w:lang w:val="ru-RU"/>
        </w:rPr>
        <w:t>препаратини</w:t>
      </w:r>
      <w:proofErr w:type="spellEnd"/>
      <w:r>
        <w:rPr>
          <w:color w:val="000000"/>
          <w:sz w:val="24"/>
          <w:szCs w:val="24"/>
          <w:lang w:val="ru-RU"/>
        </w:rPr>
        <w:t xml:space="preserve"> қўллаш </w:t>
      </w:r>
      <w:proofErr w:type="spellStart"/>
      <w:r>
        <w:rPr>
          <w:color w:val="000000"/>
          <w:sz w:val="24"/>
          <w:szCs w:val="24"/>
          <w:lang w:val="ru-RU"/>
        </w:rPr>
        <w:t>билан</w:t>
      </w:r>
      <w:proofErr w:type="spellEnd"/>
      <w:r>
        <w:rPr>
          <w:color w:val="000000"/>
          <w:sz w:val="24"/>
          <w:szCs w:val="24"/>
          <w:lang w:val="ru-RU"/>
        </w:rPr>
        <w:t xml:space="preserve"> </w:t>
      </w:r>
      <w:proofErr w:type="gramStart"/>
      <w:r>
        <w:rPr>
          <w:color w:val="000000"/>
          <w:sz w:val="24"/>
          <w:szCs w:val="24"/>
          <w:lang w:val="ru-RU"/>
        </w:rPr>
        <w:t>боғли</w:t>
      </w:r>
      <w:proofErr w:type="gramEnd"/>
      <w:r>
        <w:rPr>
          <w:color w:val="000000"/>
          <w:sz w:val="24"/>
          <w:szCs w:val="24"/>
          <w:lang w:val="ru-RU"/>
        </w:rPr>
        <w:t xml:space="preserve">қ </w:t>
      </w:r>
      <w:proofErr w:type="spellStart"/>
      <w:r>
        <w:rPr>
          <w:color w:val="000000"/>
          <w:sz w:val="24"/>
          <w:szCs w:val="24"/>
          <w:lang w:val="ru-RU"/>
        </w:rPr>
        <w:t>нохуш</w:t>
      </w:r>
      <w:proofErr w:type="spellEnd"/>
      <w:r>
        <w:rPr>
          <w:color w:val="000000"/>
          <w:sz w:val="24"/>
          <w:szCs w:val="24"/>
          <w:lang w:val="ru-RU"/>
        </w:rPr>
        <w:t xml:space="preserve"> </w:t>
      </w:r>
      <w:proofErr w:type="spellStart"/>
      <w:r>
        <w:rPr>
          <w:color w:val="000000"/>
          <w:sz w:val="24"/>
          <w:szCs w:val="24"/>
          <w:lang w:val="ru-RU"/>
        </w:rPr>
        <w:t>реакциялар</w:t>
      </w:r>
      <w:proofErr w:type="spellEnd"/>
      <w:r>
        <w:rPr>
          <w:color w:val="000000"/>
          <w:sz w:val="24"/>
          <w:szCs w:val="24"/>
          <w:lang w:val="ru-RU"/>
        </w:rPr>
        <w:t xml:space="preserve"> </w:t>
      </w:r>
      <w:proofErr w:type="spellStart"/>
      <w:r>
        <w:rPr>
          <w:color w:val="000000"/>
          <w:sz w:val="24"/>
          <w:szCs w:val="24"/>
          <w:lang w:val="ru-RU"/>
        </w:rPr>
        <w:t>кузатилмаган</w:t>
      </w:r>
      <w:proofErr w:type="spellEnd"/>
      <w:r>
        <w:rPr>
          <w:color w:val="000000"/>
          <w:sz w:val="24"/>
          <w:szCs w:val="24"/>
          <w:lang w:val="ru-RU"/>
        </w:rPr>
        <w:t>.</w:t>
      </w:r>
    </w:p>
    <w:p w:rsidR="00000000" w:rsidRDefault="00667242">
      <w:pPr>
        <w:jc w:val="both"/>
        <w:rPr>
          <w:i/>
          <w:sz w:val="24"/>
          <w:szCs w:val="24"/>
        </w:rPr>
      </w:pPr>
      <w:r>
        <w:rPr>
          <w:i/>
          <w:sz w:val="24"/>
          <w:szCs w:val="24"/>
          <w:lang w:val="uz-Cyrl-UZ"/>
        </w:rPr>
        <w:t>Эҳтимолий нохуш реакциялар ҳақида хабарлар</w:t>
      </w:r>
    </w:p>
    <w:p w:rsidR="008F3302" w:rsidRDefault="00667242">
      <w:pPr>
        <w:jc w:val="both"/>
        <w:rPr>
          <w:sz w:val="24"/>
          <w:szCs w:val="24"/>
          <w:lang w:val="uz-Cyrl-UZ"/>
        </w:rPr>
      </w:pPr>
      <w:r>
        <w:rPr>
          <w:sz w:val="24"/>
          <w:szCs w:val="24"/>
          <w:lang w:val="uz-Cyrl-UZ"/>
        </w:rPr>
        <w:t xml:space="preserve">Дори препарати рўйхатдан ўтказилганидан кейин эҳтимолий нохуш реакциялар ҳақидаги хабар муҳим роль ўйнайди. Бу ушбу дори воситасига нисбатан “фойда/хавф” нисбатини кузатишда давом этиш имконини беради. Соғлиқни сақлаш тизими ходимларидан ҳар қандай эҳтимолий нохуш реакциялар ҳақида </w:t>
      </w:r>
      <w:r>
        <w:rPr>
          <w:sz w:val="24"/>
          <w:szCs w:val="24"/>
        </w:rPr>
        <w:t>«</w:t>
      </w:r>
      <w:proofErr w:type="spellStart"/>
      <w:r>
        <w:rPr>
          <w:sz w:val="24"/>
          <w:szCs w:val="24"/>
        </w:rPr>
        <w:t>Берлин-Хеми</w:t>
      </w:r>
      <w:proofErr w:type="spellEnd"/>
      <w:r>
        <w:rPr>
          <w:sz w:val="24"/>
          <w:szCs w:val="24"/>
        </w:rPr>
        <w:t xml:space="preserve"> АГ»</w:t>
      </w:r>
      <w:r>
        <w:rPr>
          <w:sz w:val="24"/>
          <w:szCs w:val="24"/>
          <w:lang w:val="uz-Cyrl-UZ"/>
        </w:rPr>
        <w:t xml:space="preserve"> компаниясининг Ўзбекистондаги ваколатхонасига, Тошкент шаҳри, 100031, Афросиёб кўчаси, 12а (бизнес-марказ) манзили бўйича хабар бериш талаб қилинади</w:t>
      </w:r>
      <w:r>
        <w:rPr>
          <w:sz w:val="24"/>
          <w:szCs w:val="24"/>
        </w:rPr>
        <w:t>.</w:t>
      </w:r>
    </w:p>
    <w:p w:rsidR="008F3302" w:rsidRDefault="008F3302">
      <w:pPr>
        <w:jc w:val="both"/>
        <w:rPr>
          <w:sz w:val="24"/>
          <w:szCs w:val="24"/>
          <w:lang w:val="uz-Cyrl-UZ"/>
        </w:rPr>
      </w:pPr>
    </w:p>
    <w:p w:rsidR="008F3302" w:rsidRDefault="00667242">
      <w:pPr>
        <w:jc w:val="both"/>
        <w:rPr>
          <w:b/>
          <w:bCs/>
          <w:sz w:val="24"/>
          <w:szCs w:val="24"/>
          <w:lang w:val="uz-Cyrl-UZ"/>
        </w:rPr>
      </w:pPr>
      <w:r>
        <w:rPr>
          <w:b/>
          <w:bCs/>
          <w:noProof/>
          <w:sz w:val="24"/>
          <w:szCs w:val="24"/>
          <w:lang w:val="uz-Cyrl-UZ"/>
        </w:rPr>
        <w:t>Қўллаш мумкин бўлмаган ҳолатлар</w:t>
      </w:r>
    </w:p>
    <w:p w:rsidR="008F3302" w:rsidRDefault="00667242">
      <w:pPr>
        <w:jc w:val="both"/>
        <w:rPr>
          <w:sz w:val="24"/>
          <w:szCs w:val="24"/>
          <w:lang w:val="uz-Cyrl-UZ"/>
        </w:rPr>
      </w:pPr>
      <w:r>
        <w:rPr>
          <w:sz w:val="24"/>
          <w:szCs w:val="24"/>
          <w:lang w:val="uz-Cyrl-UZ"/>
        </w:rPr>
        <w:t>Таъсир қилувчи моддага ёки «Таркиб» бўлимида келтирилган препарат компонентларининг исталган бирига ўта таъсирчанлик</w:t>
      </w:r>
      <w:r w:rsidR="00250144">
        <w:rPr>
          <w:sz w:val="24"/>
          <w:szCs w:val="24"/>
          <w:lang w:val="uz-Cyrl-UZ"/>
        </w:rPr>
        <w:t>да қўллаш мумкин эмас</w:t>
      </w:r>
      <w:r>
        <w:rPr>
          <w:color w:val="000000"/>
          <w:sz w:val="24"/>
          <w:szCs w:val="24"/>
          <w:lang w:val="uz-Cyrl-UZ"/>
        </w:rPr>
        <w:t>.</w:t>
      </w:r>
    </w:p>
    <w:p w:rsidR="008F3302" w:rsidRDefault="008F3302">
      <w:pPr>
        <w:jc w:val="both"/>
        <w:rPr>
          <w:sz w:val="24"/>
          <w:szCs w:val="24"/>
          <w:lang w:val="uz-Cyrl-UZ"/>
        </w:rPr>
      </w:pPr>
    </w:p>
    <w:p w:rsidR="008F3302" w:rsidRDefault="00667242">
      <w:pPr>
        <w:jc w:val="both"/>
        <w:rPr>
          <w:b/>
          <w:bCs/>
          <w:sz w:val="24"/>
          <w:szCs w:val="24"/>
          <w:lang w:val="uz-Cyrl-UZ"/>
        </w:rPr>
      </w:pPr>
      <w:r>
        <w:rPr>
          <w:b/>
          <w:bCs/>
          <w:noProof/>
          <w:sz w:val="24"/>
          <w:szCs w:val="24"/>
          <w:lang w:val="uz-Cyrl-UZ"/>
        </w:rPr>
        <w:t>Дориларнинг ўзаро таъсири</w:t>
      </w:r>
    </w:p>
    <w:p w:rsidR="008F3302" w:rsidRDefault="00667242">
      <w:pPr>
        <w:jc w:val="both"/>
        <w:rPr>
          <w:sz w:val="24"/>
          <w:szCs w:val="24"/>
          <w:lang w:val="uz-Cyrl-UZ"/>
        </w:rPr>
      </w:pPr>
      <w:r>
        <w:rPr>
          <w:color w:val="000000"/>
          <w:sz w:val="24"/>
          <w:szCs w:val="24"/>
          <w:lang w:val="uz-Cyrl-UZ"/>
        </w:rPr>
        <w:t>Айни пайтга қадар аниқланмаган.</w:t>
      </w:r>
    </w:p>
    <w:p w:rsidR="008F3302" w:rsidRDefault="008F3302">
      <w:pPr>
        <w:jc w:val="both"/>
        <w:rPr>
          <w:sz w:val="24"/>
          <w:szCs w:val="24"/>
          <w:lang w:val="uz-Cyrl-UZ"/>
        </w:rPr>
      </w:pPr>
    </w:p>
    <w:p w:rsidR="008F3302" w:rsidRDefault="00667242">
      <w:pPr>
        <w:jc w:val="both"/>
        <w:rPr>
          <w:b/>
          <w:bCs/>
          <w:sz w:val="24"/>
          <w:szCs w:val="24"/>
          <w:lang w:val="uz-Cyrl-UZ"/>
        </w:rPr>
      </w:pPr>
      <w:r>
        <w:rPr>
          <w:b/>
          <w:bCs/>
          <w:noProof/>
          <w:sz w:val="24"/>
          <w:szCs w:val="24"/>
          <w:lang w:val="uz-Cyrl-UZ"/>
        </w:rPr>
        <w:t>Махсус кўрсатмалар</w:t>
      </w:r>
    </w:p>
    <w:p w:rsidR="00000000" w:rsidRDefault="00667242">
      <w:pPr>
        <w:jc w:val="both"/>
        <w:rPr>
          <w:sz w:val="24"/>
          <w:szCs w:val="24"/>
          <w:lang w:val="uz-Cyrl-UZ"/>
        </w:rPr>
      </w:pPr>
      <w:proofErr w:type="spellStart"/>
      <w:r>
        <w:rPr>
          <w:color w:val="000000"/>
          <w:sz w:val="24"/>
          <w:szCs w:val="24"/>
          <w:lang w:val="ru-RU"/>
        </w:rPr>
        <w:t>Эспумизан</w:t>
      </w:r>
      <w:proofErr w:type="spellEnd"/>
      <w:r>
        <w:rPr>
          <w:color w:val="000000"/>
          <w:sz w:val="24"/>
          <w:szCs w:val="24"/>
          <w:vertAlign w:val="superscript"/>
          <w:lang w:val="ru-RU"/>
        </w:rPr>
        <w:t>®</w:t>
      </w:r>
      <w:r>
        <w:rPr>
          <w:color w:val="000000"/>
          <w:sz w:val="24"/>
          <w:szCs w:val="24"/>
          <w:lang w:val="ru-RU"/>
        </w:rPr>
        <w:t xml:space="preserve"> капли </w:t>
      </w:r>
      <w:proofErr w:type="spellStart"/>
      <w:r>
        <w:rPr>
          <w:color w:val="000000"/>
          <w:sz w:val="24"/>
          <w:szCs w:val="24"/>
          <w:lang w:val="ru-RU"/>
        </w:rPr>
        <w:t>препарати</w:t>
      </w:r>
      <w:proofErr w:type="spellEnd"/>
      <w:r>
        <w:rPr>
          <w:color w:val="000000"/>
          <w:sz w:val="24"/>
          <w:szCs w:val="24"/>
          <w:lang w:val="ru-RU"/>
        </w:rPr>
        <w:t xml:space="preserve"> </w:t>
      </w:r>
      <w:proofErr w:type="spellStart"/>
      <w:r>
        <w:rPr>
          <w:color w:val="000000"/>
          <w:sz w:val="24"/>
          <w:szCs w:val="24"/>
          <w:lang w:val="ru-RU"/>
        </w:rPr>
        <w:t>таркибида</w:t>
      </w:r>
      <w:proofErr w:type="spellEnd"/>
      <w:r>
        <w:rPr>
          <w:color w:val="000000"/>
          <w:sz w:val="24"/>
          <w:szCs w:val="24"/>
          <w:lang w:val="ru-RU"/>
        </w:rPr>
        <w:t xml:space="preserve"> сорбит </w:t>
      </w:r>
      <w:proofErr w:type="spellStart"/>
      <w:r>
        <w:rPr>
          <w:color w:val="000000"/>
          <w:sz w:val="24"/>
          <w:szCs w:val="24"/>
          <w:lang w:val="ru-RU"/>
        </w:rPr>
        <w:t>мавжуд</w:t>
      </w:r>
      <w:proofErr w:type="spellEnd"/>
      <w:r>
        <w:rPr>
          <w:color w:val="000000"/>
          <w:sz w:val="24"/>
          <w:szCs w:val="24"/>
          <w:lang w:val="ru-RU"/>
        </w:rPr>
        <w:t xml:space="preserve">. </w:t>
      </w:r>
      <w:r>
        <w:rPr>
          <w:sz w:val="24"/>
          <w:szCs w:val="24"/>
          <w:lang w:val="uz-Cyrl-UZ"/>
        </w:rPr>
        <w:t>Фруктозани ўзлаштира олмаслик каби кам учрайдиган ирсий касалликка эга пациентлар ушбу препаратни қабул қилмасликлари зарур</w:t>
      </w:r>
      <w:r>
        <w:rPr>
          <w:color w:val="000000"/>
          <w:sz w:val="24"/>
          <w:szCs w:val="24"/>
          <w:lang w:val="ru-RU"/>
        </w:rPr>
        <w:t xml:space="preserve">. </w:t>
      </w:r>
    </w:p>
    <w:p w:rsidR="00000000" w:rsidRDefault="00667242">
      <w:pPr>
        <w:jc w:val="both"/>
        <w:rPr>
          <w:i/>
          <w:color w:val="000000"/>
          <w:sz w:val="24"/>
          <w:szCs w:val="24"/>
          <w:lang w:val="ru-RU"/>
        </w:rPr>
      </w:pPr>
      <w:proofErr w:type="spellStart"/>
      <w:r>
        <w:rPr>
          <w:b/>
          <w:i/>
          <w:color w:val="000000"/>
          <w:sz w:val="24"/>
          <w:szCs w:val="24"/>
          <w:lang w:val="ru-RU"/>
        </w:rPr>
        <w:t>Фертиллик</w:t>
      </w:r>
      <w:proofErr w:type="spellEnd"/>
      <w:r>
        <w:rPr>
          <w:b/>
          <w:i/>
          <w:color w:val="000000"/>
          <w:sz w:val="24"/>
          <w:szCs w:val="24"/>
          <w:lang w:val="ru-RU"/>
        </w:rPr>
        <w:t xml:space="preserve">, ҳомиладорлик </w:t>
      </w:r>
      <w:proofErr w:type="spellStart"/>
      <w:r>
        <w:rPr>
          <w:b/>
          <w:i/>
          <w:color w:val="000000"/>
          <w:sz w:val="24"/>
          <w:szCs w:val="24"/>
          <w:lang w:val="ru-RU"/>
        </w:rPr>
        <w:t>ва</w:t>
      </w:r>
      <w:proofErr w:type="spellEnd"/>
      <w:r>
        <w:rPr>
          <w:b/>
          <w:i/>
          <w:color w:val="000000"/>
          <w:sz w:val="24"/>
          <w:szCs w:val="24"/>
          <w:lang w:val="ru-RU"/>
        </w:rPr>
        <w:t xml:space="preserve"> лактация</w:t>
      </w:r>
    </w:p>
    <w:p w:rsidR="00000000" w:rsidRDefault="00667242">
      <w:pPr>
        <w:jc w:val="both"/>
        <w:rPr>
          <w:color w:val="000000"/>
          <w:sz w:val="24"/>
          <w:szCs w:val="24"/>
          <w:lang w:val="ru-RU"/>
        </w:rPr>
      </w:pPr>
      <w:r>
        <w:rPr>
          <w:color w:val="000000"/>
          <w:sz w:val="24"/>
          <w:szCs w:val="24"/>
          <w:lang w:val="ru-RU"/>
        </w:rPr>
        <w:t xml:space="preserve">Ҳомиладорлик </w:t>
      </w:r>
      <w:proofErr w:type="spellStart"/>
      <w:r>
        <w:rPr>
          <w:color w:val="000000"/>
          <w:sz w:val="24"/>
          <w:szCs w:val="24"/>
          <w:lang w:val="ru-RU"/>
        </w:rPr>
        <w:t>даврида</w:t>
      </w:r>
      <w:proofErr w:type="spellEnd"/>
      <w:r>
        <w:rPr>
          <w:color w:val="000000"/>
          <w:sz w:val="24"/>
          <w:szCs w:val="24"/>
          <w:lang w:val="ru-RU"/>
        </w:rPr>
        <w:t xml:space="preserve"> </w:t>
      </w:r>
      <w:proofErr w:type="spellStart"/>
      <w:r>
        <w:rPr>
          <w:color w:val="000000"/>
          <w:sz w:val="24"/>
          <w:szCs w:val="24"/>
          <w:lang w:val="ru-RU"/>
        </w:rPr>
        <w:t>Эспумизан</w:t>
      </w:r>
      <w:proofErr w:type="spellEnd"/>
      <w:r>
        <w:rPr>
          <w:color w:val="000000"/>
          <w:sz w:val="24"/>
          <w:szCs w:val="24"/>
          <w:vertAlign w:val="superscript"/>
          <w:lang w:val="ru-RU"/>
        </w:rPr>
        <w:t>®</w:t>
      </w:r>
      <w:r>
        <w:rPr>
          <w:color w:val="000000"/>
          <w:sz w:val="24"/>
          <w:szCs w:val="24"/>
          <w:lang w:val="ru-RU"/>
        </w:rPr>
        <w:t xml:space="preserve"> капли </w:t>
      </w:r>
      <w:proofErr w:type="spellStart"/>
      <w:r>
        <w:rPr>
          <w:color w:val="000000"/>
          <w:sz w:val="24"/>
          <w:szCs w:val="24"/>
          <w:lang w:val="ru-RU"/>
        </w:rPr>
        <w:t>препаратининг</w:t>
      </w:r>
      <w:proofErr w:type="spellEnd"/>
      <w:r>
        <w:rPr>
          <w:color w:val="000000"/>
          <w:sz w:val="24"/>
          <w:szCs w:val="24"/>
          <w:lang w:val="ru-RU"/>
        </w:rPr>
        <w:t xml:space="preserve"> </w:t>
      </w:r>
      <w:proofErr w:type="spellStart"/>
      <w:proofErr w:type="gramStart"/>
      <w:r>
        <w:rPr>
          <w:color w:val="000000"/>
          <w:sz w:val="24"/>
          <w:szCs w:val="24"/>
          <w:lang w:val="ru-RU"/>
        </w:rPr>
        <w:t>таъсири</w:t>
      </w:r>
      <w:proofErr w:type="spellEnd"/>
      <w:proofErr w:type="gramEnd"/>
      <w:r>
        <w:rPr>
          <w:color w:val="000000"/>
          <w:sz w:val="24"/>
          <w:szCs w:val="24"/>
          <w:lang w:val="ru-RU"/>
        </w:rPr>
        <w:t xml:space="preserve"> ҳақида клиник </w:t>
      </w:r>
      <w:proofErr w:type="spellStart"/>
      <w:r>
        <w:rPr>
          <w:color w:val="000000"/>
          <w:sz w:val="24"/>
          <w:szCs w:val="24"/>
          <w:lang w:val="ru-RU"/>
        </w:rPr>
        <w:t>маълумотлар</w:t>
      </w:r>
      <w:proofErr w:type="spellEnd"/>
      <w:r>
        <w:rPr>
          <w:color w:val="000000"/>
          <w:sz w:val="24"/>
          <w:szCs w:val="24"/>
          <w:lang w:val="ru-RU"/>
        </w:rPr>
        <w:t xml:space="preserve"> йўқ. Ҳомиладор </w:t>
      </w:r>
      <w:proofErr w:type="spellStart"/>
      <w:r>
        <w:rPr>
          <w:color w:val="000000"/>
          <w:sz w:val="24"/>
          <w:szCs w:val="24"/>
          <w:lang w:val="ru-RU"/>
        </w:rPr>
        <w:t>аёлларга</w:t>
      </w:r>
      <w:proofErr w:type="spellEnd"/>
      <w:r>
        <w:rPr>
          <w:color w:val="000000"/>
          <w:sz w:val="24"/>
          <w:szCs w:val="24"/>
          <w:lang w:val="ru-RU"/>
        </w:rPr>
        <w:t xml:space="preserve"> </w:t>
      </w:r>
      <w:proofErr w:type="spellStart"/>
      <w:r>
        <w:rPr>
          <w:color w:val="000000"/>
          <w:sz w:val="24"/>
          <w:szCs w:val="24"/>
          <w:lang w:val="ru-RU"/>
        </w:rPr>
        <w:t>препаратни</w:t>
      </w:r>
      <w:proofErr w:type="spellEnd"/>
      <w:r>
        <w:rPr>
          <w:color w:val="000000"/>
          <w:sz w:val="24"/>
          <w:szCs w:val="24"/>
          <w:lang w:val="ru-RU"/>
        </w:rPr>
        <w:t xml:space="preserve"> эҳтиёткорлик </w:t>
      </w:r>
      <w:proofErr w:type="spellStart"/>
      <w:r>
        <w:rPr>
          <w:color w:val="000000"/>
          <w:sz w:val="24"/>
          <w:szCs w:val="24"/>
          <w:lang w:val="ru-RU"/>
        </w:rPr>
        <w:t>билан</w:t>
      </w:r>
      <w:proofErr w:type="spellEnd"/>
      <w:r>
        <w:rPr>
          <w:color w:val="000000"/>
          <w:sz w:val="24"/>
          <w:szCs w:val="24"/>
          <w:lang w:val="ru-RU"/>
        </w:rPr>
        <w:t xml:space="preserve"> </w:t>
      </w:r>
      <w:proofErr w:type="spellStart"/>
      <w:r>
        <w:rPr>
          <w:color w:val="000000"/>
          <w:sz w:val="24"/>
          <w:szCs w:val="24"/>
          <w:lang w:val="ru-RU"/>
        </w:rPr>
        <w:t>тайинлаш</w:t>
      </w:r>
      <w:proofErr w:type="spellEnd"/>
      <w:r>
        <w:rPr>
          <w:color w:val="000000"/>
          <w:sz w:val="24"/>
          <w:szCs w:val="24"/>
          <w:lang w:val="ru-RU"/>
        </w:rPr>
        <w:t xml:space="preserve"> </w:t>
      </w:r>
      <w:proofErr w:type="spellStart"/>
      <w:r>
        <w:rPr>
          <w:color w:val="000000"/>
          <w:sz w:val="24"/>
          <w:szCs w:val="24"/>
          <w:lang w:val="ru-RU"/>
        </w:rPr>
        <w:t>керак</w:t>
      </w:r>
      <w:proofErr w:type="spellEnd"/>
      <w:r>
        <w:rPr>
          <w:color w:val="000000"/>
          <w:sz w:val="24"/>
          <w:szCs w:val="24"/>
          <w:lang w:val="ru-RU"/>
        </w:rPr>
        <w:t>.</w:t>
      </w:r>
    </w:p>
    <w:p w:rsidR="00000000" w:rsidRDefault="00667242">
      <w:pPr>
        <w:keepLines/>
        <w:widowControl w:val="0"/>
        <w:jc w:val="both"/>
        <w:rPr>
          <w:b/>
          <w:i/>
          <w:color w:val="000000"/>
          <w:sz w:val="24"/>
          <w:szCs w:val="24"/>
          <w:lang w:val="ru-RU"/>
        </w:rPr>
      </w:pPr>
      <w:r>
        <w:rPr>
          <w:b/>
          <w:bCs/>
          <w:i/>
          <w:color w:val="000000"/>
          <w:sz w:val="24"/>
          <w:szCs w:val="24"/>
          <w:lang w:val="ru-RU"/>
        </w:rPr>
        <w:t xml:space="preserve">Транспорт </w:t>
      </w:r>
      <w:proofErr w:type="spellStart"/>
      <w:r>
        <w:rPr>
          <w:b/>
          <w:bCs/>
          <w:i/>
          <w:color w:val="000000"/>
          <w:sz w:val="24"/>
          <w:szCs w:val="24"/>
          <w:lang w:val="ru-RU"/>
        </w:rPr>
        <w:t>воситаларини</w:t>
      </w:r>
      <w:proofErr w:type="spellEnd"/>
      <w:r>
        <w:rPr>
          <w:b/>
          <w:bCs/>
          <w:i/>
          <w:color w:val="000000"/>
          <w:sz w:val="24"/>
          <w:szCs w:val="24"/>
          <w:lang w:val="ru-RU"/>
        </w:rPr>
        <w:t xml:space="preserve"> бошқариш </w:t>
      </w:r>
      <w:proofErr w:type="spellStart"/>
      <w:r>
        <w:rPr>
          <w:b/>
          <w:bCs/>
          <w:i/>
          <w:color w:val="000000"/>
          <w:sz w:val="24"/>
          <w:szCs w:val="24"/>
          <w:lang w:val="ru-RU"/>
        </w:rPr>
        <w:t>ва</w:t>
      </w:r>
      <w:proofErr w:type="spellEnd"/>
      <w:r>
        <w:rPr>
          <w:b/>
          <w:bCs/>
          <w:i/>
          <w:color w:val="000000"/>
          <w:sz w:val="24"/>
          <w:szCs w:val="24"/>
          <w:lang w:val="ru-RU"/>
        </w:rPr>
        <w:t xml:space="preserve"> </w:t>
      </w:r>
      <w:proofErr w:type="spellStart"/>
      <w:r>
        <w:rPr>
          <w:b/>
          <w:bCs/>
          <w:i/>
          <w:color w:val="000000"/>
          <w:sz w:val="24"/>
          <w:szCs w:val="24"/>
          <w:lang w:val="ru-RU"/>
        </w:rPr>
        <w:t>механизмларга</w:t>
      </w:r>
      <w:proofErr w:type="spellEnd"/>
      <w:r>
        <w:rPr>
          <w:b/>
          <w:bCs/>
          <w:i/>
          <w:color w:val="000000"/>
          <w:sz w:val="24"/>
          <w:szCs w:val="24"/>
          <w:lang w:val="ru-RU"/>
        </w:rPr>
        <w:t xml:space="preserve"> </w:t>
      </w:r>
      <w:proofErr w:type="spellStart"/>
      <w:r>
        <w:rPr>
          <w:b/>
          <w:bCs/>
          <w:i/>
          <w:color w:val="000000"/>
          <w:sz w:val="24"/>
          <w:szCs w:val="24"/>
          <w:lang w:val="ru-RU"/>
        </w:rPr>
        <w:t>хизмат</w:t>
      </w:r>
      <w:proofErr w:type="spellEnd"/>
      <w:r>
        <w:rPr>
          <w:b/>
          <w:bCs/>
          <w:i/>
          <w:color w:val="000000"/>
          <w:sz w:val="24"/>
          <w:szCs w:val="24"/>
          <w:lang w:val="ru-RU"/>
        </w:rPr>
        <w:t xml:space="preserve"> </w:t>
      </w:r>
      <w:proofErr w:type="spellStart"/>
      <w:r>
        <w:rPr>
          <w:b/>
          <w:bCs/>
          <w:i/>
          <w:color w:val="000000"/>
          <w:sz w:val="24"/>
          <w:szCs w:val="24"/>
          <w:lang w:val="ru-RU"/>
        </w:rPr>
        <w:t>кўрсатиш</w:t>
      </w:r>
      <w:proofErr w:type="spellEnd"/>
      <w:r>
        <w:rPr>
          <w:b/>
          <w:bCs/>
          <w:i/>
          <w:color w:val="000000"/>
          <w:sz w:val="24"/>
          <w:szCs w:val="24"/>
          <w:lang w:val="ru-RU"/>
        </w:rPr>
        <w:t xml:space="preserve"> қобилиятига </w:t>
      </w:r>
      <w:proofErr w:type="spellStart"/>
      <w:r>
        <w:rPr>
          <w:b/>
          <w:bCs/>
          <w:i/>
          <w:color w:val="000000"/>
          <w:sz w:val="24"/>
          <w:szCs w:val="24"/>
          <w:lang w:val="ru-RU"/>
        </w:rPr>
        <w:t>таъсири</w:t>
      </w:r>
      <w:proofErr w:type="spellEnd"/>
    </w:p>
    <w:p w:rsidR="00000000" w:rsidRDefault="00667242">
      <w:pPr>
        <w:jc w:val="both"/>
        <w:rPr>
          <w:sz w:val="24"/>
          <w:szCs w:val="24"/>
          <w:lang w:val="ru-RU"/>
        </w:rPr>
      </w:pPr>
      <w:r>
        <w:rPr>
          <w:color w:val="000000"/>
          <w:sz w:val="24"/>
          <w:szCs w:val="24"/>
          <w:lang w:val="ru-RU"/>
        </w:rPr>
        <w:t xml:space="preserve">Алоҳида эҳтиёт </w:t>
      </w:r>
      <w:proofErr w:type="spellStart"/>
      <w:r>
        <w:rPr>
          <w:color w:val="000000"/>
          <w:sz w:val="24"/>
          <w:szCs w:val="24"/>
          <w:lang w:val="ru-RU"/>
        </w:rPr>
        <w:t>чоралари</w:t>
      </w:r>
      <w:proofErr w:type="spellEnd"/>
      <w:r>
        <w:rPr>
          <w:color w:val="000000"/>
          <w:sz w:val="24"/>
          <w:szCs w:val="24"/>
          <w:lang w:val="ru-RU"/>
        </w:rPr>
        <w:t xml:space="preserve"> </w:t>
      </w:r>
      <w:proofErr w:type="spellStart"/>
      <w:r>
        <w:rPr>
          <w:color w:val="000000"/>
          <w:sz w:val="24"/>
          <w:szCs w:val="24"/>
          <w:lang w:val="ru-RU"/>
        </w:rPr>
        <w:t>мавжуд</w:t>
      </w:r>
      <w:proofErr w:type="spellEnd"/>
      <w:r>
        <w:rPr>
          <w:color w:val="000000"/>
          <w:sz w:val="24"/>
          <w:szCs w:val="24"/>
          <w:lang w:val="ru-RU"/>
        </w:rPr>
        <w:t xml:space="preserve"> </w:t>
      </w:r>
      <w:proofErr w:type="spellStart"/>
      <w:r>
        <w:rPr>
          <w:color w:val="000000"/>
          <w:sz w:val="24"/>
          <w:szCs w:val="24"/>
          <w:lang w:val="ru-RU"/>
        </w:rPr>
        <w:t>эмас</w:t>
      </w:r>
      <w:proofErr w:type="spellEnd"/>
      <w:r>
        <w:rPr>
          <w:color w:val="000000"/>
          <w:sz w:val="24"/>
          <w:szCs w:val="24"/>
          <w:lang w:val="ru-RU"/>
        </w:rPr>
        <w:t>.</w:t>
      </w:r>
    </w:p>
    <w:p w:rsidR="008F3302" w:rsidRDefault="008F3302">
      <w:pPr>
        <w:jc w:val="both"/>
        <w:rPr>
          <w:noProof/>
          <w:sz w:val="24"/>
          <w:szCs w:val="24"/>
        </w:rPr>
      </w:pPr>
    </w:p>
    <w:p w:rsidR="008F3302" w:rsidRDefault="00667242">
      <w:pPr>
        <w:jc w:val="both"/>
        <w:rPr>
          <w:b/>
          <w:bCs/>
          <w:sz w:val="24"/>
          <w:szCs w:val="24"/>
          <w:lang w:val="uz-Cyrl-UZ"/>
        </w:rPr>
      </w:pPr>
      <w:r>
        <w:rPr>
          <w:b/>
          <w:bCs/>
          <w:noProof/>
          <w:sz w:val="24"/>
          <w:szCs w:val="24"/>
          <w:lang w:val="uz-Cyrl-UZ"/>
        </w:rPr>
        <w:t>Дозанинг ошириб юборилиши</w:t>
      </w:r>
    </w:p>
    <w:p w:rsidR="00000000" w:rsidRDefault="00667242">
      <w:pPr>
        <w:pStyle w:val="af3"/>
        <w:spacing w:after="0"/>
        <w:ind w:left="0"/>
        <w:jc w:val="both"/>
        <w:rPr>
          <w:color w:val="000000"/>
          <w:sz w:val="24"/>
          <w:szCs w:val="24"/>
        </w:rPr>
      </w:pPr>
      <w:r>
        <w:rPr>
          <w:color w:val="000000"/>
          <w:sz w:val="24"/>
          <w:szCs w:val="24"/>
          <w:lang w:val="uz-Cyrl-UZ"/>
        </w:rPr>
        <w:t>Ҳозирга</w:t>
      </w:r>
      <w:r>
        <w:rPr>
          <w:color w:val="000000"/>
          <w:sz w:val="24"/>
          <w:szCs w:val="24"/>
        </w:rPr>
        <w:t xml:space="preserve"> </w:t>
      </w:r>
      <w:r>
        <w:rPr>
          <w:color w:val="000000"/>
          <w:sz w:val="24"/>
          <w:szCs w:val="24"/>
          <w:lang w:val="uz-Cyrl-UZ"/>
        </w:rPr>
        <w:t>қадар</w:t>
      </w:r>
      <w:r>
        <w:rPr>
          <w:color w:val="000000"/>
          <w:sz w:val="24"/>
          <w:szCs w:val="24"/>
        </w:rPr>
        <w:t xml:space="preserve"> </w:t>
      </w:r>
      <w:r>
        <w:rPr>
          <w:color w:val="000000"/>
          <w:sz w:val="24"/>
          <w:szCs w:val="24"/>
          <w:lang w:val="uz-Cyrl-UZ"/>
        </w:rPr>
        <w:t>симетикондан</w:t>
      </w:r>
      <w:r>
        <w:rPr>
          <w:color w:val="000000"/>
          <w:sz w:val="24"/>
          <w:szCs w:val="24"/>
        </w:rPr>
        <w:t xml:space="preserve"> </w:t>
      </w:r>
      <w:r>
        <w:rPr>
          <w:color w:val="000000"/>
          <w:sz w:val="24"/>
          <w:szCs w:val="24"/>
          <w:lang w:val="uz-Cyrl-UZ"/>
        </w:rPr>
        <w:t>фойдаланганда</w:t>
      </w:r>
      <w:r>
        <w:rPr>
          <w:color w:val="000000"/>
          <w:sz w:val="24"/>
          <w:szCs w:val="24"/>
        </w:rPr>
        <w:t xml:space="preserve"> </w:t>
      </w:r>
      <w:r>
        <w:rPr>
          <w:color w:val="000000"/>
          <w:sz w:val="24"/>
          <w:szCs w:val="24"/>
          <w:lang w:val="uz-Cyrl-UZ"/>
        </w:rPr>
        <w:t>интоксикация</w:t>
      </w:r>
      <w:r>
        <w:rPr>
          <w:color w:val="000000"/>
          <w:sz w:val="24"/>
          <w:szCs w:val="24"/>
        </w:rPr>
        <w:t xml:space="preserve"> </w:t>
      </w:r>
      <w:r>
        <w:rPr>
          <w:color w:val="000000"/>
          <w:sz w:val="24"/>
          <w:szCs w:val="24"/>
          <w:lang w:val="uz-Cyrl-UZ"/>
        </w:rPr>
        <w:t>ҳолатлари</w:t>
      </w:r>
      <w:r>
        <w:rPr>
          <w:color w:val="000000"/>
          <w:sz w:val="24"/>
          <w:szCs w:val="24"/>
        </w:rPr>
        <w:t xml:space="preserve"> </w:t>
      </w:r>
      <w:r>
        <w:rPr>
          <w:color w:val="000000"/>
          <w:sz w:val="24"/>
          <w:szCs w:val="24"/>
          <w:lang w:val="uz-Cyrl-UZ"/>
        </w:rPr>
        <w:t>юзага</w:t>
      </w:r>
      <w:r>
        <w:rPr>
          <w:color w:val="000000"/>
          <w:sz w:val="24"/>
          <w:szCs w:val="24"/>
        </w:rPr>
        <w:t xml:space="preserve"> </w:t>
      </w:r>
      <w:r>
        <w:rPr>
          <w:color w:val="000000"/>
          <w:sz w:val="24"/>
          <w:szCs w:val="24"/>
          <w:lang w:val="uz-Cyrl-UZ"/>
        </w:rPr>
        <w:t>келиши</w:t>
      </w:r>
      <w:r>
        <w:rPr>
          <w:color w:val="000000"/>
          <w:sz w:val="24"/>
          <w:szCs w:val="24"/>
        </w:rPr>
        <w:t xml:space="preserve"> </w:t>
      </w:r>
      <w:r>
        <w:rPr>
          <w:color w:val="000000"/>
          <w:sz w:val="24"/>
          <w:szCs w:val="24"/>
          <w:lang w:val="uz-Cyrl-UZ"/>
        </w:rPr>
        <w:t>маълум эмас.</w:t>
      </w:r>
    </w:p>
    <w:p w:rsidR="008F3302" w:rsidRDefault="00F31B1A">
      <w:pPr>
        <w:jc w:val="both"/>
        <w:rPr>
          <w:color w:val="000000"/>
          <w:sz w:val="24"/>
          <w:szCs w:val="24"/>
          <w:lang w:val="uz-Cyrl-UZ"/>
        </w:rPr>
      </w:pPr>
      <w:r>
        <w:rPr>
          <w:color w:val="000000"/>
          <w:sz w:val="24"/>
          <w:szCs w:val="24"/>
          <w:lang w:val="uz-Cyrl-UZ"/>
        </w:rPr>
        <w:t>Меъда</w:t>
      </w:r>
      <w:r w:rsidR="00667242">
        <w:rPr>
          <w:color w:val="000000"/>
          <w:sz w:val="24"/>
          <w:szCs w:val="24"/>
          <w:lang w:val="uz-Cyrl-UZ"/>
        </w:rPr>
        <w:t>-ичак йўли орқали ўтаётганда симетикон сўрилмайди ва кимёвий ёки ферментатив айланишларга дучор бўлмайди. Шу сабабли</w:t>
      </w:r>
      <w:r w:rsidR="00667242">
        <w:rPr>
          <w:color w:val="000000"/>
          <w:sz w:val="24"/>
          <w:szCs w:val="24"/>
        </w:rPr>
        <w:t>,</w:t>
      </w:r>
      <w:r w:rsidR="00667242">
        <w:rPr>
          <w:color w:val="000000"/>
          <w:sz w:val="24"/>
          <w:szCs w:val="24"/>
          <w:lang w:val="uz-Cyrl-UZ"/>
        </w:rPr>
        <w:t xml:space="preserve"> интоксикация имконияти деярли истисно этилади. Эспумизан</w:t>
      </w:r>
      <w:r w:rsidR="00667242">
        <w:rPr>
          <w:color w:val="000000"/>
          <w:sz w:val="24"/>
          <w:szCs w:val="24"/>
          <w:vertAlign w:val="superscript"/>
          <w:lang w:val="uz-Cyrl-UZ"/>
        </w:rPr>
        <w:t>®</w:t>
      </w:r>
      <w:r w:rsidR="00667242">
        <w:rPr>
          <w:color w:val="000000"/>
          <w:sz w:val="24"/>
          <w:szCs w:val="24"/>
          <w:lang w:val="uz-Cyrl-UZ"/>
        </w:rPr>
        <w:t xml:space="preserve"> капли препарати ҳатто кўп миқдорда қабул қилинганида ҳам яхши ўзлаштирилади ва ножўя самараларни келтириб чиқармайди.</w:t>
      </w:r>
    </w:p>
    <w:p w:rsidR="00000000" w:rsidRDefault="00667242">
      <w:pPr>
        <w:jc w:val="both"/>
        <w:rPr>
          <w:b/>
          <w:i/>
          <w:color w:val="000000"/>
          <w:sz w:val="24"/>
          <w:szCs w:val="24"/>
          <w:lang w:val="uz-Cyrl-UZ"/>
        </w:rPr>
      </w:pPr>
      <w:bookmarkStart w:id="0" w:name="_GoBack"/>
      <w:bookmarkEnd w:id="0"/>
      <w:r>
        <w:rPr>
          <w:b/>
          <w:i/>
          <w:color w:val="000000"/>
          <w:sz w:val="24"/>
          <w:szCs w:val="24"/>
          <w:lang w:val="uz-Cyrl-UZ"/>
        </w:rPr>
        <w:t>Хавфсизлик бўйича клиникагача бўлган маълумотлар</w:t>
      </w:r>
    </w:p>
    <w:p w:rsidR="00000000" w:rsidRDefault="00667242">
      <w:pPr>
        <w:jc w:val="both"/>
        <w:rPr>
          <w:color w:val="000000"/>
          <w:sz w:val="24"/>
          <w:szCs w:val="24"/>
          <w:lang w:val="uz-Cyrl-UZ"/>
        </w:rPr>
      </w:pPr>
      <w:r>
        <w:rPr>
          <w:color w:val="000000"/>
          <w:sz w:val="24"/>
          <w:szCs w:val="24"/>
          <w:lang w:val="uz-Cyrl-UZ"/>
        </w:rPr>
        <w:t>Симетикон кимёвий жиҳатдан инерт бўлиб, ичак йўлида сўрилмайди. Шу сабабли, тизимли токсик самаралар юз беришидан хавотир олмаса ҳам бўлади.</w:t>
      </w:r>
    </w:p>
    <w:p w:rsidR="008F3302" w:rsidRDefault="00667242">
      <w:pPr>
        <w:jc w:val="both"/>
        <w:rPr>
          <w:color w:val="000000"/>
          <w:sz w:val="24"/>
          <w:szCs w:val="24"/>
          <w:lang w:val="ru-RU"/>
        </w:rPr>
      </w:pPr>
      <w:proofErr w:type="spellStart"/>
      <w:r>
        <w:rPr>
          <w:color w:val="000000"/>
          <w:sz w:val="24"/>
          <w:szCs w:val="24"/>
          <w:lang w:val="ru-RU"/>
        </w:rPr>
        <w:t>Эспумизан</w:t>
      </w:r>
      <w:proofErr w:type="spellEnd"/>
      <w:r>
        <w:rPr>
          <w:color w:val="000000"/>
          <w:sz w:val="24"/>
          <w:szCs w:val="24"/>
          <w:vertAlign w:val="superscript"/>
          <w:lang w:val="ru-RU"/>
        </w:rPr>
        <w:t>®</w:t>
      </w:r>
      <w:r>
        <w:rPr>
          <w:color w:val="000000"/>
          <w:sz w:val="24"/>
          <w:szCs w:val="24"/>
          <w:lang w:val="ru-RU"/>
        </w:rPr>
        <w:t xml:space="preserve"> капли </w:t>
      </w:r>
      <w:proofErr w:type="spellStart"/>
      <w:r>
        <w:rPr>
          <w:color w:val="000000"/>
          <w:sz w:val="24"/>
          <w:szCs w:val="24"/>
          <w:lang w:val="ru-RU"/>
        </w:rPr>
        <w:t>препарати</w:t>
      </w:r>
      <w:proofErr w:type="spellEnd"/>
      <w:r>
        <w:rPr>
          <w:color w:val="000000"/>
          <w:sz w:val="24"/>
          <w:szCs w:val="24"/>
          <w:lang w:val="ru-RU"/>
        </w:rPr>
        <w:t xml:space="preserve"> </w:t>
      </w:r>
      <w:proofErr w:type="spellStart"/>
      <w:r>
        <w:rPr>
          <w:color w:val="000000"/>
          <w:sz w:val="24"/>
          <w:szCs w:val="24"/>
          <w:lang w:val="ru-RU"/>
        </w:rPr>
        <w:t>бўйича</w:t>
      </w:r>
      <w:proofErr w:type="spellEnd"/>
      <w:r>
        <w:rPr>
          <w:color w:val="000000"/>
          <w:sz w:val="24"/>
          <w:szCs w:val="24"/>
          <w:lang w:val="ru-RU"/>
        </w:rPr>
        <w:t xml:space="preserve"> </w:t>
      </w:r>
      <w:proofErr w:type="spellStart"/>
      <w:r>
        <w:rPr>
          <w:color w:val="000000"/>
          <w:sz w:val="24"/>
          <w:szCs w:val="24"/>
          <w:lang w:val="ru-RU"/>
        </w:rPr>
        <w:t>ноклиник</w:t>
      </w:r>
      <w:proofErr w:type="spellEnd"/>
      <w:r>
        <w:rPr>
          <w:color w:val="000000"/>
          <w:sz w:val="24"/>
          <w:szCs w:val="24"/>
          <w:lang w:val="ru-RU"/>
        </w:rPr>
        <w:t xml:space="preserve"> </w:t>
      </w:r>
      <w:proofErr w:type="spellStart"/>
      <w:r>
        <w:rPr>
          <w:color w:val="000000"/>
          <w:sz w:val="24"/>
          <w:szCs w:val="24"/>
          <w:lang w:val="ru-RU"/>
        </w:rPr>
        <w:t>маълумотлар</w:t>
      </w:r>
      <w:proofErr w:type="spellEnd"/>
      <w:r>
        <w:rPr>
          <w:color w:val="000000"/>
          <w:sz w:val="24"/>
          <w:szCs w:val="24"/>
          <w:lang w:val="ru-RU"/>
        </w:rPr>
        <w:t xml:space="preserve"> </w:t>
      </w:r>
      <w:proofErr w:type="spellStart"/>
      <w:r>
        <w:rPr>
          <w:color w:val="000000"/>
          <w:sz w:val="24"/>
          <w:szCs w:val="24"/>
          <w:lang w:val="ru-RU"/>
        </w:rPr>
        <w:t>мавжуд</w:t>
      </w:r>
      <w:proofErr w:type="spellEnd"/>
      <w:r>
        <w:rPr>
          <w:color w:val="000000"/>
          <w:sz w:val="24"/>
          <w:szCs w:val="24"/>
          <w:lang w:val="ru-RU"/>
        </w:rPr>
        <w:t xml:space="preserve"> </w:t>
      </w:r>
      <w:proofErr w:type="spellStart"/>
      <w:r>
        <w:rPr>
          <w:color w:val="000000"/>
          <w:sz w:val="24"/>
          <w:szCs w:val="24"/>
          <w:lang w:val="ru-RU"/>
        </w:rPr>
        <w:t>эмас</w:t>
      </w:r>
      <w:proofErr w:type="spellEnd"/>
      <w:r>
        <w:rPr>
          <w:color w:val="000000"/>
          <w:sz w:val="24"/>
          <w:szCs w:val="24"/>
          <w:lang w:val="ru-RU"/>
        </w:rPr>
        <w:t xml:space="preserve">. </w:t>
      </w:r>
      <w:proofErr w:type="spellStart"/>
      <w:r>
        <w:rPr>
          <w:color w:val="000000"/>
          <w:sz w:val="24"/>
          <w:szCs w:val="24"/>
          <w:lang w:val="ru-RU"/>
        </w:rPr>
        <w:t>Такрорий</w:t>
      </w:r>
      <w:proofErr w:type="spellEnd"/>
      <w:r>
        <w:rPr>
          <w:color w:val="000000"/>
          <w:sz w:val="24"/>
          <w:szCs w:val="24"/>
          <w:lang w:val="ru-RU"/>
        </w:rPr>
        <w:t xml:space="preserve"> </w:t>
      </w:r>
      <w:proofErr w:type="spellStart"/>
      <w:r>
        <w:rPr>
          <w:color w:val="000000"/>
          <w:sz w:val="24"/>
          <w:szCs w:val="24"/>
          <w:lang w:val="ru-RU"/>
        </w:rPr>
        <w:t>дозаларнинг</w:t>
      </w:r>
      <w:proofErr w:type="spellEnd"/>
      <w:r>
        <w:rPr>
          <w:color w:val="000000"/>
          <w:sz w:val="24"/>
          <w:szCs w:val="24"/>
          <w:lang w:val="ru-RU"/>
        </w:rPr>
        <w:t xml:space="preserve"> </w:t>
      </w:r>
      <w:proofErr w:type="spellStart"/>
      <w:r>
        <w:rPr>
          <w:color w:val="000000"/>
          <w:sz w:val="24"/>
          <w:szCs w:val="24"/>
          <w:lang w:val="ru-RU"/>
        </w:rPr>
        <w:t>токсиклиги</w:t>
      </w:r>
      <w:proofErr w:type="spellEnd"/>
      <w:r>
        <w:rPr>
          <w:color w:val="000000"/>
          <w:sz w:val="24"/>
          <w:szCs w:val="24"/>
          <w:lang w:val="ru-RU"/>
        </w:rPr>
        <w:t xml:space="preserve">, канцероген </w:t>
      </w:r>
      <w:proofErr w:type="spellStart"/>
      <w:r>
        <w:rPr>
          <w:color w:val="000000"/>
          <w:sz w:val="24"/>
          <w:szCs w:val="24"/>
          <w:lang w:val="ru-RU"/>
        </w:rPr>
        <w:t>фаоллик</w:t>
      </w:r>
      <w:proofErr w:type="spellEnd"/>
      <w:r>
        <w:rPr>
          <w:color w:val="000000"/>
          <w:sz w:val="24"/>
          <w:szCs w:val="24"/>
          <w:lang w:val="ru-RU"/>
        </w:rPr>
        <w:t xml:space="preserve"> </w:t>
      </w:r>
      <w:proofErr w:type="spellStart"/>
      <w:r>
        <w:rPr>
          <w:color w:val="000000"/>
          <w:sz w:val="24"/>
          <w:szCs w:val="24"/>
          <w:lang w:val="ru-RU"/>
        </w:rPr>
        <w:t>ва</w:t>
      </w:r>
      <w:proofErr w:type="spellEnd"/>
      <w:r>
        <w:rPr>
          <w:color w:val="000000"/>
          <w:sz w:val="24"/>
          <w:szCs w:val="24"/>
          <w:lang w:val="ru-RU"/>
        </w:rPr>
        <w:t xml:space="preserve"> репродукция </w:t>
      </w:r>
      <w:proofErr w:type="spellStart"/>
      <w:r>
        <w:rPr>
          <w:color w:val="000000"/>
          <w:sz w:val="24"/>
          <w:szCs w:val="24"/>
          <w:lang w:val="ru-RU"/>
        </w:rPr>
        <w:t>аъзоларига</w:t>
      </w:r>
      <w:proofErr w:type="spellEnd"/>
      <w:r>
        <w:rPr>
          <w:color w:val="000000"/>
          <w:sz w:val="24"/>
          <w:szCs w:val="24"/>
          <w:lang w:val="ru-RU"/>
        </w:rPr>
        <w:t xml:space="preserve"> </w:t>
      </w:r>
      <w:proofErr w:type="spellStart"/>
      <w:r>
        <w:rPr>
          <w:color w:val="000000"/>
          <w:sz w:val="24"/>
          <w:szCs w:val="24"/>
          <w:lang w:val="ru-RU"/>
        </w:rPr>
        <w:t>нисбатан</w:t>
      </w:r>
      <w:proofErr w:type="spellEnd"/>
      <w:r>
        <w:rPr>
          <w:color w:val="000000"/>
          <w:sz w:val="24"/>
          <w:szCs w:val="24"/>
          <w:lang w:val="ru-RU"/>
        </w:rPr>
        <w:t xml:space="preserve"> </w:t>
      </w:r>
      <w:proofErr w:type="spellStart"/>
      <w:r>
        <w:rPr>
          <w:color w:val="000000"/>
          <w:sz w:val="24"/>
          <w:szCs w:val="24"/>
          <w:lang w:val="ru-RU"/>
        </w:rPr>
        <w:t>токсиклик</w:t>
      </w:r>
      <w:proofErr w:type="spellEnd"/>
      <w:r>
        <w:rPr>
          <w:color w:val="000000"/>
          <w:sz w:val="24"/>
          <w:szCs w:val="24"/>
          <w:lang w:val="ru-RU"/>
        </w:rPr>
        <w:t xml:space="preserve"> </w:t>
      </w:r>
      <w:proofErr w:type="spellStart"/>
      <w:r>
        <w:rPr>
          <w:color w:val="000000"/>
          <w:sz w:val="24"/>
          <w:szCs w:val="24"/>
          <w:lang w:val="ru-RU"/>
        </w:rPr>
        <w:t>бўйича</w:t>
      </w:r>
      <w:proofErr w:type="spellEnd"/>
      <w:r>
        <w:rPr>
          <w:color w:val="000000"/>
          <w:sz w:val="24"/>
          <w:szCs w:val="24"/>
          <w:lang w:val="ru-RU"/>
        </w:rPr>
        <w:t xml:space="preserve"> </w:t>
      </w:r>
      <w:proofErr w:type="spellStart"/>
      <w:r>
        <w:rPr>
          <w:color w:val="000000"/>
          <w:sz w:val="24"/>
          <w:szCs w:val="24"/>
          <w:lang w:val="ru-RU"/>
        </w:rPr>
        <w:t>ўтказилган</w:t>
      </w:r>
      <w:proofErr w:type="spellEnd"/>
      <w:r>
        <w:rPr>
          <w:color w:val="000000"/>
          <w:sz w:val="24"/>
          <w:szCs w:val="24"/>
          <w:lang w:val="ru-RU"/>
        </w:rPr>
        <w:t xml:space="preserve"> </w:t>
      </w:r>
      <w:proofErr w:type="spellStart"/>
      <w:r>
        <w:rPr>
          <w:color w:val="000000"/>
          <w:sz w:val="24"/>
          <w:szCs w:val="24"/>
          <w:lang w:val="ru-RU"/>
        </w:rPr>
        <w:t>чекланган</w:t>
      </w:r>
      <w:proofErr w:type="spellEnd"/>
      <w:r>
        <w:rPr>
          <w:color w:val="000000"/>
          <w:sz w:val="24"/>
          <w:szCs w:val="24"/>
          <w:lang w:val="ru-RU"/>
        </w:rPr>
        <w:t xml:space="preserve"> тадқиқотларга </w:t>
      </w:r>
      <w:proofErr w:type="spellStart"/>
      <w:r>
        <w:rPr>
          <w:color w:val="000000"/>
          <w:sz w:val="24"/>
          <w:szCs w:val="24"/>
          <w:lang w:val="ru-RU"/>
        </w:rPr>
        <w:t>асосланган</w:t>
      </w:r>
      <w:proofErr w:type="spellEnd"/>
      <w:r>
        <w:rPr>
          <w:color w:val="000000"/>
          <w:sz w:val="24"/>
          <w:szCs w:val="24"/>
          <w:lang w:val="ru-RU"/>
        </w:rPr>
        <w:t xml:space="preserve"> </w:t>
      </w:r>
      <w:proofErr w:type="spellStart"/>
      <w:r>
        <w:rPr>
          <w:color w:val="000000"/>
          <w:sz w:val="24"/>
          <w:szCs w:val="24"/>
          <w:lang w:val="ru-RU"/>
        </w:rPr>
        <w:t>симетикон</w:t>
      </w:r>
      <w:proofErr w:type="spellEnd"/>
      <w:r>
        <w:rPr>
          <w:color w:val="000000"/>
          <w:sz w:val="24"/>
          <w:szCs w:val="24"/>
          <w:lang w:val="ru-RU"/>
        </w:rPr>
        <w:t xml:space="preserve"> </w:t>
      </w:r>
      <w:proofErr w:type="spellStart"/>
      <w:r>
        <w:rPr>
          <w:color w:val="000000"/>
          <w:sz w:val="24"/>
          <w:szCs w:val="24"/>
          <w:lang w:val="ru-RU"/>
        </w:rPr>
        <w:t>бўйича</w:t>
      </w:r>
      <w:proofErr w:type="spellEnd"/>
      <w:r>
        <w:rPr>
          <w:color w:val="000000"/>
          <w:sz w:val="24"/>
          <w:szCs w:val="24"/>
          <w:lang w:val="ru-RU"/>
        </w:rPr>
        <w:t xml:space="preserve"> </w:t>
      </w:r>
      <w:proofErr w:type="spellStart"/>
      <w:r>
        <w:rPr>
          <w:color w:val="000000"/>
          <w:sz w:val="24"/>
          <w:szCs w:val="24"/>
          <w:lang w:val="ru-RU"/>
        </w:rPr>
        <w:t>клиникагача</w:t>
      </w:r>
      <w:proofErr w:type="spellEnd"/>
      <w:r>
        <w:rPr>
          <w:color w:val="000000"/>
          <w:sz w:val="24"/>
          <w:szCs w:val="24"/>
          <w:lang w:val="ru-RU"/>
        </w:rPr>
        <w:t xml:space="preserve"> </w:t>
      </w:r>
      <w:proofErr w:type="spellStart"/>
      <w:r>
        <w:rPr>
          <w:color w:val="000000"/>
          <w:sz w:val="24"/>
          <w:szCs w:val="24"/>
          <w:lang w:val="ru-RU"/>
        </w:rPr>
        <w:t>бўлган</w:t>
      </w:r>
      <w:proofErr w:type="spellEnd"/>
      <w:r>
        <w:rPr>
          <w:color w:val="000000"/>
          <w:sz w:val="24"/>
          <w:szCs w:val="24"/>
          <w:lang w:val="ru-RU"/>
        </w:rPr>
        <w:t xml:space="preserve"> </w:t>
      </w:r>
      <w:proofErr w:type="spellStart"/>
      <w:r>
        <w:rPr>
          <w:color w:val="000000"/>
          <w:sz w:val="24"/>
          <w:szCs w:val="24"/>
          <w:lang w:val="ru-RU"/>
        </w:rPr>
        <w:t>маълумотлар</w:t>
      </w:r>
      <w:proofErr w:type="spellEnd"/>
      <w:r>
        <w:rPr>
          <w:color w:val="000000"/>
          <w:sz w:val="24"/>
          <w:szCs w:val="24"/>
          <w:lang w:val="ru-RU"/>
        </w:rPr>
        <w:t xml:space="preserve"> одам </w:t>
      </w:r>
      <w:proofErr w:type="spellStart"/>
      <w:r>
        <w:rPr>
          <w:color w:val="000000"/>
          <w:sz w:val="24"/>
          <w:szCs w:val="24"/>
          <w:lang w:val="ru-RU"/>
        </w:rPr>
        <w:t>учун</w:t>
      </w:r>
      <w:proofErr w:type="spellEnd"/>
      <w:r>
        <w:rPr>
          <w:color w:val="000000"/>
          <w:sz w:val="24"/>
          <w:szCs w:val="24"/>
          <w:lang w:val="ru-RU"/>
        </w:rPr>
        <w:t xml:space="preserve"> </w:t>
      </w:r>
      <w:proofErr w:type="spellStart"/>
      <w:r>
        <w:rPr>
          <w:color w:val="000000"/>
          <w:sz w:val="24"/>
          <w:szCs w:val="24"/>
          <w:lang w:val="ru-RU"/>
        </w:rPr>
        <w:t>бирор-бир</w:t>
      </w:r>
      <w:proofErr w:type="spellEnd"/>
      <w:r>
        <w:rPr>
          <w:color w:val="000000"/>
          <w:sz w:val="24"/>
          <w:szCs w:val="24"/>
          <w:lang w:val="ru-RU"/>
        </w:rPr>
        <w:t xml:space="preserve"> </w:t>
      </w:r>
      <w:proofErr w:type="spellStart"/>
      <w:r>
        <w:rPr>
          <w:color w:val="000000"/>
          <w:sz w:val="24"/>
          <w:szCs w:val="24"/>
          <w:lang w:val="ru-RU"/>
        </w:rPr>
        <w:t>хавфга</w:t>
      </w:r>
      <w:proofErr w:type="spellEnd"/>
      <w:r>
        <w:rPr>
          <w:color w:val="000000"/>
          <w:sz w:val="24"/>
          <w:szCs w:val="24"/>
          <w:lang w:val="ru-RU"/>
        </w:rPr>
        <w:t xml:space="preserve"> </w:t>
      </w:r>
      <w:proofErr w:type="spellStart"/>
      <w:r>
        <w:rPr>
          <w:color w:val="000000"/>
          <w:sz w:val="24"/>
          <w:szCs w:val="24"/>
          <w:lang w:val="ru-RU"/>
        </w:rPr>
        <w:t>ишора</w:t>
      </w:r>
      <w:proofErr w:type="spellEnd"/>
      <w:r>
        <w:rPr>
          <w:color w:val="000000"/>
          <w:sz w:val="24"/>
          <w:szCs w:val="24"/>
          <w:lang w:val="ru-RU"/>
        </w:rPr>
        <w:t xml:space="preserve"> қилмайди. </w:t>
      </w:r>
    </w:p>
    <w:p w:rsidR="008F3302" w:rsidRDefault="008F3302">
      <w:pPr>
        <w:jc w:val="both"/>
        <w:rPr>
          <w:color w:val="000000"/>
          <w:sz w:val="24"/>
          <w:szCs w:val="24"/>
          <w:lang w:val="ru-RU"/>
        </w:rPr>
      </w:pPr>
    </w:p>
    <w:p w:rsidR="008F3302" w:rsidRDefault="00667242">
      <w:pPr>
        <w:jc w:val="both"/>
        <w:rPr>
          <w:b/>
          <w:bCs/>
          <w:noProof/>
          <w:sz w:val="24"/>
          <w:szCs w:val="24"/>
          <w:lang w:val="ru-RU"/>
        </w:rPr>
      </w:pPr>
      <w:r>
        <w:rPr>
          <w:b/>
          <w:bCs/>
          <w:noProof/>
          <w:sz w:val="24"/>
          <w:szCs w:val="24"/>
          <w:lang w:val="uz-Cyrl-UZ"/>
        </w:rPr>
        <w:t>Чиқарилиш шакли</w:t>
      </w:r>
    </w:p>
    <w:p w:rsidR="008F3302" w:rsidRDefault="00667242">
      <w:pPr>
        <w:pStyle w:val="20"/>
        <w:ind w:left="0"/>
        <w:rPr>
          <w:rFonts w:ascii="Times New Roman" w:hAnsi="Times New Roman" w:cs="Times New Roman"/>
          <w:color w:val="000000"/>
          <w:lang w:val="ru-RU"/>
        </w:rPr>
      </w:pPr>
      <w:proofErr w:type="spellStart"/>
      <w:r w:rsidRPr="00667242">
        <w:rPr>
          <w:rFonts w:ascii="Times New Roman" w:hAnsi="Times New Roman" w:cs="Times New Roman"/>
          <w:color w:val="000000"/>
          <w:lang w:val="ru-RU"/>
        </w:rPr>
        <w:t>Томчили</w:t>
      </w:r>
      <w:proofErr w:type="spellEnd"/>
      <w:r w:rsidRPr="00667242">
        <w:rPr>
          <w:rFonts w:ascii="Times New Roman" w:hAnsi="Times New Roman" w:cs="Times New Roman"/>
          <w:color w:val="000000"/>
          <w:lang w:val="ru-RU"/>
        </w:rPr>
        <w:t xml:space="preserve"> дозатор, </w:t>
      </w:r>
      <w:proofErr w:type="spellStart"/>
      <w:r w:rsidRPr="00667242">
        <w:rPr>
          <w:rFonts w:ascii="Times New Roman" w:hAnsi="Times New Roman" w:cs="Times New Roman"/>
          <w:color w:val="000000"/>
          <w:lang w:val="ru-RU"/>
        </w:rPr>
        <w:t>бураладиган</w:t>
      </w:r>
      <w:proofErr w:type="spellEnd"/>
      <w:r w:rsidRPr="00667242">
        <w:rPr>
          <w:rFonts w:ascii="Times New Roman" w:hAnsi="Times New Roman" w:cs="Times New Roman"/>
          <w:color w:val="000000"/>
          <w:lang w:val="ru-RU"/>
        </w:rPr>
        <w:t xml:space="preserve"> қопқ</w:t>
      </w:r>
      <w:proofErr w:type="gramStart"/>
      <w:r w:rsidRPr="00667242">
        <w:rPr>
          <w:rFonts w:ascii="Times New Roman" w:hAnsi="Times New Roman" w:cs="Times New Roman"/>
          <w:color w:val="000000"/>
          <w:lang w:val="ru-RU"/>
        </w:rPr>
        <w:t xml:space="preserve">оқ </w:t>
      </w:r>
      <w:proofErr w:type="spellStart"/>
      <w:r w:rsidRPr="00667242">
        <w:rPr>
          <w:rFonts w:ascii="Times New Roman" w:hAnsi="Times New Roman" w:cs="Times New Roman"/>
          <w:color w:val="000000"/>
          <w:lang w:val="ru-RU"/>
        </w:rPr>
        <w:t>ва</w:t>
      </w:r>
      <w:proofErr w:type="spellEnd"/>
      <w:proofErr w:type="gramEnd"/>
      <w:r w:rsidRPr="00667242">
        <w:rPr>
          <w:rFonts w:ascii="Times New Roman" w:hAnsi="Times New Roman" w:cs="Times New Roman"/>
          <w:color w:val="000000"/>
          <w:lang w:val="ru-RU"/>
        </w:rPr>
        <w:t xml:space="preserve"> маҳкамланган </w:t>
      </w:r>
      <w:proofErr w:type="spellStart"/>
      <w:r w:rsidRPr="00667242">
        <w:rPr>
          <w:rFonts w:ascii="Times New Roman" w:hAnsi="Times New Roman" w:cs="Times New Roman"/>
          <w:color w:val="000000"/>
          <w:lang w:val="ru-RU"/>
        </w:rPr>
        <w:t>ўлчов</w:t>
      </w:r>
      <w:proofErr w:type="spellEnd"/>
      <w:r w:rsidRPr="00667242">
        <w:rPr>
          <w:rFonts w:ascii="Times New Roman" w:hAnsi="Times New Roman" w:cs="Times New Roman"/>
          <w:color w:val="000000"/>
          <w:lang w:val="ru-RU"/>
        </w:rPr>
        <w:t xml:space="preserve"> қалпоқчасига </w:t>
      </w:r>
      <w:proofErr w:type="spellStart"/>
      <w:r w:rsidRPr="00667242">
        <w:rPr>
          <w:rFonts w:ascii="Times New Roman" w:hAnsi="Times New Roman" w:cs="Times New Roman"/>
          <w:color w:val="000000"/>
          <w:lang w:val="ru-RU"/>
        </w:rPr>
        <w:t>эга</w:t>
      </w:r>
      <w:proofErr w:type="spellEnd"/>
      <w:r w:rsidRPr="00667242">
        <w:rPr>
          <w:rFonts w:ascii="Times New Roman" w:hAnsi="Times New Roman" w:cs="Times New Roman"/>
          <w:color w:val="000000"/>
          <w:lang w:val="ru-RU"/>
        </w:rPr>
        <w:t xml:space="preserve"> </w:t>
      </w:r>
      <w:proofErr w:type="spellStart"/>
      <w:r w:rsidRPr="00667242">
        <w:rPr>
          <w:rFonts w:ascii="Times New Roman" w:hAnsi="Times New Roman" w:cs="Times New Roman"/>
          <w:color w:val="000000"/>
          <w:lang w:val="ru-RU"/>
        </w:rPr>
        <w:t>жигарранг</w:t>
      </w:r>
      <w:proofErr w:type="spellEnd"/>
      <w:r w:rsidRPr="00667242">
        <w:rPr>
          <w:rFonts w:ascii="Times New Roman" w:hAnsi="Times New Roman" w:cs="Times New Roman"/>
          <w:color w:val="000000"/>
          <w:lang w:val="ru-RU"/>
        </w:rPr>
        <w:t xml:space="preserve"> </w:t>
      </w:r>
      <w:proofErr w:type="spellStart"/>
      <w:r w:rsidRPr="00667242">
        <w:rPr>
          <w:rFonts w:ascii="Times New Roman" w:hAnsi="Times New Roman" w:cs="Times New Roman"/>
          <w:color w:val="000000"/>
          <w:lang w:val="ru-RU"/>
        </w:rPr>
        <w:t>шишадан</w:t>
      </w:r>
      <w:proofErr w:type="spellEnd"/>
      <w:r w:rsidRPr="00667242">
        <w:rPr>
          <w:rFonts w:ascii="Times New Roman" w:hAnsi="Times New Roman" w:cs="Times New Roman"/>
          <w:color w:val="000000"/>
          <w:lang w:val="ru-RU"/>
        </w:rPr>
        <w:t xml:space="preserve"> </w:t>
      </w:r>
      <w:proofErr w:type="spellStart"/>
      <w:r w:rsidRPr="00667242">
        <w:rPr>
          <w:rFonts w:ascii="Times New Roman" w:hAnsi="Times New Roman" w:cs="Times New Roman"/>
          <w:color w:val="000000"/>
          <w:lang w:val="ru-RU"/>
        </w:rPr>
        <w:t>тайёрланган</w:t>
      </w:r>
      <w:proofErr w:type="spellEnd"/>
      <w:r w:rsidRPr="00667242">
        <w:rPr>
          <w:rFonts w:ascii="Times New Roman" w:hAnsi="Times New Roman" w:cs="Times New Roman"/>
          <w:color w:val="000000"/>
          <w:lang w:val="ru-RU"/>
        </w:rPr>
        <w:t xml:space="preserve">, этикетка </w:t>
      </w:r>
      <w:proofErr w:type="spellStart"/>
      <w:r w:rsidRPr="00667242">
        <w:rPr>
          <w:rFonts w:ascii="Times New Roman" w:hAnsi="Times New Roman" w:cs="Times New Roman"/>
          <w:color w:val="000000"/>
          <w:lang w:val="ru-RU"/>
        </w:rPr>
        <w:t>ёпиштирилган</w:t>
      </w:r>
      <w:proofErr w:type="spellEnd"/>
      <w:r w:rsidRPr="00667242">
        <w:rPr>
          <w:rFonts w:ascii="Times New Roman" w:hAnsi="Times New Roman" w:cs="Times New Roman"/>
          <w:color w:val="000000"/>
          <w:lang w:val="ru-RU"/>
        </w:rPr>
        <w:t xml:space="preserve"> </w:t>
      </w:r>
      <w:r w:rsidR="00BF598B" w:rsidRPr="00BF598B">
        <w:rPr>
          <w:rFonts w:ascii="Times New Roman" w:hAnsi="Times New Roman" w:cs="Times New Roman"/>
          <w:color w:val="000000"/>
          <w:lang w:val="ru-RU"/>
        </w:rPr>
        <w:t xml:space="preserve">30 мл </w:t>
      </w:r>
      <w:proofErr w:type="spellStart"/>
      <w:r w:rsidR="00BF598B" w:rsidRPr="00BF598B">
        <w:rPr>
          <w:rFonts w:ascii="Times New Roman" w:hAnsi="Times New Roman" w:cs="Times New Roman"/>
          <w:color w:val="000000"/>
          <w:lang w:val="ru-RU"/>
        </w:rPr>
        <w:t>ёки</w:t>
      </w:r>
      <w:proofErr w:type="spellEnd"/>
      <w:r w:rsidR="00BF598B" w:rsidRPr="00BF598B">
        <w:rPr>
          <w:rFonts w:ascii="Times New Roman" w:hAnsi="Times New Roman" w:cs="Times New Roman"/>
          <w:color w:val="000000"/>
          <w:lang w:val="ru-RU"/>
        </w:rPr>
        <w:t xml:space="preserve"> 50 мл </w:t>
      </w:r>
      <w:proofErr w:type="spellStart"/>
      <w:r w:rsidR="00BF598B" w:rsidRPr="00BF598B">
        <w:rPr>
          <w:rFonts w:ascii="Times New Roman" w:hAnsi="Times New Roman" w:cs="Times New Roman"/>
          <w:color w:val="000000"/>
          <w:lang w:val="ru-RU"/>
        </w:rPr>
        <w:t>флаконлар</w:t>
      </w:r>
      <w:proofErr w:type="spellEnd"/>
      <w:r w:rsidR="00BF598B" w:rsidRPr="00BF598B">
        <w:rPr>
          <w:rFonts w:ascii="Times New Roman" w:hAnsi="Times New Roman" w:cs="Times New Roman"/>
          <w:color w:val="000000"/>
          <w:lang w:val="ru-RU"/>
        </w:rPr>
        <w:t>.</w:t>
      </w:r>
    </w:p>
    <w:p w:rsidR="00000000" w:rsidRDefault="00667242">
      <w:pPr>
        <w:jc w:val="both"/>
        <w:rPr>
          <w:sz w:val="24"/>
          <w:szCs w:val="24"/>
        </w:rPr>
      </w:pPr>
      <w:proofErr w:type="spellStart"/>
      <w:r>
        <w:rPr>
          <w:color w:val="000000"/>
          <w:sz w:val="24"/>
          <w:szCs w:val="24"/>
          <w:lang w:val="ru-RU"/>
        </w:rPr>
        <w:t>Сотувда</w:t>
      </w:r>
      <w:proofErr w:type="spellEnd"/>
      <w:r>
        <w:rPr>
          <w:color w:val="000000"/>
          <w:sz w:val="24"/>
          <w:szCs w:val="24"/>
          <w:lang w:val="ru-RU"/>
        </w:rPr>
        <w:t xml:space="preserve"> </w:t>
      </w:r>
      <w:proofErr w:type="spellStart"/>
      <w:r>
        <w:rPr>
          <w:color w:val="000000"/>
          <w:sz w:val="24"/>
          <w:szCs w:val="24"/>
          <w:lang w:val="ru-RU"/>
        </w:rPr>
        <w:t>барча</w:t>
      </w:r>
      <w:proofErr w:type="spellEnd"/>
      <w:r>
        <w:rPr>
          <w:color w:val="000000"/>
          <w:sz w:val="24"/>
          <w:szCs w:val="24"/>
          <w:lang w:val="ru-RU"/>
        </w:rPr>
        <w:t xml:space="preserve"> </w:t>
      </w:r>
      <w:proofErr w:type="spellStart"/>
      <w:r>
        <w:rPr>
          <w:color w:val="000000"/>
          <w:sz w:val="24"/>
          <w:szCs w:val="24"/>
          <w:lang w:val="ru-RU"/>
        </w:rPr>
        <w:t>ўлчамдаги</w:t>
      </w:r>
      <w:proofErr w:type="spellEnd"/>
      <w:r>
        <w:rPr>
          <w:color w:val="000000"/>
          <w:sz w:val="24"/>
          <w:szCs w:val="24"/>
          <w:lang w:val="ru-RU"/>
        </w:rPr>
        <w:t xml:space="preserve"> </w:t>
      </w:r>
      <w:proofErr w:type="spellStart"/>
      <w:r>
        <w:rPr>
          <w:color w:val="000000"/>
          <w:sz w:val="24"/>
          <w:szCs w:val="24"/>
          <w:lang w:val="ru-RU"/>
        </w:rPr>
        <w:t>ўрамлар</w:t>
      </w:r>
      <w:proofErr w:type="spellEnd"/>
      <w:r>
        <w:rPr>
          <w:color w:val="000000"/>
          <w:sz w:val="24"/>
          <w:szCs w:val="24"/>
          <w:lang w:val="ru-RU"/>
        </w:rPr>
        <w:t xml:space="preserve"> </w:t>
      </w:r>
      <w:proofErr w:type="spellStart"/>
      <w:r>
        <w:rPr>
          <w:color w:val="000000"/>
          <w:sz w:val="24"/>
          <w:szCs w:val="24"/>
          <w:lang w:val="ru-RU"/>
        </w:rPr>
        <w:t>бўлмаслиги</w:t>
      </w:r>
      <w:proofErr w:type="spellEnd"/>
      <w:r>
        <w:rPr>
          <w:color w:val="000000"/>
          <w:sz w:val="24"/>
          <w:szCs w:val="24"/>
          <w:lang w:val="ru-RU"/>
        </w:rPr>
        <w:t xml:space="preserve"> </w:t>
      </w:r>
      <w:proofErr w:type="spellStart"/>
      <w:r>
        <w:rPr>
          <w:color w:val="000000"/>
          <w:sz w:val="24"/>
          <w:szCs w:val="24"/>
          <w:lang w:val="ru-RU"/>
        </w:rPr>
        <w:t>мумкин</w:t>
      </w:r>
      <w:proofErr w:type="spellEnd"/>
      <w:r>
        <w:rPr>
          <w:color w:val="000000"/>
          <w:sz w:val="24"/>
          <w:szCs w:val="24"/>
          <w:lang w:val="ru-RU"/>
        </w:rPr>
        <w:t>.</w:t>
      </w:r>
    </w:p>
    <w:p w:rsidR="008F3302" w:rsidRDefault="008F3302">
      <w:pPr>
        <w:jc w:val="both"/>
        <w:rPr>
          <w:sz w:val="24"/>
          <w:szCs w:val="24"/>
          <w:lang w:val="ru-RU"/>
        </w:rPr>
      </w:pPr>
    </w:p>
    <w:p w:rsidR="008F3302" w:rsidRDefault="00667242">
      <w:pPr>
        <w:jc w:val="both"/>
        <w:rPr>
          <w:b/>
          <w:bCs/>
          <w:noProof/>
          <w:sz w:val="24"/>
          <w:szCs w:val="24"/>
          <w:lang w:val="ru-RU"/>
        </w:rPr>
      </w:pPr>
      <w:r>
        <w:rPr>
          <w:b/>
          <w:bCs/>
          <w:noProof/>
          <w:sz w:val="24"/>
          <w:szCs w:val="24"/>
          <w:lang w:val="ru-RU"/>
        </w:rPr>
        <w:t>Сақлаш шарои</w:t>
      </w:r>
      <w:r w:rsidR="00F31B1A">
        <w:rPr>
          <w:b/>
          <w:bCs/>
          <w:noProof/>
          <w:sz w:val="24"/>
          <w:szCs w:val="24"/>
          <w:lang w:val="ru-RU"/>
        </w:rPr>
        <w:t>т</w:t>
      </w:r>
      <w:r>
        <w:rPr>
          <w:b/>
          <w:bCs/>
          <w:noProof/>
          <w:sz w:val="24"/>
          <w:szCs w:val="24"/>
          <w:lang w:val="ru-RU"/>
        </w:rPr>
        <w:t>и</w:t>
      </w:r>
    </w:p>
    <w:p w:rsidR="008F3302" w:rsidRDefault="00667242">
      <w:pPr>
        <w:pStyle w:val="a4"/>
        <w:ind w:left="0" w:right="0"/>
        <w:rPr>
          <w:rFonts w:ascii="Times New Roman" w:hAnsi="Times New Roman" w:cs="Times New Roman"/>
          <w:lang w:val="ru-RU"/>
        </w:rPr>
      </w:pPr>
      <w:r w:rsidRPr="00667242">
        <w:rPr>
          <w:rFonts w:ascii="Times New Roman" w:hAnsi="Times New Roman" w:cs="Times New Roman"/>
          <w:color w:val="000000"/>
          <w:lang w:val="ru-RU"/>
        </w:rPr>
        <w:t>30</w:t>
      </w:r>
      <w:proofErr w:type="gramStart"/>
      <w:r w:rsidRPr="00667242">
        <w:rPr>
          <w:rFonts w:ascii="Times New Roman" w:hAnsi="Times New Roman" w:cs="Times New Roman"/>
          <w:color w:val="000000"/>
          <w:lang w:val="ru-RU"/>
        </w:rPr>
        <w:t>°С</w:t>
      </w:r>
      <w:proofErr w:type="gramEnd"/>
      <w:r w:rsidRPr="00667242">
        <w:rPr>
          <w:rFonts w:ascii="Times New Roman" w:hAnsi="Times New Roman" w:cs="Times New Roman"/>
          <w:color w:val="000000"/>
          <w:lang w:val="ru-RU"/>
        </w:rPr>
        <w:t xml:space="preserve"> юқори </w:t>
      </w:r>
      <w:proofErr w:type="spellStart"/>
      <w:r w:rsidRPr="00667242">
        <w:rPr>
          <w:rFonts w:ascii="Times New Roman" w:hAnsi="Times New Roman" w:cs="Times New Roman"/>
          <w:color w:val="000000"/>
          <w:lang w:val="ru-RU"/>
        </w:rPr>
        <w:t>бўлмаган</w:t>
      </w:r>
      <w:proofErr w:type="spellEnd"/>
      <w:r w:rsidRPr="00667242">
        <w:rPr>
          <w:rFonts w:ascii="Times New Roman" w:hAnsi="Times New Roman" w:cs="Times New Roman"/>
          <w:color w:val="000000"/>
          <w:lang w:val="ru-RU"/>
        </w:rPr>
        <w:t xml:space="preserve"> ҳароратда сақлансин.</w:t>
      </w:r>
    </w:p>
    <w:p w:rsidR="008F3302" w:rsidRDefault="00667242">
      <w:pPr>
        <w:jc w:val="both"/>
        <w:rPr>
          <w:sz w:val="24"/>
          <w:szCs w:val="24"/>
          <w:lang w:val="ru-RU"/>
        </w:rPr>
      </w:pPr>
      <w:r>
        <w:rPr>
          <w:sz w:val="24"/>
          <w:szCs w:val="24"/>
          <w:lang w:val="ru-RU"/>
        </w:rPr>
        <w:t xml:space="preserve">Ушбу </w:t>
      </w:r>
      <w:proofErr w:type="spellStart"/>
      <w:r>
        <w:rPr>
          <w:sz w:val="24"/>
          <w:szCs w:val="24"/>
          <w:lang w:val="ru-RU"/>
        </w:rPr>
        <w:t>дори</w:t>
      </w:r>
      <w:proofErr w:type="spellEnd"/>
      <w:r>
        <w:rPr>
          <w:sz w:val="24"/>
          <w:szCs w:val="24"/>
          <w:lang w:val="ru-RU"/>
        </w:rPr>
        <w:t xml:space="preserve"> </w:t>
      </w:r>
      <w:proofErr w:type="spellStart"/>
      <w:r>
        <w:rPr>
          <w:sz w:val="24"/>
          <w:szCs w:val="24"/>
          <w:lang w:val="ru-RU"/>
        </w:rPr>
        <w:t>воситасини</w:t>
      </w:r>
      <w:proofErr w:type="spellEnd"/>
      <w:r>
        <w:rPr>
          <w:sz w:val="24"/>
          <w:szCs w:val="24"/>
          <w:lang w:val="ru-RU"/>
        </w:rPr>
        <w:t xml:space="preserve"> </w:t>
      </w:r>
      <w:proofErr w:type="spellStart"/>
      <w:r>
        <w:rPr>
          <w:sz w:val="24"/>
          <w:szCs w:val="24"/>
          <w:lang w:val="ru-RU"/>
        </w:rPr>
        <w:t>болаларнинг</w:t>
      </w:r>
      <w:proofErr w:type="spellEnd"/>
      <w:r>
        <w:rPr>
          <w:sz w:val="24"/>
          <w:szCs w:val="24"/>
          <w:lang w:val="ru-RU"/>
        </w:rPr>
        <w:t xml:space="preserve"> қўли </w:t>
      </w:r>
      <w:proofErr w:type="spellStart"/>
      <w:r>
        <w:rPr>
          <w:sz w:val="24"/>
          <w:szCs w:val="24"/>
          <w:lang w:val="ru-RU"/>
        </w:rPr>
        <w:t>етмайдиган</w:t>
      </w:r>
      <w:proofErr w:type="spellEnd"/>
      <w:r>
        <w:rPr>
          <w:sz w:val="24"/>
          <w:szCs w:val="24"/>
          <w:lang w:val="ru-RU"/>
        </w:rPr>
        <w:t xml:space="preserve"> </w:t>
      </w:r>
      <w:proofErr w:type="spellStart"/>
      <w:r>
        <w:rPr>
          <w:sz w:val="24"/>
          <w:szCs w:val="24"/>
          <w:lang w:val="ru-RU"/>
        </w:rPr>
        <w:t>жойда</w:t>
      </w:r>
      <w:proofErr w:type="spellEnd"/>
      <w:r>
        <w:rPr>
          <w:sz w:val="24"/>
          <w:szCs w:val="24"/>
          <w:lang w:val="ru-RU"/>
        </w:rPr>
        <w:t xml:space="preserve"> сақлаш </w:t>
      </w:r>
      <w:proofErr w:type="spellStart"/>
      <w:r>
        <w:rPr>
          <w:sz w:val="24"/>
          <w:szCs w:val="24"/>
          <w:lang w:val="ru-RU"/>
        </w:rPr>
        <w:t>керак</w:t>
      </w:r>
      <w:proofErr w:type="spellEnd"/>
      <w:r>
        <w:rPr>
          <w:sz w:val="24"/>
          <w:szCs w:val="24"/>
          <w:lang w:val="ru-RU"/>
        </w:rPr>
        <w:t>.</w:t>
      </w:r>
    </w:p>
    <w:p w:rsidR="00000000" w:rsidRDefault="00667242">
      <w:pPr>
        <w:jc w:val="both"/>
        <w:rPr>
          <w:sz w:val="24"/>
          <w:szCs w:val="24"/>
        </w:rPr>
      </w:pPr>
      <w:r>
        <w:rPr>
          <w:noProof/>
          <w:sz w:val="24"/>
          <w:szCs w:val="24"/>
          <w:lang w:val="ru-RU"/>
        </w:rPr>
        <w:t>Дори воситасини</w:t>
      </w:r>
      <w:r>
        <w:rPr>
          <w:noProof/>
          <w:sz w:val="24"/>
          <w:szCs w:val="24"/>
        </w:rPr>
        <w:t xml:space="preserve"> </w:t>
      </w:r>
      <w:r>
        <w:rPr>
          <w:noProof/>
          <w:sz w:val="24"/>
          <w:szCs w:val="24"/>
          <w:lang w:val="ru-RU"/>
        </w:rPr>
        <w:t>ташқи ўрами ва этикеткасида</w:t>
      </w:r>
      <w:r>
        <w:rPr>
          <w:noProof/>
          <w:sz w:val="24"/>
          <w:szCs w:val="24"/>
        </w:rPr>
        <w:t xml:space="preserve"> </w:t>
      </w:r>
      <w:r>
        <w:rPr>
          <w:noProof/>
          <w:sz w:val="24"/>
          <w:szCs w:val="24"/>
          <w:lang w:val="uz-Cyrl-UZ"/>
        </w:rPr>
        <w:t>“</w:t>
      </w:r>
      <w:proofErr w:type="spellStart"/>
      <w:proofErr w:type="gramStart"/>
      <w:r w:rsidR="004A2B59" w:rsidRPr="00E766B4">
        <w:rPr>
          <w:sz w:val="24"/>
          <w:szCs w:val="24"/>
        </w:rPr>
        <w:t>годен</w:t>
      </w:r>
      <w:proofErr w:type="spellEnd"/>
      <w:proofErr w:type="gramEnd"/>
      <w:r w:rsidR="004A2B59" w:rsidRPr="00E766B4">
        <w:rPr>
          <w:sz w:val="24"/>
          <w:szCs w:val="24"/>
        </w:rPr>
        <w:t xml:space="preserve"> </w:t>
      </w:r>
      <w:proofErr w:type="spellStart"/>
      <w:r w:rsidR="004A2B59" w:rsidRPr="00E766B4">
        <w:rPr>
          <w:sz w:val="24"/>
          <w:szCs w:val="24"/>
        </w:rPr>
        <w:t>до</w:t>
      </w:r>
      <w:proofErr w:type="spellEnd"/>
      <w:r>
        <w:rPr>
          <w:noProof/>
          <w:sz w:val="24"/>
          <w:szCs w:val="24"/>
          <w:lang w:val="uz-Cyrl-UZ"/>
        </w:rPr>
        <w:t xml:space="preserve">” сўзларидан кейин </w:t>
      </w:r>
      <w:r>
        <w:rPr>
          <w:noProof/>
          <w:sz w:val="24"/>
          <w:szCs w:val="24"/>
          <w:lang w:val="ru-RU"/>
        </w:rPr>
        <w:t>кўрсатилган</w:t>
      </w:r>
      <w:r>
        <w:rPr>
          <w:noProof/>
          <w:sz w:val="24"/>
          <w:szCs w:val="24"/>
        </w:rPr>
        <w:t xml:space="preserve"> </w:t>
      </w:r>
      <w:r>
        <w:rPr>
          <w:noProof/>
          <w:sz w:val="24"/>
          <w:szCs w:val="24"/>
          <w:lang w:val="ru-RU"/>
        </w:rPr>
        <w:t>яроқлилик</w:t>
      </w:r>
      <w:r>
        <w:rPr>
          <w:noProof/>
          <w:sz w:val="24"/>
          <w:szCs w:val="24"/>
        </w:rPr>
        <w:t xml:space="preserve"> </w:t>
      </w:r>
      <w:r>
        <w:rPr>
          <w:noProof/>
          <w:sz w:val="24"/>
          <w:szCs w:val="24"/>
          <w:lang w:val="ru-RU"/>
        </w:rPr>
        <w:t>муддати</w:t>
      </w:r>
      <w:r>
        <w:rPr>
          <w:noProof/>
          <w:sz w:val="24"/>
          <w:szCs w:val="24"/>
        </w:rPr>
        <w:t xml:space="preserve"> </w:t>
      </w:r>
      <w:r>
        <w:rPr>
          <w:noProof/>
          <w:sz w:val="24"/>
          <w:szCs w:val="24"/>
          <w:lang w:val="ru-RU"/>
        </w:rPr>
        <w:t>тугаганидан</w:t>
      </w:r>
      <w:r>
        <w:rPr>
          <w:noProof/>
          <w:sz w:val="24"/>
          <w:szCs w:val="24"/>
        </w:rPr>
        <w:t xml:space="preserve"> </w:t>
      </w:r>
      <w:r>
        <w:rPr>
          <w:noProof/>
          <w:sz w:val="24"/>
          <w:szCs w:val="24"/>
          <w:lang w:val="ru-RU"/>
        </w:rPr>
        <w:t>сўнг</w:t>
      </w:r>
      <w:r>
        <w:rPr>
          <w:noProof/>
          <w:sz w:val="24"/>
          <w:szCs w:val="24"/>
        </w:rPr>
        <w:t xml:space="preserve"> </w:t>
      </w:r>
      <w:r>
        <w:rPr>
          <w:noProof/>
          <w:sz w:val="24"/>
          <w:szCs w:val="24"/>
          <w:lang w:val="ru-RU"/>
        </w:rPr>
        <w:t>қўлламанг</w:t>
      </w:r>
      <w:r>
        <w:rPr>
          <w:noProof/>
          <w:sz w:val="24"/>
          <w:szCs w:val="24"/>
        </w:rPr>
        <w:t>.</w:t>
      </w:r>
      <w:r>
        <w:rPr>
          <w:sz w:val="24"/>
          <w:szCs w:val="24"/>
        </w:rPr>
        <w:t xml:space="preserve"> </w:t>
      </w:r>
    </w:p>
    <w:p w:rsidR="00000000" w:rsidRDefault="00667242">
      <w:pPr>
        <w:tabs>
          <w:tab w:val="left" w:pos="1800"/>
        </w:tabs>
        <w:jc w:val="both"/>
        <w:rPr>
          <w:sz w:val="24"/>
          <w:szCs w:val="24"/>
          <w:lang w:val="ru-RU"/>
        </w:rPr>
      </w:pPr>
      <w:r>
        <w:rPr>
          <w:noProof/>
          <w:sz w:val="24"/>
          <w:szCs w:val="24"/>
          <w:lang w:val="ru-RU"/>
        </w:rPr>
        <w:t>Дори препаратларини канализацияга ёки маиший чиқиндилар билан бирга ташламанг. Кераксиз дори препаратини қандай утилизация қилиш борасида дорихона ходими билан маслаҳатлашинг. Ушбу чоралар атроф-муҳитни ҳимоя қилишга ёрдам беради.</w:t>
      </w:r>
    </w:p>
    <w:p w:rsidR="00000000" w:rsidRDefault="00772450">
      <w:pPr>
        <w:tabs>
          <w:tab w:val="left" w:pos="1800"/>
        </w:tabs>
        <w:jc w:val="both"/>
        <w:rPr>
          <w:sz w:val="24"/>
          <w:szCs w:val="24"/>
          <w:lang w:val="ru-RU"/>
        </w:rPr>
      </w:pPr>
    </w:p>
    <w:p w:rsidR="008F3302" w:rsidRDefault="00667242">
      <w:pPr>
        <w:jc w:val="both"/>
        <w:rPr>
          <w:b/>
          <w:bCs/>
          <w:sz w:val="24"/>
          <w:szCs w:val="24"/>
          <w:lang w:val="ru-RU"/>
        </w:rPr>
      </w:pPr>
      <w:r>
        <w:rPr>
          <w:b/>
          <w:bCs/>
          <w:noProof/>
          <w:sz w:val="24"/>
          <w:szCs w:val="24"/>
          <w:lang w:val="uz-Cyrl-UZ"/>
        </w:rPr>
        <w:t>Яроқлилик муддати</w:t>
      </w:r>
    </w:p>
    <w:p w:rsidR="008F3302" w:rsidRDefault="00667242">
      <w:pPr>
        <w:jc w:val="both"/>
        <w:rPr>
          <w:color w:val="000000"/>
          <w:sz w:val="24"/>
          <w:szCs w:val="24"/>
          <w:lang w:val="ru-RU"/>
        </w:rPr>
      </w:pPr>
      <w:r>
        <w:rPr>
          <w:sz w:val="24"/>
          <w:szCs w:val="24"/>
          <w:lang w:val="ru-RU"/>
        </w:rPr>
        <w:t xml:space="preserve">3 </w:t>
      </w:r>
      <w:proofErr w:type="spellStart"/>
      <w:r>
        <w:rPr>
          <w:sz w:val="24"/>
          <w:szCs w:val="24"/>
          <w:lang w:val="ru-RU"/>
        </w:rPr>
        <w:t>йил</w:t>
      </w:r>
      <w:proofErr w:type="spellEnd"/>
      <w:r>
        <w:rPr>
          <w:sz w:val="24"/>
          <w:szCs w:val="24"/>
          <w:lang w:val="ru-RU"/>
        </w:rPr>
        <w:t>.</w:t>
      </w:r>
    </w:p>
    <w:p w:rsidR="004B7E60" w:rsidRPr="006F2276" w:rsidRDefault="004B7E60" w:rsidP="004B7E60">
      <w:pPr>
        <w:jc w:val="both"/>
        <w:rPr>
          <w:sz w:val="24"/>
          <w:szCs w:val="24"/>
        </w:rPr>
      </w:pPr>
      <w:r w:rsidRPr="006F2276">
        <w:rPr>
          <w:sz w:val="24"/>
          <w:szCs w:val="24"/>
          <w:lang w:val="ru-RU"/>
        </w:rPr>
        <w:t>Яроқлилик</w:t>
      </w:r>
      <w:r w:rsidRPr="006F2276">
        <w:rPr>
          <w:sz w:val="24"/>
          <w:szCs w:val="24"/>
        </w:rPr>
        <w:t xml:space="preserve"> </w:t>
      </w:r>
      <w:proofErr w:type="spellStart"/>
      <w:r w:rsidRPr="006F2276">
        <w:rPr>
          <w:sz w:val="24"/>
          <w:szCs w:val="24"/>
          <w:lang w:val="ru-RU"/>
        </w:rPr>
        <w:t>муддати</w:t>
      </w:r>
      <w:proofErr w:type="spellEnd"/>
      <w:r w:rsidRPr="006F2276">
        <w:rPr>
          <w:sz w:val="24"/>
          <w:szCs w:val="24"/>
        </w:rPr>
        <w:t xml:space="preserve"> </w:t>
      </w:r>
      <w:proofErr w:type="spellStart"/>
      <w:r w:rsidRPr="006F2276">
        <w:rPr>
          <w:sz w:val="24"/>
          <w:szCs w:val="24"/>
          <w:lang w:val="ru-RU"/>
        </w:rPr>
        <w:t>кўрсатилган</w:t>
      </w:r>
      <w:proofErr w:type="spellEnd"/>
      <w:r w:rsidRPr="006F2276">
        <w:rPr>
          <w:sz w:val="24"/>
          <w:szCs w:val="24"/>
        </w:rPr>
        <w:t xml:space="preserve"> </w:t>
      </w:r>
      <w:proofErr w:type="spellStart"/>
      <w:r w:rsidRPr="006F2276">
        <w:rPr>
          <w:sz w:val="24"/>
          <w:szCs w:val="24"/>
          <w:lang w:val="ru-RU"/>
        </w:rPr>
        <w:t>ойнинг</w:t>
      </w:r>
      <w:proofErr w:type="spellEnd"/>
      <w:r w:rsidRPr="006F2276">
        <w:rPr>
          <w:sz w:val="24"/>
          <w:szCs w:val="24"/>
        </w:rPr>
        <w:t xml:space="preserve"> </w:t>
      </w:r>
      <w:proofErr w:type="spellStart"/>
      <w:r w:rsidRPr="006F2276">
        <w:rPr>
          <w:sz w:val="24"/>
          <w:szCs w:val="24"/>
          <w:lang w:val="ru-RU"/>
        </w:rPr>
        <w:t>охирги</w:t>
      </w:r>
      <w:proofErr w:type="spellEnd"/>
      <w:r w:rsidRPr="006F2276">
        <w:rPr>
          <w:sz w:val="24"/>
          <w:szCs w:val="24"/>
        </w:rPr>
        <w:t xml:space="preserve"> </w:t>
      </w:r>
      <w:proofErr w:type="spellStart"/>
      <w:r w:rsidRPr="006F2276">
        <w:rPr>
          <w:sz w:val="24"/>
          <w:szCs w:val="24"/>
          <w:lang w:val="ru-RU"/>
        </w:rPr>
        <w:t>кунига</w:t>
      </w:r>
      <w:proofErr w:type="spellEnd"/>
      <w:r w:rsidRPr="006F2276">
        <w:rPr>
          <w:sz w:val="24"/>
          <w:szCs w:val="24"/>
        </w:rPr>
        <w:t xml:space="preserve"> </w:t>
      </w:r>
      <w:r w:rsidRPr="006F2276">
        <w:rPr>
          <w:sz w:val="24"/>
          <w:szCs w:val="24"/>
          <w:lang w:val="ru-RU"/>
        </w:rPr>
        <w:t>тааллуқли</w:t>
      </w:r>
      <w:r w:rsidRPr="006F2276">
        <w:rPr>
          <w:sz w:val="24"/>
          <w:szCs w:val="24"/>
        </w:rPr>
        <w:t>.</w:t>
      </w:r>
    </w:p>
    <w:p w:rsidR="004B7E60" w:rsidRPr="006F2276" w:rsidRDefault="004B7E60" w:rsidP="004B7E60">
      <w:pPr>
        <w:tabs>
          <w:tab w:val="left" w:pos="1800"/>
        </w:tabs>
        <w:jc w:val="both"/>
        <w:rPr>
          <w:sz w:val="24"/>
          <w:szCs w:val="24"/>
        </w:rPr>
      </w:pPr>
      <w:r w:rsidRPr="006F2276">
        <w:rPr>
          <w:sz w:val="24"/>
          <w:szCs w:val="24"/>
          <w:lang w:val="ru-RU"/>
        </w:rPr>
        <w:t>Ушбу</w:t>
      </w:r>
      <w:r w:rsidRPr="006F2276">
        <w:rPr>
          <w:sz w:val="24"/>
          <w:szCs w:val="24"/>
        </w:rPr>
        <w:t xml:space="preserve"> </w:t>
      </w:r>
      <w:proofErr w:type="spellStart"/>
      <w:r w:rsidRPr="006F2276">
        <w:rPr>
          <w:sz w:val="24"/>
          <w:szCs w:val="24"/>
          <w:lang w:val="ru-RU"/>
        </w:rPr>
        <w:t>дори</w:t>
      </w:r>
      <w:proofErr w:type="spellEnd"/>
      <w:r w:rsidRPr="006F2276">
        <w:rPr>
          <w:sz w:val="24"/>
          <w:szCs w:val="24"/>
        </w:rPr>
        <w:t xml:space="preserve"> </w:t>
      </w:r>
      <w:proofErr w:type="spellStart"/>
      <w:r w:rsidRPr="006F2276">
        <w:rPr>
          <w:sz w:val="24"/>
          <w:szCs w:val="24"/>
          <w:lang w:val="ru-RU"/>
        </w:rPr>
        <w:t>препаратини</w:t>
      </w:r>
      <w:proofErr w:type="spellEnd"/>
      <w:r w:rsidRPr="006F2276">
        <w:rPr>
          <w:sz w:val="24"/>
          <w:szCs w:val="24"/>
        </w:rPr>
        <w:t xml:space="preserve"> </w:t>
      </w:r>
      <w:r w:rsidRPr="006F2276">
        <w:rPr>
          <w:sz w:val="24"/>
          <w:szCs w:val="24"/>
          <w:lang w:val="ru-RU"/>
        </w:rPr>
        <w:t>флакон</w:t>
      </w:r>
      <w:r w:rsidRPr="006F2276">
        <w:rPr>
          <w:sz w:val="24"/>
          <w:szCs w:val="24"/>
        </w:rPr>
        <w:t xml:space="preserve"> </w:t>
      </w:r>
      <w:proofErr w:type="spellStart"/>
      <w:r w:rsidRPr="006F2276">
        <w:rPr>
          <w:sz w:val="24"/>
          <w:szCs w:val="24"/>
          <w:lang w:val="ru-RU"/>
        </w:rPr>
        <w:t>биринчи</w:t>
      </w:r>
      <w:proofErr w:type="spellEnd"/>
      <w:r w:rsidRPr="006F2276">
        <w:rPr>
          <w:sz w:val="24"/>
          <w:szCs w:val="24"/>
        </w:rPr>
        <w:t xml:space="preserve"> </w:t>
      </w:r>
      <w:r w:rsidRPr="006F2276">
        <w:rPr>
          <w:sz w:val="24"/>
          <w:szCs w:val="24"/>
          <w:lang w:val="ru-RU"/>
        </w:rPr>
        <w:t>марта</w:t>
      </w:r>
      <w:r w:rsidRPr="006F2276">
        <w:rPr>
          <w:sz w:val="24"/>
          <w:szCs w:val="24"/>
        </w:rPr>
        <w:t xml:space="preserve"> </w:t>
      </w:r>
      <w:proofErr w:type="spellStart"/>
      <w:r w:rsidRPr="006F2276">
        <w:rPr>
          <w:sz w:val="24"/>
          <w:szCs w:val="24"/>
          <w:lang w:val="ru-RU"/>
        </w:rPr>
        <w:t>очилганидан</w:t>
      </w:r>
      <w:proofErr w:type="spellEnd"/>
      <w:r w:rsidRPr="006F2276">
        <w:rPr>
          <w:sz w:val="24"/>
          <w:szCs w:val="24"/>
        </w:rPr>
        <w:t xml:space="preserve"> </w:t>
      </w:r>
      <w:proofErr w:type="spellStart"/>
      <w:r w:rsidRPr="006F2276">
        <w:rPr>
          <w:sz w:val="24"/>
          <w:szCs w:val="24"/>
          <w:lang w:val="ru-RU"/>
        </w:rPr>
        <w:t>кейин</w:t>
      </w:r>
      <w:proofErr w:type="spellEnd"/>
      <w:r w:rsidRPr="006F2276">
        <w:rPr>
          <w:sz w:val="24"/>
          <w:szCs w:val="24"/>
        </w:rPr>
        <w:t xml:space="preserve"> 6 </w:t>
      </w:r>
      <w:r w:rsidRPr="006F2276">
        <w:rPr>
          <w:sz w:val="24"/>
          <w:szCs w:val="24"/>
          <w:lang w:val="ru-RU"/>
        </w:rPr>
        <w:t>ой</w:t>
      </w:r>
      <w:r w:rsidRPr="006F2276">
        <w:rPr>
          <w:sz w:val="24"/>
          <w:szCs w:val="24"/>
        </w:rPr>
        <w:t xml:space="preserve"> </w:t>
      </w:r>
      <w:proofErr w:type="spellStart"/>
      <w:r w:rsidRPr="006F2276">
        <w:rPr>
          <w:sz w:val="24"/>
          <w:szCs w:val="24"/>
          <w:lang w:val="ru-RU"/>
        </w:rPr>
        <w:t>давомида</w:t>
      </w:r>
      <w:proofErr w:type="spellEnd"/>
      <w:r w:rsidRPr="006F2276">
        <w:rPr>
          <w:sz w:val="24"/>
          <w:szCs w:val="24"/>
        </w:rPr>
        <w:t xml:space="preserve"> </w:t>
      </w:r>
      <w:r w:rsidRPr="006F2276">
        <w:rPr>
          <w:sz w:val="24"/>
          <w:szCs w:val="24"/>
          <w:lang w:val="ru-RU"/>
        </w:rPr>
        <w:t>қабул</w:t>
      </w:r>
      <w:r w:rsidRPr="006F2276">
        <w:rPr>
          <w:sz w:val="24"/>
          <w:szCs w:val="24"/>
        </w:rPr>
        <w:t xml:space="preserve"> </w:t>
      </w:r>
      <w:r w:rsidRPr="006F2276">
        <w:rPr>
          <w:sz w:val="24"/>
          <w:szCs w:val="24"/>
          <w:lang w:val="ru-RU"/>
        </w:rPr>
        <w:t>қилиш</w:t>
      </w:r>
      <w:r w:rsidRPr="006F2276">
        <w:rPr>
          <w:sz w:val="24"/>
          <w:szCs w:val="24"/>
        </w:rPr>
        <w:t xml:space="preserve"> </w:t>
      </w:r>
      <w:proofErr w:type="spellStart"/>
      <w:r w:rsidRPr="006F2276">
        <w:rPr>
          <w:sz w:val="24"/>
          <w:szCs w:val="24"/>
          <w:lang w:val="ru-RU"/>
        </w:rPr>
        <w:t>мумкин</w:t>
      </w:r>
      <w:proofErr w:type="spellEnd"/>
      <w:r w:rsidRPr="006F2276">
        <w:rPr>
          <w:sz w:val="24"/>
          <w:szCs w:val="24"/>
        </w:rPr>
        <w:t>.</w:t>
      </w:r>
    </w:p>
    <w:p w:rsidR="008F3302" w:rsidRDefault="008F3302">
      <w:pPr>
        <w:jc w:val="both"/>
        <w:rPr>
          <w:noProof/>
          <w:sz w:val="24"/>
          <w:szCs w:val="24"/>
        </w:rPr>
      </w:pPr>
    </w:p>
    <w:p w:rsidR="008F3302" w:rsidRPr="00E535B6" w:rsidRDefault="00667242">
      <w:pPr>
        <w:jc w:val="both"/>
        <w:rPr>
          <w:noProof/>
          <w:sz w:val="24"/>
          <w:szCs w:val="24"/>
        </w:rPr>
      </w:pPr>
      <w:bookmarkStart w:id="1" w:name="OLE_LINK1"/>
      <w:r>
        <w:rPr>
          <w:b/>
          <w:noProof/>
          <w:sz w:val="24"/>
          <w:szCs w:val="24"/>
          <w:lang w:val="ru-RU"/>
        </w:rPr>
        <w:t>Дорихоналардан</w:t>
      </w:r>
      <w:r w:rsidR="002B1FD5" w:rsidRPr="002B1FD5">
        <w:rPr>
          <w:b/>
          <w:noProof/>
          <w:sz w:val="24"/>
          <w:szCs w:val="24"/>
        </w:rPr>
        <w:t xml:space="preserve"> </w:t>
      </w:r>
      <w:r>
        <w:rPr>
          <w:b/>
          <w:noProof/>
          <w:sz w:val="24"/>
          <w:szCs w:val="24"/>
          <w:lang w:val="ru-RU"/>
        </w:rPr>
        <w:t>бери</w:t>
      </w:r>
      <w:r w:rsidR="00F31B1A">
        <w:rPr>
          <w:b/>
          <w:noProof/>
          <w:sz w:val="24"/>
          <w:szCs w:val="24"/>
          <w:lang w:val="ru-RU"/>
        </w:rPr>
        <w:t>ш</w:t>
      </w:r>
      <w:r w:rsidR="002B1FD5" w:rsidRPr="002B1FD5">
        <w:rPr>
          <w:b/>
          <w:noProof/>
          <w:sz w:val="24"/>
          <w:szCs w:val="24"/>
        </w:rPr>
        <w:t xml:space="preserve"> </w:t>
      </w:r>
      <w:r w:rsidR="00F31B1A">
        <w:rPr>
          <w:b/>
          <w:noProof/>
          <w:sz w:val="24"/>
          <w:szCs w:val="24"/>
          <w:lang w:val="ru-RU"/>
        </w:rPr>
        <w:t>тартиб</w:t>
      </w:r>
      <w:r>
        <w:rPr>
          <w:b/>
          <w:noProof/>
          <w:sz w:val="24"/>
          <w:szCs w:val="24"/>
          <w:lang w:val="ru-RU"/>
        </w:rPr>
        <w:t>и</w:t>
      </w:r>
      <w:bookmarkEnd w:id="1"/>
    </w:p>
    <w:p w:rsidR="008F3302" w:rsidRPr="00E535B6" w:rsidRDefault="00667242">
      <w:pPr>
        <w:jc w:val="both"/>
        <w:rPr>
          <w:noProof/>
          <w:sz w:val="24"/>
          <w:szCs w:val="24"/>
        </w:rPr>
      </w:pPr>
      <w:proofErr w:type="spellStart"/>
      <w:r>
        <w:rPr>
          <w:bCs/>
          <w:sz w:val="24"/>
          <w:szCs w:val="24"/>
          <w:lang w:val="ru-RU"/>
        </w:rPr>
        <w:t>Рецептсиз</w:t>
      </w:r>
      <w:proofErr w:type="spellEnd"/>
      <w:r>
        <w:rPr>
          <w:bCs/>
          <w:sz w:val="24"/>
          <w:szCs w:val="24"/>
        </w:rPr>
        <w:t>.</w:t>
      </w:r>
    </w:p>
    <w:p w:rsidR="008F3302" w:rsidRPr="00E535B6" w:rsidRDefault="008F3302">
      <w:pPr>
        <w:jc w:val="both"/>
        <w:rPr>
          <w:sz w:val="24"/>
          <w:szCs w:val="24"/>
        </w:rPr>
      </w:pPr>
    </w:p>
    <w:p w:rsidR="00000000" w:rsidRDefault="00667242">
      <w:pPr>
        <w:pStyle w:val="3"/>
        <w:spacing w:before="0" w:after="0"/>
        <w:jc w:val="both"/>
        <w:rPr>
          <w:rFonts w:ascii="Times New Roman" w:hAnsi="Times New Roman"/>
          <w:caps/>
          <w:sz w:val="24"/>
          <w:szCs w:val="24"/>
          <w:lang w:val="uz-Cyrl-UZ"/>
        </w:rPr>
      </w:pPr>
      <w:r>
        <w:rPr>
          <w:rFonts w:ascii="Times New Roman" w:hAnsi="Times New Roman"/>
          <w:sz w:val="24"/>
          <w:szCs w:val="24"/>
          <w:lang w:val="ru-RU"/>
        </w:rPr>
        <w:t>Қайд</w:t>
      </w:r>
      <w:r w:rsidR="002B1FD5" w:rsidRPr="002B1FD5">
        <w:rPr>
          <w:rFonts w:ascii="Times New Roman" w:hAnsi="Times New Roman"/>
          <w:sz w:val="24"/>
          <w:szCs w:val="24"/>
        </w:rPr>
        <w:t xml:space="preserve"> </w:t>
      </w:r>
      <w:r>
        <w:rPr>
          <w:rFonts w:ascii="Times New Roman" w:hAnsi="Times New Roman"/>
          <w:sz w:val="24"/>
          <w:szCs w:val="24"/>
          <w:lang w:val="ru-RU"/>
        </w:rPr>
        <w:t>гувоҳномасининг</w:t>
      </w:r>
      <w:r w:rsidR="002B1FD5" w:rsidRPr="002B1FD5">
        <w:rPr>
          <w:rFonts w:ascii="Times New Roman" w:hAnsi="Times New Roman"/>
          <w:sz w:val="24"/>
          <w:szCs w:val="24"/>
        </w:rPr>
        <w:t xml:space="preserve"> </w:t>
      </w:r>
      <w:proofErr w:type="spellStart"/>
      <w:r>
        <w:rPr>
          <w:rFonts w:ascii="Times New Roman" w:hAnsi="Times New Roman"/>
          <w:sz w:val="24"/>
          <w:szCs w:val="24"/>
          <w:lang w:val="ru-RU"/>
        </w:rPr>
        <w:t>эгаси</w:t>
      </w:r>
      <w:proofErr w:type="spellEnd"/>
      <w:r w:rsidR="002B1FD5" w:rsidRPr="002B1FD5">
        <w:rPr>
          <w:rFonts w:ascii="Times New Roman" w:hAnsi="Times New Roman"/>
          <w:sz w:val="24"/>
          <w:szCs w:val="24"/>
        </w:rPr>
        <w:t xml:space="preserve"> </w:t>
      </w:r>
      <w:proofErr w:type="spellStart"/>
      <w:r>
        <w:rPr>
          <w:rFonts w:ascii="Times New Roman" w:hAnsi="Times New Roman"/>
          <w:sz w:val="24"/>
          <w:szCs w:val="24"/>
          <w:lang w:val="ru-RU"/>
        </w:rPr>
        <w:t>ва</w:t>
      </w:r>
      <w:proofErr w:type="spellEnd"/>
      <w:r w:rsidR="002B1FD5" w:rsidRPr="002B1FD5">
        <w:rPr>
          <w:rFonts w:ascii="Times New Roman" w:hAnsi="Times New Roman"/>
          <w:sz w:val="24"/>
          <w:szCs w:val="24"/>
        </w:rPr>
        <w:t xml:space="preserve"> </w:t>
      </w:r>
      <w:proofErr w:type="spellStart"/>
      <w:r>
        <w:rPr>
          <w:rFonts w:ascii="Times New Roman" w:hAnsi="Times New Roman"/>
          <w:sz w:val="24"/>
          <w:szCs w:val="24"/>
          <w:lang w:val="ru-RU"/>
        </w:rPr>
        <w:t>ишлаб</w:t>
      </w:r>
      <w:proofErr w:type="spellEnd"/>
      <w:r w:rsidR="002B1FD5" w:rsidRPr="002B1FD5">
        <w:rPr>
          <w:rFonts w:ascii="Times New Roman" w:hAnsi="Times New Roman"/>
          <w:sz w:val="24"/>
          <w:szCs w:val="24"/>
        </w:rPr>
        <w:t xml:space="preserve"> </w:t>
      </w:r>
      <w:r>
        <w:rPr>
          <w:rFonts w:ascii="Times New Roman" w:hAnsi="Times New Roman"/>
          <w:sz w:val="24"/>
          <w:szCs w:val="24"/>
          <w:lang w:val="ru-RU"/>
        </w:rPr>
        <w:t>чиқарувчи</w:t>
      </w:r>
      <w:r>
        <w:rPr>
          <w:rFonts w:ascii="Times New Roman" w:hAnsi="Times New Roman"/>
          <w:sz w:val="24"/>
          <w:szCs w:val="24"/>
          <w:lang w:val="uz-Cyrl-UZ"/>
        </w:rPr>
        <w:t>:</w:t>
      </w:r>
    </w:p>
    <w:p w:rsidR="008F3302" w:rsidRDefault="00667242">
      <w:pPr>
        <w:jc w:val="both"/>
        <w:rPr>
          <w:sz w:val="24"/>
          <w:szCs w:val="24"/>
        </w:rPr>
      </w:pPr>
      <w:r>
        <w:rPr>
          <w:sz w:val="24"/>
          <w:szCs w:val="24"/>
        </w:rPr>
        <w:t>БЕРЛИН-ХЕМИ АГ</w:t>
      </w:r>
      <w:r w:rsidR="00B713E9">
        <w:rPr>
          <w:sz w:val="24"/>
          <w:szCs w:val="24"/>
          <w:lang w:val="uz-Cyrl-UZ"/>
        </w:rPr>
        <w:t xml:space="preserve"> </w:t>
      </w:r>
      <w:r>
        <w:rPr>
          <w:sz w:val="24"/>
          <w:szCs w:val="24"/>
        </w:rPr>
        <w:t>(</w:t>
      </w:r>
      <w:proofErr w:type="spellStart"/>
      <w:r>
        <w:rPr>
          <w:sz w:val="24"/>
          <w:szCs w:val="24"/>
        </w:rPr>
        <w:t>Менарини</w:t>
      </w:r>
      <w:proofErr w:type="spellEnd"/>
      <w:r>
        <w:rPr>
          <w:sz w:val="24"/>
          <w:szCs w:val="24"/>
        </w:rPr>
        <w:t xml:space="preserve"> </w:t>
      </w:r>
      <w:proofErr w:type="spellStart"/>
      <w:r>
        <w:rPr>
          <w:sz w:val="24"/>
          <w:szCs w:val="24"/>
        </w:rPr>
        <w:t>Групп</w:t>
      </w:r>
      <w:proofErr w:type="spellEnd"/>
      <w:r>
        <w:rPr>
          <w:sz w:val="24"/>
          <w:szCs w:val="24"/>
        </w:rPr>
        <w:t>)</w:t>
      </w:r>
    </w:p>
    <w:p w:rsidR="008F3302" w:rsidRDefault="00667242">
      <w:pPr>
        <w:jc w:val="both"/>
        <w:rPr>
          <w:sz w:val="24"/>
          <w:szCs w:val="24"/>
        </w:rPr>
      </w:pPr>
      <w:proofErr w:type="spellStart"/>
      <w:r>
        <w:rPr>
          <w:sz w:val="24"/>
          <w:szCs w:val="24"/>
        </w:rPr>
        <w:t>Глиникер</w:t>
      </w:r>
      <w:proofErr w:type="spellEnd"/>
      <w:r>
        <w:rPr>
          <w:sz w:val="24"/>
          <w:szCs w:val="24"/>
        </w:rPr>
        <w:t xml:space="preserve"> </w:t>
      </w:r>
      <w:proofErr w:type="spellStart"/>
      <w:r>
        <w:rPr>
          <w:sz w:val="24"/>
          <w:szCs w:val="24"/>
        </w:rPr>
        <w:t>Вег</w:t>
      </w:r>
      <w:proofErr w:type="spellEnd"/>
      <w:r>
        <w:rPr>
          <w:sz w:val="24"/>
          <w:szCs w:val="24"/>
        </w:rPr>
        <w:t xml:space="preserve"> 125</w:t>
      </w:r>
    </w:p>
    <w:p w:rsidR="00000000" w:rsidRDefault="00667242">
      <w:pPr>
        <w:pStyle w:val="3"/>
        <w:spacing w:before="0" w:after="0"/>
        <w:jc w:val="both"/>
        <w:rPr>
          <w:rFonts w:ascii="Times New Roman" w:hAnsi="Times New Roman"/>
          <w:b w:val="0"/>
          <w:sz w:val="24"/>
          <w:szCs w:val="24"/>
        </w:rPr>
      </w:pPr>
      <w:r>
        <w:rPr>
          <w:rFonts w:ascii="Times New Roman" w:hAnsi="Times New Roman"/>
          <w:b w:val="0"/>
          <w:sz w:val="24"/>
          <w:szCs w:val="24"/>
        </w:rPr>
        <w:t xml:space="preserve">12489 </w:t>
      </w:r>
      <w:proofErr w:type="spellStart"/>
      <w:r>
        <w:rPr>
          <w:rFonts w:ascii="Times New Roman" w:hAnsi="Times New Roman"/>
          <w:b w:val="0"/>
          <w:sz w:val="24"/>
          <w:szCs w:val="24"/>
        </w:rPr>
        <w:t>Берлин</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Германия</w:t>
      </w:r>
      <w:proofErr w:type="spellEnd"/>
    </w:p>
    <w:p w:rsidR="00000000" w:rsidRDefault="00772450">
      <w:pPr>
        <w:jc w:val="both"/>
        <w:rPr>
          <w:sz w:val="24"/>
          <w:szCs w:val="24"/>
        </w:rPr>
      </w:pPr>
    </w:p>
    <w:p w:rsidR="00000000" w:rsidRDefault="00667242">
      <w:pPr>
        <w:pStyle w:val="3"/>
        <w:spacing w:before="0" w:after="0"/>
        <w:jc w:val="both"/>
        <w:rPr>
          <w:rFonts w:ascii="Times New Roman" w:hAnsi="Times New Roman"/>
          <w:sz w:val="24"/>
          <w:szCs w:val="24"/>
        </w:rPr>
      </w:pPr>
      <w:r>
        <w:rPr>
          <w:rFonts w:ascii="Times New Roman" w:hAnsi="Times New Roman"/>
          <w:sz w:val="24"/>
          <w:szCs w:val="24"/>
          <w:lang w:val="uz-Cyrl-UZ"/>
        </w:rPr>
        <w:t>Ўзбекистон Республикаси ҳудудида ушбу дори воситасининг сифати борасида шикоятларни (таклифларни) қабул қилувчи ташкилотнинг номи ва манзили:</w:t>
      </w:r>
    </w:p>
    <w:p w:rsidR="00000000" w:rsidRDefault="00667242">
      <w:pPr>
        <w:jc w:val="both"/>
        <w:rPr>
          <w:sz w:val="24"/>
          <w:szCs w:val="24"/>
        </w:rPr>
      </w:pPr>
      <w:r>
        <w:rPr>
          <w:sz w:val="24"/>
          <w:szCs w:val="24"/>
        </w:rPr>
        <w:t>«</w:t>
      </w:r>
      <w:proofErr w:type="spellStart"/>
      <w:r>
        <w:rPr>
          <w:sz w:val="24"/>
          <w:szCs w:val="24"/>
        </w:rPr>
        <w:t>Берлин-Хеми</w:t>
      </w:r>
      <w:proofErr w:type="spellEnd"/>
      <w:r>
        <w:rPr>
          <w:sz w:val="24"/>
          <w:szCs w:val="24"/>
        </w:rPr>
        <w:t xml:space="preserve"> АГ» </w:t>
      </w:r>
      <w:r>
        <w:rPr>
          <w:sz w:val="24"/>
          <w:szCs w:val="24"/>
          <w:lang w:val="uz-Cyrl-UZ"/>
        </w:rPr>
        <w:t>компаниясининг Ўзбекистондаги ваколатхонаси</w:t>
      </w:r>
    </w:p>
    <w:p w:rsidR="00000000" w:rsidRDefault="00667242">
      <w:pPr>
        <w:jc w:val="both"/>
        <w:rPr>
          <w:sz w:val="24"/>
          <w:szCs w:val="24"/>
          <w:lang w:val="ru-RU"/>
        </w:rPr>
      </w:pPr>
      <w:r>
        <w:rPr>
          <w:sz w:val="24"/>
          <w:szCs w:val="24"/>
          <w:lang w:val="uz-Cyrl-UZ"/>
        </w:rPr>
        <w:t>Ўзбекистон</w:t>
      </w:r>
      <w:r w:rsidR="0088037A">
        <w:rPr>
          <w:sz w:val="24"/>
          <w:szCs w:val="24"/>
          <w:lang w:val="uz-Cyrl-UZ"/>
        </w:rPr>
        <w:t>,</w:t>
      </w:r>
      <w:r>
        <w:rPr>
          <w:sz w:val="24"/>
          <w:szCs w:val="24"/>
        </w:rPr>
        <w:t xml:space="preserve"> 100031, </w:t>
      </w:r>
      <w:r>
        <w:rPr>
          <w:sz w:val="24"/>
          <w:szCs w:val="24"/>
          <w:lang w:val="uz-Cyrl-UZ"/>
        </w:rPr>
        <w:t>Тошкент ш., Афросиёб кўчаси</w:t>
      </w:r>
      <w:r>
        <w:rPr>
          <w:sz w:val="24"/>
          <w:szCs w:val="24"/>
        </w:rPr>
        <w:t>, 12а (</w:t>
      </w:r>
      <w:proofErr w:type="spellStart"/>
      <w:r>
        <w:rPr>
          <w:sz w:val="24"/>
          <w:szCs w:val="24"/>
        </w:rPr>
        <w:t>бизнес</w:t>
      </w:r>
      <w:proofErr w:type="spellEnd"/>
      <w:r>
        <w:rPr>
          <w:sz w:val="24"/>
          <w:szCs w:val="24"/>
        </w:rPr>
        <w:t>-</w:t>
      </w:r>
      <w:r>
        <w:rPr>
          <w:sz w:val="24"/>
          <w:szCs w:val="24"/>
          <w:lang w:val="uz-Cyrl-UZ"/>
        </w:rPr>
        <w:t>марказ</w:t>
      </w:r>
      <w:r>
        <w:rPr>
          <w:sz w:val="24"/>
          <w:szCs w:val="24"/>
        </w:rPr>
        <w:t>)</w:t>
      </w:r>
      <w:r>
        <w:rPr>
          <w:sz w:val="24"/>
          <w:szCs w:val="24"/>
          <w:lang w:val="ru-RU"/>
        </w:rPr>
        <w:t>.</w:t>
      </w:r>
    </w:p>
    <w:p w:rsidR="00000000" w:rsidRDefault="00772450">
      <w:pPr>
        <w:jc w:val="both"/>
        <w:rPr>
          <w:color w:val="000000"/>
          <w:sz w:val="24"/>
          <w:szCs w:val="24"/>
          <w:lang w:val="ru-RU"/>
        </w:rPr>
      </w:pPr>
    </w:p>
    <w:sectPr w:rsidR="00000000" w:rsidSect="005C6614">
      <w:headerReference w:type="even" r:id="rId8"/>
      <w:headerReference w:type="default" r:id="rId9"/>
      <w:pgSz w:w="11907" w:h="16840" w:code="9"/>
      <w:pgMar w:top="1134" w:right="851" w:bottom="1134" w:left="1701" w:header="709" w:footer="709" w:gutter="0"/>
      <w:cols w:space="708"/>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B59" w:rsidRDefault="004A2B59">
      <w:r>
        <w:separator/>
      </w:r>
    </w:p>
  </w:endnote>
  <w:endnote w:type="continuationSeparator" w:id="0">
    <w:p w:rsidR="004A2B59" w:rsidRDefault="004A2B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B59" w:rsidRDefault="004A2B59">
      <w:r>
        <w:separator/>
      </w:r>
    </w:p>
  </w:footnote>
  <w:footnote w:type="continuationSeparator" w:id="0">
    <w:p w:rsidR="004A2B59" w:rsidRDefault="004A2B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B59" w:rsidRDefault="002B1FD5" w:rsidP="0062079C">
    <w:pPr>
      <w:pStyle w:val="a6"/>
      <w:framePr w:wrap="around" w:vAnchor="text" w:hAnchor="margin" w:xAlign="center" w:y="1"/>
      <w:rPr>
        <w:rStyle w:val="a7"/>
      </w:rPr>
    </w:pPr>
    <w:r>
      <w:rPr>
        <w:rStyle w:val="a7"/>
      </w:rPr>
      <w:fldChar w:fldCharType="begin"/>
    </w:r>
    <w:r w:rsidR="004A2B59">
      <w:rPr>
        <w:rStyle w:val="a7"/>
      </w:rPr>
      <w:instrText xml:space="preserve">PAGE  </w:instrText>
    </w:r>
    <w:r>
      <w:rPr>
        <w:rStyle w:val="a7"/>
      </w:rPr>
      <w:fldChar w:fldCharType="end"/>
    </w:r>
  </w:p>
  <w:p w:rsidR="004A2B59" w:rsidRDefault="004A2B59">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B59" w:rsidRDefault="002B1FD5" w:rsidP="0062079C">
    <w:pPr>
      <w:pStyle w:val="a6"/>
      <w:framePr w:wrap="around" w:vAnchor="text" w:hAnchor="margin" w:xAlign="center" w:y="1"/>
      <w:rPr>
        <w:rStyle w:val="a7"/>
      </w:rPr>
    </w:pPr>
    <w:r>
      <w:rPr>
        <w:rStyle w:val="a7"/>
      </w:rPr>
      <w:fldChar w:fldCharType="begin"/>
    </w:r>
    <w:r w:rsidR="004A2B59">
      <w:rPr>
        <w:rStyle w:val="a7"/>
      </w:rPr>
      <w:instrText xml:space="preserve">PAGE  </w:instrText>
    </w:r>
    <w:r>
      <w:rPr>
        <w:rStyle w:val="a7"/>
      </w:rPr>
      <w:fldChar w:fldCharType="separate"/>
    </w:r>
    <w:r w:rsidR="00772450">
      <w:rPr>
        <w:rStyle w:val="a7"/>
        <w:noProof/>
      </w:rPr>
      <w:t>2</w:t>
    </w:r>
    <w:r>
      <w:rPr>
        <w:rStyle w:val="a7"/>
      </w:rPr>
      <w:fldChar w:fldCharType="end"/>
    </w:r>
  </w:p>
  <w:p w:rsidR="004A2B59" w:rsidRDefault="004A2B59">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0C83"/>
    <w:multiLevelType w:val="singleLevel"/>
    <w:tmpl w:val="5EF09378"/>
    <w:lvl w:ilvl="0">
      <w:start w:val="1"/>
      <w:numFmt w:val="none"/>
      <w:lvlText w:val="6.1"/>
      <w:lvlJc w:val="left"/>
      <w:pPr>
        <w:tabs>
          <w:tab w:val="num" w:pos="709"/>
        </w:tabs>
        <w:ind w:left="709" w:hanging="709"/>
      </w:pPr>
      <w:rPr>
        <w:rFonts w:hint="default"/>
      </w:rPr>
    </w:lvl>
  </w:abstractNum>
  <w:abstractNum w:abstractNumId="1">
    <w:nsid w:val="039C20C8"/>
    <w:multiLevelType w:val="singleLevel"/>
    <w:tmpl w:val="88C0D976"/>
    <w:lvl w:ilvl="0">
      <w:start w:val="1"/>
      <w:numFmt w:val="none"/>
      <w:lvlText w:val="4.4"/>
      <w:lvlJc w:val="left"/>
      <w:pPr>
        <w:tabs>
          <w:tab w:val="num" w:pos="709"/>
        </w:tabs>
        <w:ind w:left="709" w:hanging="709"/>
      </w:pPr>
      <w:rPr>
        <w:rFonts w:hint="default"/>
      </w:rPr>
    </w:lvl>
  </w:abstractNum>
  <w:abstractNum w:abstractNumId="2">
    <w:nsid w:val="046D7446"/>
    <w:multiLevelType w:val="hybridMultilevel"/>
    <w:tmpl w:val="AE661FF4"/>
    <w:lvl w:ilvl="0" w:tplc="0419000F">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6A64F02"/>
    <w:multiLevelType w:val="multilevel"/>
    <w:tmpl w:val="4AE0EC4E"/>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0D7A3CDC"/>
    <w:multiLevelType w:val="hybridMultilevel"/>
    <w:tmpl w:val="193C550C"/>
    <w:lvl w:ilvl="0" w:tplc="0EDEC77E">
      <w:start w:val="1"/>
      <w:numFmt w:val="decimal"/>
      <w:lvlText w:val="%1."/>
      <w:lvlJc w:val="left"/>
      <w:pPr>
        <w:tabs>
          <w:tab w:val="num" w:pos="720"/>
        </w:tabs>
        <w:ind w:left="720" w:hanging="360"/>
      </w:pPr>
      <w:rPr>
        <w:rFonts w:hint="default"/>
        <w:lang w:val="de-D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E1A28DB"/>
    <w:multiLevelType w:val="singleLevel"/>
    <w:tmpl w:val="8E90AB9C"/>
    <w:lvl w:ilvl="0">
      <w:start w:val="1"/>
      <w:numFmt w:val="none"/>
      <w:lvlText w:val="6.5"/>
      <w:lvlJc w:val="left"/>
      <w:pPr>
        <w:tabs>
          <w:tab w:val="num" w:pos="709"/>
        </w:tabs>
        <w:ind w:left="709" w:hanging="709"/>
      </w:pPr>
      <w:rPr>
        <w:rFonts w:hint="default"/>
      </w:rPr>
    </w:lvl>
  </w:abstractNum>
  <w:abstractNum w:abstractNumId="6">
    <w:nsid w:val="0EE9459D"/>
    <w:multiLevelType w:val="multilevel"/>
    <w:tmpl w:val="61D4725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13486A9E"/>
    <w:multiLevelType w:val="hybridMultilevel"/>
    <w:tmpl w:val="B0AC63F8"/>
    <w:lvl w:ilvl="0" w:tplc="0419000F">
      <w:start w:val="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147636DA"/>
    <w:multiLevelType w:val="hybridMultilevel"/>
    <w:tmpl w:val="1212A0D8"/>
    <w:lvl w:ilvl="0" w:tplc="09AC88C2">
      <w:start w:val="17"/>
      <w:numFmt w:val="decimal"/>
      <w:lvlText w:val="%1."/>
      <w:lvlJc w:val="left"/>
      <w:pPr>
        <w:tabs>
          <w:tab w:val="num" w:pos="720"/>
        </w:tabs>
        <w:ind w:left="720" w:hanging="720"/>
      </w:pPr>
      <w:rPr>
        <w:rFonts w:hint="default"/>
      </w:rPr>
    </w:lvl>
    <w:lvl w:ilvl="1" w:tplc="04190019" w:tentative="1">
      <w:start w:val="1"/>
      <w:numFmt w:val="lowerLetter"/>
      <w:lvlText w:val="%2."/>
      <w:lvlJc w:val="left"/>
      <w:pPr>
        <w:tabs>
          <w:tab w:val="num" w:pos="1125"/>
        </w:tabs>
        <w:ind w:left="1125" w:hanging="360"/>
      </w:pPr>
    </w:lvl>
    <w:lvl w:ilvl="2" w:tplc="0419001B" w:tentative="1">
      <w:start w:val="1"/>
      <w:numFmt w:val="lowerRoman"/>
      <w:lvlText w:val="%3."/>
      <w:lvlJc w:val="right"/>
      <w:pPr>
        <w:tabs>
          <w:tab w:val="num" w:pos="1845"/>
        </w:tabs>
        <w:ind w:left="1845" w:hanging="180"/>
      </w:pPr>
    </w:lvl>
    <w:lvl w:ilvl="3" w:tplc="0419000F" w:tentative="1">
      <w:start w:val="1"/>
      <w:numFmt w:val="decimal"/>
      <w:lvlText w:val="%4."/>
      <w:lvlJc w:val="left"/>
      <w:pPr>
        <w:tabs>
          <w:tab w:val="num" w:pos="2565"/>
        </w:tabs>
        <w:ind w:left="2565" w:hanging="360"/>
      </w:pPr>
    </w:lvl>
    <w:lvl w:ilvl="4" w:tplc="04190019" w:tentative="1">
      <w:start w:val="1"/>
      <w:numFmt w:val="lowerLetter"/>
      <w:lvlText w:val="%5."/>
      <w:lvlJc w:val="left"/>
      <w:pPr>
        <w:tabs>
          <w:tab w:val="num" w:pos="3285"/>
        </w:tabs>
        <w:ind w:left="3285" w:hanging="360"/>
      </w:pPr>
    </w:lvl>
    <w:lvl w:ilvl="5" w:tplc="0419001B" w:tentative="1">
      <w:start w:val="1"/>
      <w:numFmt w:val="lowerRoman"/>
      <w:lvlText w:val="%6."/>
      <w:lvlJc w:val="right"/>
      <w:pPr>
        <w:tabs>
          <w:tab w:val="num" w:pos="4005"/>
        </w:tabs>
        <w:ind w:left="4005" w:hanging="180"/>
      </w:pPr>
    </w:lvl>
    <w:lvl w:ilvl="6" w:tplc="0419000F" w:tentative="1">
      <w:start w:val="1"/>
      <w:numFmt w:val="decimal"/>
      <w:lvlText w:val="%7."/>
      <w:lvlJc w:val="left"/>
      <w:pPr>
        <w:tabs>
          <w:tab w:val="num" w:pos="4725"/>
        </w:tabs>
        <w:ind w:left="4725" w:hanging="360"/>
      </w:pPr>
    </w:lvl>
    <w:lvl w:ilvl="7" w:tplc="04190019" w:tentative="1">
      <w:start w:val="1"/>
      <w:numFmt w:val="lowerLetter"/>
      <w:lvlText w:val="%8."/>
      <w:lvlJc w:val="left"/>
      <w:pPr>
        <w:tabs>
          <w:tab w:val="num" w:pos="5445"/>
        </w:tabs>
        <w:ind w:left="5445" w:hanging="360"/>
      </w:pPr>
    </w:lvl>
    <w:lvl w:ilvl="8" w:tplc="0419001B" w:tentative="1">
      <w:start w:val="1"/>
      <w:numFmt w:val="lowerRoman"/>
      <w:lvlText w:val="%9."/>
      <w:lvlJc w:val="right"/>
      <w:pPr>
        <w:tabs>
          <w:tab w:val="num" w:pos="6165"/>
        </w:tabs>
        <w:ind w:left="6165" w:hanging="180"/>
      </w:pPr>
    </w:lvl>
  </w:abstractNum>
  <w:abstractNum w:abstractNumId="9">
    <w:nsid w:val="170010C8"/>
    <w:multiLevelType w:val="multilevel"/>
    <w:tmpl w:val="463CCCD4"/>
    <w:lvl w:ilvl="0">
      <w:start w:val="8"/>
      <w:numFmt w:val="decimal"/>
      <w:lvlText w:val="%1."/>
      <w:lvlJc w:val="left"/>
      <w:pPr>
        <w:tabs>
          <w:tab w:val="num" w:pos="360"/>
        </w:tabs>
        <w:ind w:left="360" w:hanging="360"/>
      </w:pPr>
      <w:rPr>
        <w:rFonts w:hint="default"/>
      </w:rPr>
    </w:lvl>
    <w:lvl w:ilvl="1">
      <w:start w:val="16"/>
      <w:numFmt w:val="decimal"/>
      <w:lvlText w:val="%2."/>
      <w:lvlJc w:val="left"/>
      <w:pPr>
        <w:tabs>
          <w:tab w:val="num" w:pos="360"/>
        </w:tabs>
        <w:ind w:left="36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18A47FD2"/>
    <w:multiLevelType w:val="hybridMultilevel"/>
    <w:tmpl w:val="A8DA5F20"/>
    <w:lvl w:ilvl="0" w:tplc="2D4899F4">
      <w:numFmt w:val="bullet"/>
      <w:lvlText w:val="-"/>
      <w:lvlJc w:val="left"/>
      <w:pPr>
        <w:ind w:left="1069" w:hanging="360"/>
      </w:pPr>
      <w:rPr>
        <w:rFonts w:ascii="Arial" w:eastAsia="Times New Roman" w:hAnsi="Arial" w:cs="Aria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1">
    <w:nsid w:val="1FC87F84"/>
    <w:multiLevelType w:val="multilevel"/>
    <w:tmpl w:val="6FA485EC"/>
    <w:lvl w:ilvl="0">
      <w:start w:val="4"/>
      <w:numFmt w:val="decimal"/>
      <w:lvlText w:val="%1"/>
      <w:lvlJc w:val="left"/>
      <w:pPr>
        <w:tabs>
          <w:tab w:val="num" w:pos="705"/>
        </w:tabs>
        <w:ind w:left="705" w:hanging="705"/>
      </w:pPr>
      <w:rPr>
        <w:rFonts w:hint="default"/>
      </w:rPr>
    </w:lvl>
    <w:lvl w:ilvl="1">
      <w:start w:val="8"/>
      <w:numFmt w:val="none"/>
      <w:lvlText w:val="5.2"/>
      <w:lvlJc w:val="left"/>
      <w:pPr>
        <w:tabs>
          <w:tab w:val="num" w:pos="709"/>
        </w:tabs>
        <w:ind w:left="709" w:hanging="70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5991C5E"/>
    <w:multiLevelType w:val="singleLevel"/>
    <w:tmpl w:val="0B12FAA4"/>
    <w:lvl w:ilvl="0">
      <w:start w:val="1"/>
      <w:numFmt w:val="decimal"/>
      <w:lvlText w:val="%1."/>
      <w:lvlJc w:val="left"/>
      <w:pPr>
        <w:tabs>
          <w:tab w:val="num" w:pos="705"/>
        </w:tabs>
        <w:ind w:left="705" w:hanging="705"/>
      </w:pPr>
      <w:rPr>
        <w:rFonts w:hint="default"/>
      </w:rPr>
    </w:lvl>
  </w:abstractNum>
  <w:abstractNum w:abstractNumId="13">
    <w:nsid w:val="2850347E"/>
    <w:multiLevelType w:val="singleLevel"/>
    <w:tmpl w:val="94BC8C50"/>
    <w:lvl w:ilvl="0">
      <w:start w:val="1"/>
      <w:numFmt w:val="none"/>
      <w:lvlText w:val="4.2"/>
      <w:lvlJc w:val="left"/>
      <w:pPr>
        <w:tabs>
          <w:tab w:val="num" w:pos="709"/>
        </w:tabs>
        <w:ind w:left="709" w:hanging="709"/>
      </w:pPr>
      <w:rPr>
        <w:rFonts w:hint="default"/>
      </w:rPr>
    </w:lvl>
  </w:abstractNum>
  <w:abstractNum w:abstractNumId="14">
    <w:nsid w:val="2A1D661A"/>
    <w:multiLevelType w:val="singleLevel"/>
    <w:tmpl w:val="52B0A780"/>
    <w:lvl w:ilvl="0">
      <w:start w:val="1"/>
      <w:numFmt w:val="none"/>
      <w:lvlText w:val="4.6"/>
      <w:lvlJc w:val="left"/>
      <w:pPr>
        <w:tabs>
          <w:tab w:val="num" w:pos="709"/>
        </w:tabs>
        <w:ind w:left="709" w:hanging="709"/>
      </w:pPr>
      <w:rPr>
        <w:rFonts w:hint="default"/>
      </w:rPr>
    </w:lvl>
  </w:abstractNum>
  <w:abstractNum w:abstractNumId="15">
    <w:nsid w:val="2D3A51B7"/>
    <w:multiLevelType w:val="singleLevel"/>
    <w:tmpl w:val="74289AB4"/>
    <w:lvl w:ilvl="0">
      <w:start w:val="1"/>
      <w:numFmt w:val="bullet"/>
      <w:lvlText w:val=""/>
      <w:lvlJc w:val="left"/>
      <w:pPr>
        <w:tabs>
          <w:tab w:val="num" w:pos="1276"/>
        </w:tabs>
        <w:ind w:left="1276" w:hanging="567"/>
      </w:pPr>
      <w:rPr>
        <w:rFonts w:ascii="Symbol" w:hAnsi="Symbol" w:cs="Symbol" w:hint="default"/>
      </w:rPr>
    </w:lvl>
  </w:abstractNum>
  <w:abstractNum w:abstractNumId="16">
    <w:nsid w:val="30875AD9"/>
    <w:multiLevelType w:val="hybridMultilevel"/>
    <w:tmpl w:val="463CCCD4"/>
    <w:lvl w:ilvl="0" w:tplc="698A5446">
      <w:start w:val="8"/>
      <w:numFmt w:val="decimal"/>
      <w:lvlText w:val="%1."/>
      <w:lvlJc w:val="left"/>
      <w:pPr>
        <w:tabs>
          <w:tab w:val="num" w:pos="360"/>
        </w:tabs>
        <w:ind w:left="360" w:hanging="360"/>
      </w:pPr>
      <w:rPr>
        <w:rFonts w:hint="default"/>
      </w:rPr>
    </w:lvl>
    <w:lvl w:ilvl="1" w:tplc="85E89A1C">
      <w:start w:val="16"/>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7">
    <w:nsid w:val="32337C09"/>
    <w:multiLevelType w:val="singleLevel"/>
    <w:tmpl w:val="00645A22"/>
    <w:lvl w:ilvl="0">
      <w:start w:val="1"/>
      <w:numFmt w:val="none"/>
      <w:lvlText w:val="4.1"/>
      <w:lvlJc w:val="left"/>
      <w:pPr>
        <w:tabs>
          <w:tab w:val="num" w:pos="709"/>
        </w:tabs>
        <w:ind w:left="709" w:hanging="709"/>
      </w:pPr>
      <w:rPr>
        <w:rFonts w:hint="default"/>
      </w:rPr>
    </w:lvl>
  </w:abstractNum>
  <w:abstractNum w:abstractNumId="18">
    <w:nsid w:val="345B49C3"/>
    <w:multiLevelType w:val="multilevel"/>
    <w:tmpl w:val="587C0A68"/>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605"/>
        </w:tabs>
        <w:ind w:left="1605" w:hanging="360"/>
      </w:pPr>
    </w:lvl>
    <w:lvl w:ilvl="2">
      <w:start w:val="1"/>
      <w:numFmt w:val="lowerRoman"/>
      <w:lvlText w:val="%3."/>
      <w:lvlJc w:val="right"/>
      <w:pPr>
        <w:tabs>
          <w:tab w:val="num" w:pos="2325"/>
        </w:tabs>
        <w:ind w:left="2325" w:hanging="180"/>
      </w:pPr>
    </w:lvl>
    <w:lvl w:ilvl="3">
      <w:start w:val="1"/>
      <w:numFmt w:val="decimal"/>
      <w:lvlText w:val="%4."/>
      <w:lvlJc w:val="left"/>
      <w:pPr>
        <w:tabs>
          <w:tab w:val="num" w:pos="3045"/>
        </w:tabs>
        <w:ind w:left="3045" w:hanging="360"/>
      </w:pPr>
    </w:lvl>
    <w:lvl w:ilvl="4">
      <w:start w:val="1"/>
      <w:numFmt w:val="lowerLetter"/>
      <w:lvlText w:val="%5."/>
      <w:lvlJc w:val="left"/>
      <w:pPr>
        <w:tabs>
          <w:tab w:val="num" w:pos="3765"/>
        </w:tabs>
        <w:ind w:left="3765" w:hanging="360"/>
      </w:pPr>
    </w:lvl>
    <w:lvl w:ilvl="5">
      <w:start w:val="1"/>
      <w:numFmt w:val="lowerRoman"/>
      <w:lvlText w:val="%6."/>
      <w:lvlJc w:val="right"/>
      <w:pPr>
        <w:tabs>
          <w:tab w:val="num" w:pos="4485"/>
        </w:tabs>
        <w:ind w:left="4485" w:hanging="180"/>
      </w:pPr>
    </w:lvl>
    <w:lvl w:ilvl="6">
      <w:start w:val="1"/>
      <w:numFmt w:val="decimal"/>
      <w:lvlText w:val="%7."/>
      <w:lvlJc w:val="left"/>
      <w:pPr>
        <w:tabs>
          <w:tab w:val="num" w:pos="5205"/>
        </w:tabs>
        <w:ind w:left="5205" w:hanging="360"/>
      </w:pPr>
    </w:lvl>
    <w:lvl w:ilvl="7">
      <w:start w:val="1"/>
      <w:numFmt w:val="lowerLetter"/>
      <w:lvlText w:val="%8."/>
      <w:lvlJc w:val="left"/>
      <w:pPr>
        <w:tabs>
          <w:tab w:val="num" w:pos="5925"/>
        </w:tabs>
        <w:ind w:left="5925" w:hanging="360"/>
      </w:pPr>
    </w:lvl>
    <w:lvl w:ilvl="8">
      <w:start w:val="1"/>
      <w:numFmt w:val="lowerRoman"/>
      <w:lvlText w:val="%9."/>
      <w:lvlJc w:val="right"/>
      <w:pPr>
        <w:tabs>
          <w:tab w:val="num" w:pos="6645"/>
        </w:tabs>
        <w:ind w:left="6645" w:hanging="180"/>
      </w:pPr>
    </w:lvl>
  </w:abstractNum>
  <w:abstractNum w:abstractNumId="19">
    <w:nsid w:val="35164FD9"/>
    <w:multiLevelType w:val="singleLevel"/>
    <w:tmpl w:val="7FBCDDFA"/>
    <w:lvl w:ilvl="0">
      <w:start w:val="1"/>
      <w:numFmt w:val="none"/>
      <w:lvlText w:val="4.7"/>
      <w:lvlJc w:val="left"/>
      <w:pPr>
        <w:tabs>
          <w:tab w:val="num" w:pos="709"/>
        </w:tabs>
        <w:ind w:left="709" w:hanging="709"/>
      </w:pPr>
      <w:rPr>
        <w:rFonts w:hint="default"/>
      </w:rPr>
    </w:lvl>
  </w:abstractNum>
  <w:abstractNum w:abstractNumId="20">
    <w:nsid w:val="36C020A9"/>
    <w:multiLevelType w:val="multilevel"/>
    <w:tmpl w:val="7B4C9C90"/>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605"/>
        </w:tabs>
        <w:ind w:left="1605" w:hanging="360"/>
      </w:pPr>
    </w:lvl>
    <w:lvl w:ilvl="2">
      <w:start w:val="1"/>
      <w:numFmt w:val="lowerRoman"/>
      <w:lvlText w:val="%3."/>
      <w:lvlJc w:val="right"/>
      <w:pPr>
        <w:tabs>
          <w:tab w:val="num" w:pos="2325"/>
        </w:tabs>
        <w:ind w:left="2325" w:hanging="180"/>
      </w:pPr>
    </w:lvl>
    <w:lvl w:ilvl="3">
      <w:start w:val="1"/>
      <w:numFmt w:val="decimal"/>
      <w:lvlText w:val="%4."/>
      <w:lvlJc w:val="left"/>
      <w:pPr>
        <w:tabs>
          <w:tab w:val="num" w:pos="3045"/>
        </w:tabs>
        <w:ind w:left="3045" w:hanging="360"/>
      </w:pPr>
    </w:lvl>
    <w:lvl w:ilvl="4">
      <w:start w:val="1"/>
      <w:numFmt w:val="lowerLetter"/>
      <w:lvlText w:val="%5."/>
      <w:lvlJc w:val="left"/>
      <w:pPr>
        <w:tabs>
          <w:tab w:val="num" w:pos="3765"/>
        </w:tabs>
        <w:ind w:left="3765" w:hanging="360"/>
      </w:pPr>
    </w:lvl>
    <w:lvl w:ilvl="5">
      <w:start w:val="1"/>
      <w:numFmt w:val="lowerRoman"/>
      <w:lvlText w:val="%6."/>
      <w:lvlJc w:val="right"/>
      <w:pPr>
        <w:tabs>
          <w:tab w:val="num" w:pos="4485"/>
        </w:tabs>
        <w:ind w:left="4485" w:hanging="180"/>
      </w:pPr>
    </w:lvl>
    <w:lvl w:ilvl="6">
      <w:start w:val="1"/>
      <w:numFmt w:val="decimal"/>
      <w:lvlText w:val="%7."/>
      <w:lvlJc w:val="left"/>
      <w:pPr>
        <w:tabs>
          <w:tab w:val="num" w:pos="5205"/>
        </w:tabs>
        <w:ind w:left="5205" w:hanging="360"/>
      </w:pPr>
    </w:lvl>
    <w:lvl w:ilvl="7">
      <w:start w:val="1"/>
      <w:numFmt w:val="lowerLetter"/>
      <w:lvlText w:val="%8."/>
      <w:lvlJc w:val="left"/>
      <w:pPr>
        <w:tabs>
          <w:tab w:val="num" w:pos="5925"/>
        </w:tabs>
        <w:ind w:left="5925" w:hanging="360"/>
      </w:pPr>
    </w:lvl>
    <w:lvl w:ilvl="8">
      <w:start w:val="1"/>
      <w:numFmt w:val="lowerRoman"/>
      <w:lvlText w:val="%9."/>
      <w:lvlJc w:val="right"/>
      <w:pPr>
        <w:tabs>
          <w:tab w:val="num" w:pos="6645"/>
        </w:tabs>
        <w:ind w:left="6645" w:hanging="180"/>
      </w:pPr>
    </w:lvl>
  </w:abstractNum>
  <w:abstractNum w:abstractNumId="21">
    <w:nsid w:val="38BD56BC"/>
    <w:multiLevelType w:val="hybridMultilevel"/>
    <w:tmpl w:val="22B49E00"/>
    <w:lvl w:ilvl="0" w:tplc="C9AA0AF8">
      <w:start w:val="1"/>
      <w:numFmt w:val="decimal"/>
      <w:lvlText w:val="%1."/>
      <w:lvlJc w:val="left"/>
      <w:pPr>
        <w:tabs>
          <w:tab w:val="num" w:pos="750"/>
        </w:tabs>
        <w:ind w:left="750" w:hanging="780"/>
      </w:pPr>
      <w:rPr>
        <w:rFonts w:hint="default"/>
      </w:rPr>
    </w:lvl>
    <w:lvl w:ilvl="1" w:tplc="04190019" w:tentative="1">
      <w:start w:val="1"/>
      <w:numFmt w:val="lowerLetter"/>
      <w:lvlText w:val="%2."/>
      <w:lvlJc w:val="left"/>
      <w:pPr>
        <w:tabs>
          <w:tab w:val="num" w:pos="1050"/>
        </w:tabs>
        <w:ind w:left="1050" w:hanging="360"/>
      </w:pPr>
    </w:lvl>
    <w:lvl w:ilvl="2" w:tplc="0419001B" w:tentative="1">
      <w:start w:val="1"/>
      <w:numFmt w:val="lowerRoman"/>
      <w:lvlText w:val="%3."/>
      <w:lvlJc w:val="right"/>
      <w:pPr>
        <w:tabs>
          <w:tab w:val="num" w:pos="1770"/>
        </w:tabs>
        <w:ind w:left="1770" w:hanging="180"/>
      </w:pPr>
    </w:lvl>
    <w:lvl w:ilvl="3" w:tplc="0419000F" w:tentative="1">
      <w:start w:val="1"/>
      <w:numFmt w:val="decimal"/>
      <w:lvlText w:val="%4."/>
      <w:lvlJc w:val="left"/>
      <w:pPr>
        <w:tabs>
          <w:tab w:val="num" w:pos="2490"/>
        </w:tabs>
        <w:ind w:left="2490" w:hanging="360"/>
      </w:pPr>
    </w:lvl>
    <w:lvl w:ilvl="4" w:tplc="04190019" w:tentative="1">
      <w:start w:val="1"/>
      <w:numFmt w:val="lowerLetter"/>
      <w:lvlText w:val="%5."/>
      <w:lvlJc w:val="left"/>
      <w:pPr>
        <w:tabs>
          <w:tab w:val="num" w:pos="3210"/>
        </w:tabs>
        <w:ind w:left="3210" w:hanging="360"/>
      </w:pPr>
    </w:lvl>
    <w:lvl w:ilvl="5" w:tplc="0419001B" w:tentative="1">
      <w:start w:val="1"/>
      <w:numFmt w:val="lowerRoman"/>
      <w:lvlText w:val="%6."/>
      <w:lvlJc w:val="right"/>
      <w:pPr>
        <w:tabs>
          <w:tab w:val="num" w:pos="3930"/>
        </w:tabs>
        <w:ind w:left="3930" w:hanging="180"/>
      </w:pPr>
    </w:lvl>
    <w:lvl w:ilvl="6" w:tplc="0419000F" w:tentative="1">
      <w:start w:val="1"/>
      <w:numFmt w:val="decimal"/>
      <w:lvlText w:val="%7."/>
      <w:lvlJc w:val="left"/>
      <w:pPr>
        <w:tabs>
          <w:tab w:val="num" w:pos="4650"/>
        </w:tabs>
        <w:ind w:left="4650" w:hanging="360"/>
      </w:pPr>
    </w:lvl>
    <w:lvl w:ilvl="7" w:tplc="04190019" w:tentative="1">
      <w:start w:val="1"/>
      <w:numFmt w:val="lowerLetter"/>
      <w:lvlText w:val="%8."/>
      <w:lvlJc w:val="left"/>
      <w:pPr>
        <w:tabs>
          <w:tab w:val="num" w:pos="5370"/>
        </w:tabs>
        <w:ind w:left="5370" w:hanging="360"/>
      </w:pPr>
    </w:lvl>
    <w:lvl w:ilvl="8" w:tplc="0419001B" w:tentative="1">
      <w:start w:val="1"/>
      <w:numFmt w:val="lowerRoman"/>
      <w:lvlText w:val="%9."/>
      <w:lvlJc w:val="right"/>
      <w:pPr>
        <w:tabs>
          <w:tab w:val="num" w:pos="6090"/>
        </w:tabs>
        <w:ind w:left="6090" w:hanging="180"/>
      </w:pPr>
    </w:lvl>
  </w:abstractNum>
  <w:abstractNum w:abstractNumId="22">
    <w:nsid w:val="39373336"/>
    <w:multiLevelType w:val="singleLevel"/>
    <w:tmpl w:val="B596ED1A"/>
    <w:lvl w:ilvl="0">
      <w:start w:val="3"/>
      <w:numFmt w:val="bullet"/>
      <w:lvlText w:val="-"/>
      <w:lvlJc w:val="left"/>
      <w:pPr>
        <w:tabs>
          <w:tab w:val="num" w:pos="1069"/>
        </w:tabs>
        <w:ind w:left="1069" w:hanging="360"/>
      </w:pPr>
      <w:rPr>
        <w:rFonts w:ascii="Times New Roman" w:hAnsi="Times New Roman" w:hint="default"/>
      </w:rPr>
    </w:lvl>
  </w:abstractNum>
  <w:abstractNum w:abstractNumId="23">
    <w:nsid w:val="3AAA3EFF"/>
    <w:multiLevelType w:val="hybridMultilevel"/>
    <w:tmpl w:val="9B1E3390"/>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465D1A0B"/>
    <w:multiLevelType w:val="hybridMultilevel"/>
    <w:tmpl w:val="61D4725A"/>
    <w:lvl w:ilvl="0" w:tplc="B608CD1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5">
    <w:nsid w:val="4B222892"/>
    <w:multiLevelType w:val="hybridMultilevel"/>
    <w:tmpl w:val="20A0E812"/>
    <w:lvl w:ilvl="0" w:tplc="B27A7A8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EFB4669"/>
    <w:multiLevelType w:val="multilevel"/>
    <w:tmpl w:val="6F36EFF8"/>
    <w:lvl w:ilvl="0">
      <w:start w:val="4"/>
      <w:numFmt w:val="decimal"/>
      <w:lvlText w:val="%1"/>
      <w:lvlJc w:val="left"/>
      <w:pPr>
        <w:tabs>
          <w:tab w:val="num" w:pos="705"/>
        </w:tabs>
        <w:ind w:left="705" w:hanging="705"/>
      </w:pPr>
      <w:rPr>
        <w:rFonts w:hint="default"/>
      </w:rPr>
    </w:lvl>
    <w:lvl w:ilvl="1">
      <w:start w:val="8"/>
      <w:numFmt w:val="none"/>
      <w:lvlText w:val="5.3"/>
      <w:lvlJc w:val="left"/>
      <w:pPr>
        <w:tabs>
          <w:tab w:val="num" w:pos="709"/>
        </w:tabs>
        <w:ind w:left="709" w:hanging="70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528D2D07"/>
    <w:multiLevelType w:val="multilevel"/>
    <w:tmpl w:val="002ACA3E"/>
    <w:lvl w:ilvl="0">
      <w:start w:val="8"/>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53F11EEE"/>
    <w:multiLevelType w:val="singleLevel"/>
    <w:tmpl w:val="A44A442C"/>
    <w:lvl w:ilvl="0">
      <w:start w:val="1"/>
      <w:numFmt w:val="none"/>
      <w:lvlText w:val="4.3"/>
      <w:lvlJc w:val="left"/>
      <w:pPr>
        <w:tabs>
          <w:tab w:val="num" w:pos="709"/>
        </w:tabs>
        <w:ind w:left="709" w:hanging="709"/>
      </w:pPr>
      <w:rPr>
        <w:rFonts w:hint="default"/>
      </w:rPr>
    </w:lvl>
  </w:abstractNum>
  <w:abstractNum w:abstractNumId="29">
    <w:nsid w:val="55710EED"/>
    <w:multiLevelType w:val="hybridMultilevel"/>
    <w:tmpl w:val="10CA5AF8"/>
    <w:lvl w:ilvl="0" w:tplc="EF146312">
      <w:start w:val="7"/>
      <w:numFmt w:val="decimal"/>
      <w:lvlText w:val="%1."/>
      <w:lvlJc w:val="left"/>
      <w:pPr>
        <w:tabs>
          <w:tab w:val="num" w:pos="-165"/>
        </w:tabs>
        <w:ind w:left="-165" w:hanging="360"/>
      </w:pPr>
      <w:rPr>
        <w:rFonts w:hint="default"/>
      </w:rPr>
    </w:lvl>
    <w:lvl w:ilvl="1" w:tplc="04190019" w:tentative="1">
      <w:start w:val="1"/>
      <w:numFmt w:val="lowerLetter"/>
      <w:lvlText w:val="%2."/>
      <w:lvlJc w:val="left"/>
      <w:pPr>
        <w:tabs>
          <w:tab w:val="num" w:pos="555"/>
        </w:tabs>
        <w:ind w:left="555" w:hanging="360"/>
      </w:pPr>
    </w:lvl>
    <w:lvl w:ilvl="2" w:tplc="0419001B" w:tentative="1">
      <w:start w:val="1"/>
      <w:numFmt w:val="lowerRoman"/>
      <w:lvlText w:val="%3."/>
      <w:lvlJc w:val="right"/>
      <w:pPr>
        <w:tabs>
          <w:tab w:val="num" w:pos="1275"/>
        </w:tabs>
        <w:ind w:left="1275" w:hanging="180"/>
      </w:pPr>
    </w:lvl>
    <w:lvl w:ilvl="3" w:tplc="0419000F" w:tentative="1">
      <w:start w:val="1"/>
      <w:numFmt w:val="decimal"/>
      <w:lvlText w:val="%4."/>
      <w:lvlJc w:val="left"/>
      <w:pPr>
        <w:tabs>
          <w:tab w:val="num" w:pos="1995"/>
        </w:tabs>
        <w:ind w:left="1995" w:hanging="360"/>
      </w:pPr>
    </w:lvl>
    <w:lvl w:ilvl="4" w:tplc="04190019" w:tentative="1">
      <w:start w:val="1"/>
      <w:numFmt w:val="lowerLetter"/>
      <w:lvlText w:val="%5."/>
      <w:lvlJc w:val="left"/>
      <w:pPr>
        <w:tabs>
          <w:tab w:val="num" w:pos="2715"/>
        </w:tabs>
        <w:ind w:left="2715" w:hanging="360"/>
      </w:pPr>
    </w:lvl>
    <w:lvl w:ilvl="5" w:tplc="0419001B" w:tentative="1">
      <w:start w:val="1"/>
      <w:numFmt w:val="lowerRoman"/>
      <w:lvlText w:val="%6."/>
      <w:lvlJc w:val="right"/>
      <w:pPr>
        <w:tabs>
          <w:tab w:val="num" w:pos="3435"/>
        </w:tabs>
        <w:ind w:left="3435" w:hanging="180"/>
      </w:pPr>
    </w:lvl>
    <w:lvl w:ilvl="6" w:tplc="0419000F" w:tentative="1">
      <w:start w:val="1"/>
      <w:numFmt w:val="decimal"/>
      <w:lvlText w:val="%7."/>
      <w:lvlJc w:val="left"/>
      <w:pPr>
        <w:tabs>
          <w:tab w:val="num" w:pos="4155"/>
        </w:tabs>
        <w:ind w:left="4155" w:hanging="360"/>
      </w:pPr>
    </w:lvl>
    <w:lvl w:ilvl="7" w:tplc="04190019" w:tentative="1">
      <w:start w:val="1"/>
      <w:numFmt w:val="lowerLetter"/>
      <w:lvlText w:val="%8."/>
      <w:lvlJc w:val="left"/>
      <w:pPr>
        <w:tabs>
          <w:tab w:val="num" w:pos="4875"/>
        </w:tabs>
        <w:ind w:left="4875" w:hanging="360"/>
      </w:pPr>
    </w:lvl>
    <w:lvl w:ilvl="8" w:tplc="0419001B" w:tentative="1">
      <w:start w:val="1"/>
      <w:numFmt w:val="lowerRoman"/>
      <w:lvlText w:val="%9."/>
      <w:lvlJc w:val="right"/>
      <w:pPr>
        <w:tabs>
          <w:tab w:val="num" w:pos="5595"/>
        </w:tabs>
        <w:ind w:left="5595" w:hanging="180"/>
      </w:pPr>
    </w:lvl>
  </w:abstractNum>
  <w:abstractNum w:abstractNumId="30">
    <w:nsid w:val="55736E4F"/>
    <w:multiLevelType w:val="hybridMultilevel"/>
    <w:tmpl w:val="949A7FA6"/>
    <w:lvl w:ilvl="0" w:tplc="B608CD1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nsid w:val="557D6D1B"/>
    <w:multiLevelType w:val="hybridMultilevel"/>
    <w:tmpl w:val="6EECE20A"/>
    <w:lvl w:ilvl="0" w:tplc="0419000F">
      <w:start w:val="16"/>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557E076E"/>
    <w:multiLevelType w:val="multilevel"/>
    <w:tmpl w:val="E17AA098"/>
    <w:lvl w:ilvl="0">
      <w:start w:val="4"/>
      <w:numFmt w:val="decimal"/>
      <w:lvlText w:val="%1"/>
      <w:lvlJc w:val="left"/>
      <w:pPr>
        <w:tabs>
          <w:tab w:val="num" w:pos="705"/>
        </w:tabs>
        <w:ind w:left="705" w:hanging="705"/>
      </w:pPr>
      <w:rPr>
        <w:rFonts w:hint="default"/>
      </w:rPr>
    </w:lvl>
    <w:lvl w:ilvl="1">
      <w:start w:val="8"/>
      <w:numFmt w:val="decimal"/>
      <w:lvlText w:val="%1.%2"/>
      <w:lvlJc w:val="left"/>
      <w:pPr>
        <w:tabs>
          <w:tab w:val="num" w:pos="709"/>
        </w:tabs>
        <w:ind w:left="709" w:hanging="70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56542331"/>
    <w:multiLevelType w:val="multilevel"/>
    <w:tmpl w:val="09182D72"/>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605"/>
        </w:tabs>
        <w:ind w:left="1605" w:hanging="360"/>
      </w:pPr>
    </w:lvl>
    <w:lvl w:ilvl="2">
      <w:start w:val="1"/>
      <w:numFmt w:val="lowerRoman"/>
      <w:lvlText w:val="%3."/>
      <w:lvlJc w:val="right"/>
      <w:pPr>
        <w:tabs>
          <w:tab w:val="num" w:pos="2325"/>
        </w:tabs>
        <w:ind w:left="2325" w:hanging="180"/>
      </w:pPr>
    </w:lvl>
    <w:lvl w:ilvl="3">
      <w:start w:val="1"/>
      <w:numFmt w:val="decimal"/>
      <w:lvlText w:val="%4."/>
      <w:lvlJc w:val="left"/>
      <w:pPr>
        <w:tabs>
          <w:tab w:val="num" w:pos="3045"/>
        </w:tabs>
        <w:ind w:left="3045" w:hanging="360"/>
      </w:pPr>
    </w:lvl>
    <w:lvl w:ilvl="4">
      <w:start w:val="1"/>
      <w:numFmt w:val="lowerLetter"/>
      <w:lvlText w:val="%5."/>
      <w:lvlJc w:val="left"/>
      <w:pPr>
        <w:tabs>
          <w:tab w:val="num" w:pos="3765"/>
        </w:tabs>
        <w:ind w:left="3765" w:hanging="360"/>
      </w:pPr>
    </w:lvl>
    <w:lvl w:ilvl="5">
      <w:start w:val="1"/>
      <w:numFmt w:val="lowerRoman"/>
      <w:lvlText w:val="%6."/>
      <w:lvlJc w:val="right"/>
      <w:pPr>
        <w:tabs>
          <w:tab w:val="num" w:pos="4485"/>
        </w:tabs>
        <w:ind w:left="4485" w:hanging="180"/>
      </w:pPr>
    </w:lvl>
    <w:lvl w:ilvl="6">
      <w:start w:val="1"/>
      <w:numFmt w:val="decimal"/>
      <w:lvlText w:val="%7."/>
      <w:lvlJc w:val="left"/>
      <w:pPr>
        <w:tabs>
          <w:tab w:val="num" w:pos="5205"/>
        </w:tabs>
        <w:ind w:left="5205" w:hanging="360"/>
      </w:pPr>
    </w:lvl>
    <w:lvl w:ilvl="7">
      <w:start w:val="1"/>
      <w:numFmt w:val="lowerLetter"/>
      <w:lvlText w:val="%8."/>
      <w:lvlJc w:val="left"/>
      <w:pPr>
        <w:tabs>
          <w:tab w:val="num" w:pos="5925"/>
        </w:tabs>
        <w:ind w:left="5925" w:hanging="360"/>
      </w:pPr>
    </w:lvl>
    <w:lvl w:ilvl="8">
      <w:start w:val="1"/>
      <w:numFmt w:val="lowerRoman"/>
      <w:lvlText w:val="%9."/>
      <w:lvlJc w:val="right"/>
      <w:pPr>
        <w:tabs>
          <w:tab w:val="num" w:pos="6645"/>
        </w:tabs>
        <w:ind w:left="6645" w:hanging="180"/>
      </w:pPr>
    </w:lvl>
  </w:abstractNum>
  <w:abstractNum w:abstractNumId="34">
    <w:nsid w:val="5A763034"/>
    <w:multiLevelType w:val="multilevel"/>
    <w:tmpl w:val="FD8C9E72"/>
    <w:lvl w:ilvl="0">
      <w:start w:val="1"/>
      <w:numFmt w:val="decimal"/>
      <w:lvlText w:val="%1."/>
      <w:lvlJc w:val="left"/>
      <w:pPr>
        <w:tabs>
          <w:tab w:val="num" w:pos="90"/>
        </w:tabs>
        <w:ind w:left="9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F0A3B4F"/>
    <w:multiLevelType w:val="hybridMultilevel"/>
    <w:tmpl w:val="0A501A5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6">
    <w:nsid w:val="5F5161AC"/>
    <w:multiLevelType w:val="hybridMultilevel"/>
    <w:tmpl w:val="E9EE0C36"/>
    <w:lvl w:ilvl="0" w:tplc="B608CD1A">
      <w:start w:val="1"/>
      <w:numFmt w:val="decimal"/>
      <w:lvlText w:val="%1."/>
      <w:lvlJc w:val="left"/>
      <w:pPr>
        <w:tabs>
          <w:tab w:val="num" w:pos="360"/>
        </w:tabs>
        <w:ind w:left="360" w:hanging="360"/>
      </w:pPr>
      <w:rPr>
        <w:rFonts w:hint="default"/>
        <w:b/>
      </w:rPr>
    </w:lvl>
    <w:lvl w:ilvl="1" w:tplc="04190019" w:tentative="1">
      <w:start w:val="1"/>
      <w:numFmt w:val="lowerLetter"/>
      <w:lvlText w:val="%2."/>
      <w:lvlJc w:val="left"/>
      <w:pPr>
        <w:tabs>
          <w:tab w:val="num" w:pos="1605"/>
        </w:tabs>
        <w:ind w:left="1605" w:hanging="360"/>
      </w:pPr>
    </w:lvl>
    <w:lvl w:ilvl="2" w:tplc="0419001B" w:tentative="1">
      <w:start w:val="1"/>
      <w:numFmt w:val="lowerRoman"/>
      <w:lvlText w:val="%3."/>
      <w:lvlJc w:val="right"/>
      <w:pPr>
        <w:tabs>
          <w:tab w:val="num" w:pos="2325"/>
        </w:tabs>
        <w:ind w:left="2325" w:hanging="180"/>
      </w:pPr>
    </w:lvl>
    <w:lvl w:ilvl="3" w:tplc="0419000F" w:tentative="1">
      <w:start w:val="1"/>
      <w:numFmt w:val="decimal"/>
      <w:lvlText w:val="%4."/>
      <w:lvlJc w:val="left"/>
      <w:pPr>
        <w:tabs>
          <w:tab w:val="num" w:pos="3045"/>
        </w:tabs>
        <w:ind w:left="3045" w:hanging="360"/>
      </w:pPr>
    </w:lvl>
    <w:lvl w:ilvl="4" w:tplc="04190019" w:tentative="1">
      <w:start w:val="1"/>
      <w:numFmt w:val="lowerLetter"/>
      <w:lvlText w:val="%5."/>
      <w:lvlJc w:val="left"/>
      <w:pPr>
        <w:tabs>
          <w:tab w:val="num" w:pos="3765"/>
        </w:tabs>
        <w:ind w:left="3765" w:hanging="360"/>
      </w:pPr>
    </w:lvl>
    <w:lvl w:ilvl="5" w:tplc="0419001B" w:tentative="1">
      <w:start w:val="1"/>
      <w:numFmt w:val="lowerRoman"/>
      <w:lvlText w:val="%6."/>
      <w:lvlJc w:val="right"/>
      <w:pPr>
        <w:tabs>
          <w:tab w:val="num" w:pos="4485"/>
        </w:tabs>
        <w:ind w:left="4485" w:hanging="180"/>
      </w:pPr>
    </w:lvl>
    <w:lvl w:ilvl="6" w:tplc="0419000F" w:tentative="1">
      <w:start w:val="1"/>
      <w:numFmt w:val="decimal"/>
      <w:lvlText w:val="%7."/>
      <w:lvlJc w:val="left"/>
      <w:pPr>
        <w:tabs>
          <w:tab w:val="num" w:pos="5205"/>
        </w:tabs>
        <w:ind w:left="5205" w:hanging="360"/>
      </w:pPr>
    </w:lvl>
    <w:lvl w:ilvl="7" w:tplc="04190019" w:tentative="1">
      <w:start w:val="1"/>
      <w:numFmt w:val="lowerLetter"/>
      <w:lvlText w:val="%8."/>
      <w:lvlJc w:val="left"/>
      <w:pPr>
        <w:tabs>
          <w:tab w:val="num" w:pos="5925"/>
        </w:tabs>
        <w:ind w:left="5925" w:hanging="360"/>
      </w:pPr>
    </w:lvl>
    <w:lvl w:ilvl="8" w:tplc="0419001B" w:tentative="1">
      <w:start w:val="1"/>
      <w:numFmt w:val="lowerRoman"/>
      <w:lvlText w:val="%9."/>
      <w:lvlJc w:val="right"/>
      <w:pPr>
        <w:tabs>
          <w:tab w:val="num" w:pos="6645"/>
        </w:tabs>
        <w:ind w:left="6645" w:hanging="180"/>
      </w:pPr>
    </w:lvl>
  </w:abstractNum>
  <w:abstractNum w:abstractNumId="37">
    <w:nsid w:val="663B247B"/>
    <w:multiLevelType w:val="hybridMultilevel"/>
    <w:tmpl w:val="C95C5D1A"/>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68E907DE"/>
    <w:multiLevelType w:val="multilevel"/>
    <w:tmpl w:val="19C2661C"/>
    <w:lvl w:ilvl="0">
      <w:start w:val="4"/>
      <w:numFmt w:val="decimal"/>
      <w:lvlText w:val="%1"/>
      <w:lvlJc w:val="left"/>
      <w:pPr>
        <w:tabs>
          <w:tab w:val="num" w:pos="705"/>
        </w:tabs>
        <w:ind w:left="705" w:hanging="705"/>
      </w:pPr>
      <w:rPr>
        <w:rFonts w:hint="default"/>
      </w:rPr>
    </w:lvl>
    <w:lvl w:ilvl="1">
      <w:start w:val="8"/>
      <w:numFmt w:val="none"/>
      <w:lvlText w:val="5.1"/>
      <w:lvlJc w:val="left"/>
      <w:pPr>
        <w:tabs>
          <w:tab w:val="num" w:pos="709"/>
        </w:tabs>
        <w:ind w:left="709" w:hanging="70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9">
    <w:nsid w:val="6EF57E89"/>
    <w:multiLevelType w:val="singleLevel"/>
    <w:tmpl w:val="AAF05CBA"/>
    <w:lvl w:ilvl="0">
      <w:start w:val="1"/>
      <w:numFmt w:val="none"/>
      <w:lvlText w:val="6.3"/>
      <w:lvlJc w:val="left"/>
      <w:pPr>
        <w:tabs>
          <w:tab w:val="num" w:pos="709"/>
        </w:tabs>
        <w:ind w:left="709" w:hanging="709"/>
      </w:pPr>
      <w:rPr>
        <w:rFonts w:hint="default"/>
      </w:rPr>
    </w:lvl>
  </w:abstractNum>
  <w:abstractNum w:abstractNumId="40">
    <w:nsid w:val="70704915"/>
    <w:multiLevelType w:val="hybridMultilevel"/>
    <w:tmpl w:val="FD8C9E72"/>
    <w:lvl w:ilvl="0" w:tplc="B608CD1A">
      <w:start w:val="1"/>
      <w:numFmt w:val="decimal"/>
      <w:lvlText w:val="%1."/>
      <w:lvlJc w:val="left"/>
      <w:pPr>
        <w:tabs>
          <w:tab w:val="num" w:pos="90"/>
        </w:tabs>
        <w:ind w:left="9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1">
    <w:nsid w:val="78E375D7"/>
    <w:multiLevelType w:val="singleLevel"/>
    <w:tmpl w:val="1B40DC66"/>
    <w:lvl w:ilvl="0">
      <w:start w:val="1"/>
      <w:numFmt w:val="bullet"/>
      <w:lvlText w:val=""/>
      <w:lvlJc w:val="left"/>
      <w:pPr>
        <w:tabs>
          <w:tab w:val="num" w:pos="1276"/>
        </w:tabs>
        <w:ind w:left="1276" w:hanging="567"/>
      </w:pPr>
      <w:rPr>
        <w:rFonts w:ascii="Symbol" w:hAnsi="Symbol" w:cs="Symbol" w:hint="default"/>
      </w:rPr>
    </w:lvl>
  </w:abstractNum>
  <w:abstractNum w:abstractNumId="42">
    <w:nsid w:val="7A7D6504"/>
    <w:multiLevelType w:val="singleLevel"/>
    <w:tmpl w:val="BAF26270"/>
    <w:lvl w:ilvl="0">
      <w:start w:val="1"/>
      <w:numFmt w:val="none"/>
      <w:lvlText w:val="4.5"/>
      <w:lvlJc w:val="left"/>
      <w:pPr>
        <w:tabs>
          <w:tab w:val="num" w:pos="709"/>
        </w:tabs>
        <w:ind w:left="709" w:hanging="709"/>
      </w:pPr>
      <w:rPr>
        <w:rFonts w:hint="default"/>
      </w:rPr>
    </w:lvl>
  </w:abstractNum>
  <w:abstractNum w:abstractNumId="43">
    <w:nsid w:val="7B4B4B08"/>
    <w:multiLevelType w:val="singleLevel"/>
    <w:tmpl w:val="24E00E04"/>
    <w:lvl w:ilvl="0">
      <w:start w:val="1"/>
      <w:numFmt w:val="none"/>
      <w:lvlText w:val="6.4"/>
      <w:lvlJc w:val="left"/>
      <w:pPr>
        <w:tabs>
          <w:tab w:val="num" w:pos="709"/>
        </w:tabs>
        <w:ind w:left="709" w:hanging="709"/>
      </w:pPr>
      <w:rPr>
        <w:rFonts w:hint="default"/>
      </w:rPr>
    </w:lvl>
  </w:abstractNum>
  <w:abstractNum w:abstractNumId="44">
    <w:nsid w:val="7C4546DE"/>
    <w:multiLevelType w:val="multilevel"/>
    <w:tmpl w:val="949A7FA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2"/>
  </w:num>
  <w:num w:numId="2">
    <w:abstractNumId w:val="0"/>
  </w:num>
  <w:num w:numId="3">
    <w:abstractNumId w:val="5"/>
  </w:num>
  <w:num w:numId="4">
    <w:abstractNumId w:val="23"/>
  </w:num>
  <w:num w:numId="5">
    <w:abstractNumId w:val="13"/>
  </w:num>
  <w:num w:numId="6">
    <w:abstractNumId w:val="1"/>
  </w:num>
  <w:num w:numId="7">
    <w:abstractNumId w:val="39"/>
  </w:num>
  <w:num w:numId="8">
    <w:abstractNumId w:val="43"/>
  </w:num>
  <w:num w:numId="9">
    <w:abstractNumId w:val="4"/>
  </w:num>
  <w:num w:numId="10">
    <w:abstractNumId w:val="2"/>
  </w:num>
  <w:num w:numId="11">
    <w:abstractNumId w:val="37"/>
  </w:num>
  <w:num w:numId="12">
    <w:abstractNumId w:val="7"/>
  </w:num>
  <w:num w:numId="13">
    <w:abstractNumId w:val="38"/>
  </w:num>
  <w:num w:numId="14">
    <w:abstractNumId w:val="11"/>
  </w:num>
  <w:num w:numId="15">
    <w:abstractNumId w:val="26"/>
  </w:num>
  <w:num w:numId="16">
    <w:abstractNumId w:val="30"/>
  </w:num>
  <w:num w:numId="17">
    <w:abstractNumId w:val="32"/>
  </w:num>
  <w:num w:numId="18">
    <w:abstractNumId w:val="41"/>
  </w:num>
  <w:num w:numId="19">
    <w:abstractNumId w:val="15"/>
  </w:num>
  <w:num w:numId="20">
    <w:abstractNumId w:val="28"/>
  </w:num>
  <w:num w:numId="21">
    <w:abstractNumId w:val="42"/>
  </w:num>
  <w:num w:numId="22">
    <w:abstractNumId w:val="31"/>
  </w:num>
  <w:num w:numId="23">
    <w:abstractNumId w:val="8"/>
  </w:num>
  <w:num w:numId="24">
    <w:abstractNumId w:val="14"/>
  </w:num>
  <w:num w:numId="25">
    <w:abstractNumId w:val="17"/>
  </w:num>
  <w:num w:numId="26">
    <w:abstractNumId w:val="19"/>
  </w:num>
  <w:num w:numId="27">
    <w:abstractNumId w:val="29"/>
  </w:num>
  <w:num w:numId="28">
    <w:abstractNumId w:val="16"/>
  </w:num>
  <w:num w:numId="29">
    <w:abstractNumId w:val="24"/>
  </w:num>
  <w:num w:numId="30">
    <w:abstractNumId w:val="36"/>
  </w:num>
  <w:num w:numId="31">
    <w:abstractNumId w:val="21"/>
  </w:num>
  <w:num w:numId="32">
    <w:abstractNumId w:val="40"/>
  </w:num>
  <w:num w:numId="33">
    <w:abstractNumId w:val="34"/>
  </w:num>
  <w:num w:numId="34">
    <w:abstractNumId w:val="27"/>
  </w:num>
  <w:num w:numId="35">
    <w:abstractNumId w:val="6"/>
  </w:num>
  <w:num w:numId="36">
    <w:abstractNumId w:val="3"/>
  </w:num>
  <w:num w:numId="37">
    <w:abstractNumId w:val="44"/>
  </w:num>
  <w:num w:numId="38">
    <w:abstractNumId w:val="33"/>
  </w:num>
  <w:num w:numId="39">
    <w:abstractNumId w:val="20"/>
  </w:num>
  <w:num w:numId="40">
    <w:abstractNumId w:val="18"/>
  </w:num>
  <w:num w:numId="41">
    <w:abstractNumId w:val="9"/>
  </w:num>
  <w:num w:numId="42">
    <w:abstractNumId w:val="25"/>
  </w:num>
  <w:num w:numId="43">
    <w:abstractNumId w:val="10"/>
  </w:num>
  <w:num w:numId="44">
    <w:abstractNumId w:val="35"/>
  </w:num>
  <w:num w:numId="45">
    <w:abstractNumId w:val="2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li Halilova">
    <w15:presenceInfo w15:providerId="None" w15:userId="Guli Halilov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hideSpellingErrors/>
  <w:proofState w:spelling="clean" w:grammar="clean"/>
  <w:stylePaneFormatFilter w:val="3F01"/>
  <w:mailMerge>
    <w:mainDocumentType w:val="formLetters"/>
    <w:dataType w:val="textFile"/>
    <w:activeRecord w:val="-1"/>
  </w:mailMerge>
  <w:trackRevisions/>
  <w:defaultTabStop w:val="709"/>
  <w:drawingGridHorizontalSpacing w:val="105"/>
  <w:drawingGridVerticalSpacing w:val="143"/>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BF0BC4"/>
    <w:rsid w:val="00000956"/>
    <w:rsid w:val="00002E5B"/>
    <w:rsid w:val="00002E80"/>
    <w:rsid w:val="00003688"/>
    <w:rsid w:val="00005842"/>
    <w:rsid w:val="00007011"/>
    <w:rsid w:val="0001239A"/>
    <w:rsid w:val="00013F55"/>
    <w:rsid w:val="000141B4"/>
    <w:rsid w:val="000154D7"/>
    <w:rsid w:val="000163A0"/>
    <w:rsid w:val="00016C1B"/>
    <w:rsid w:val="00016EDE"/>
    <w:rsid w:val="00020596"/>
    <w:rsid w:val="00020D8E"/>
    <w:rsid w:val="000220A6"/>
    <w:rsid w:val="00023EBC"/>
    <w:rsid w:val="00025701"/>
    <w:rsid w:val="000263E3"/>
    <w:rsid w:val="00026E32"/>
    <w:rsid w:val="00033B09"/>
    <w:rsid w:val="00035E9C"/>
    <w:rsid w:val="00040A92"/>
    <w:rsid w:val="00040F67"/>
    <w:rsid w:val="00042BDA"/>
    <w:rsid w:val="0004339D"/>
    <w:rsid w:val="00044212"/>
    <w:rsid w:val="0004553D"/>
    <w:rsid w:val="00045CB4"/>
    <w:rsid w:val="00046739"/>
    <w:rsid w:val="000475E0"/>
    <w:rsid w:val="0005012A"/>
    <w:rsid w:val="000545C7"/>
    <w:rsid w:val="000557A6"/>
    <w:rsid w:val="000568E2"/>
    <w:rsid w:val="000627D3"/>
    <w:rsid w:val="00062D3E"/>
    <w:rsid w:val="0006589D"/>
    <w:rsid w:val="000666C7"/>
    <w:rsid w:val="0006750A"/>
    <w:rsid w:val="00067681"/>
    <w:rsid w:val="00072515"/>
    <w:rsid w:val="00074E87"/>
    <w:rsid w:val="00082794"/>
    <w:rsid w:val="00083946"/>
    <w:rsid w:val="000909AA"/>
    <w:rsid w:val="000943C0"/>
    <w:rsid w:val="0009784E"/>
    <w:rsid w:val="000A0C3C"/>
    <w:rsid w:val="000A306C"/>
    <w:rsid w:val="000A565F"/>
    <w:rsid w:val="000A6CDC"/>
    <w:rsid w:val="000A7982"/>
    <w:rsid w:val="000A7AAC"/>
    <w:rsid w:val="000B0CF2"/>
    <w:rsid w:val="000B106F"/>
    <w:rsid w:val="000B27CF"/>
    <w:rsid w:val="000B4454"/>
    <w:rsid w:val="000B5B13"/>
    <w:rsid w:val="000C0131"/>
    <w:rsid w:val="000C2703"/>
    <w:rsid w:val="000C56D6"/>
    <w:rsid w:val="000C6636"/>
    <w:rsid w:val="000C67E6"/>
    <w:rsid w:val="000C7ED0"/>
    <w:rsid w:val="000D2A79"/>
    <w:rsid w:val="000D32AE"/>
    <w:rsid w:val="000D42DA"/>
    <w:rsid w:val="000D5105"/>
    <w:rsid w:val="000D5DCF"/>
    <w:rsid w:val="000D7430"/>
    <w:rsid w:val="000E5D8F"/>
    <w:rsid w:val="000E5E2E"/>
    <w:rsid w:val="000F6020"/>
    <w:rsid w:val="000F6E0A"/>
    <w:rsid w:val="000F74E3"/>
    <w:rsid w:val="00100C7F"/>
    <w:rsid w:val="00104A42"/>
    <w:rsid w:val="00104F06"/>
    <w:rsid w:val="001058EE"/>
    <w:rsid w:val="001078DE"/>
    <w:rsid w:val="0011046E"/>
    <w:rsid w:val="00110AF2"/>
    <w:rsid w:val="00110B33"/>
    <w:rsid w:val="0011395C"/>
    <w:rsid w:val="00120BCB"/>
    <w:rsid w:val="00121338"/>
    <w:rsid w:val="00126AAB"/>
    <w:rsid w:val="00126C01"/>
    <w:rsid w:val="00126D66"/>
    <w:rsid w:val="0013432B"/>
    <w:rsid w:val="0013467D"/>
    <w:rsid w:val="00135D63"/>
    <w:rsid w:val="00136F5A"/>
    <w:rsid w:val="00137C86"/>
    <w:rsid w:val="001419DA"/>
    <w:rsid w:val="00144B12"/>
    <w:rsid w:val="0014557D"/>
    <w:rsid w:val="001460CD"/>
    <w:rsid w:val="001460FE"/>
    <w:rsid w:val="00146FB5"/>
    <w:rsid w:val="00147277"/>
    <w:rsid w:val="00150717"/>
    <w:rsid w:val="00150BCF"/>
    <w:rsid w:val="001523E0"/>
    <w:rsid w:val="001531E5"/>
    <w:rsid w:val="0016079C"/>
    <w:rsid w:val="00161CD3"/>
    <w:rsid w:val="00161DB4"/>
    <w:rsid w:val="0016410B"/>
    <w:rsid w:val="00165123"/>
    <w:rsid w:val="00173341"/>
    <w:rsid w:val="00175161"/>
    <w:rsid w:val="00177D2C"/>
    <w:rsid w:val="001803BF"/>
    <w:rsid w:val="00181ACC"/>
    <w:rsid w:val="00185838"/>
    <w:rsid w:val="001866FF"/>
    <w:rsid w:val="00186A9B"/>
    <w:rsid w:val="00195EE7"/>
    <w:rsid w:val="001A0917"/>
    <w:rsid w:val="001C1A4F"/>
    <w:rsid w:val="001C4454"/>
    <w:rsid w:val="001D1B1B"/>
    <w:rsid w:val="001D23E5"/>
    <w:rsid w:val="001D26D0"/>
    <w:rsid w:val="001D4B2F"/>
    <w:rsid w:val="001D6BCC"/>
    <w:rsid w:val="001E0123"/>
    <w:rsid w:val="001E1B30"/>
    <w:rsid w:val="001E4A24"/>
    <w:rsid w:val="001E52B3"/>
    <w:rsid w:val="001E64C0"/>
    <w:rsid w:val="001F130E"/>
    <w:rsid w:val="001F1AA4"/>
    <w:rsid w:val="001F593F"/>
    <w:rsid w:val="00200DDE"/>
    <w:rsid w:val="00201B62"/>
    <w:rsid w:val="002028D6"/>
    <w:rsid w:val="00202A5B"/>
    <w:rsid w:val="00203220"/>
    <w:rsid w:val="0020446D"/>
    <w:rsid w:val="0020479C"/>
    <w:rsid w:val="00204E13"/>
    <w:rsid w:val="002050A8"/>
    <w:rsid w:val="00206D53"/>
    <w:rsid w:val="00207D1A"/>
    <w:rsid w:val="00211751"/>
    <w:rsid w:val="00214E0E"/>
    <w:rsid w:val="002154E7"/>
    <w:rsid w:val="00216AE8"/>
    <w:rsid w:val="00221913"/>
    <w:rsid w:val="00224CF4"/>
    <w:rsid w:val="00227C72"/>
    <w:rsid w:val="002302B3"/>
    <w:rsid w:val="002419A2"/>
    <w:rsid w:val="0024443B"/>
    <w:rsid w:val="00246DE7"/>
    <w:rsid w:val="00247860"/>
    <w:rsid w:val="00250144"/>
    <w:rsid w:val="00250244"/>
    <w:rsid w:val="002509AD"/>
    <w:rsid w:val="0025327C"/>
    <w:rsid w:val="00254678"/>
    <w:rsid w:val="002613F1"/>
    <w:rsid w:val="00263A00"/>
    <w:rsid w:val="00263CB2"/>
    <w:rsid w:val="0026542E"/>
    <w:rsid w:val="00265532"/>
    <w:rsid w:val="0027087D"/>
    <w:rsid w:val="00272320"/>
    <w:rsid w:val="002734B6"/>
    <w:rsid w:val="002775B0"/>
    <w:rsid w:val="00277B58"/>
    <w:rsid w:val="00277EA3"/>
    <w:rsid w:val="00281F7D"/>
    <w:rsid w:val="002928C1"/>
    <w:rsid w:val="0029319E"/>
    <w:rsid w:val="00294524"/>
    <w:rsid w:val="00294B8E"/>
    <w:rsid w:val="00295CD5"/>
    <w:rsid w:val="00296C54"/>
    <w:rsid w:val="002A400C"/>
    <w:rsid w:val="002A4564"/>
    <w:rsid w:val="002A5345"/>
    <w:rsid w:val="002B17E8"/>
    <w:rsid w:val="002B1FD5"/>
    <w:rsid w:val="002B21B9"/>
    <w:rsid w:val="002B2239"/>
    <w:rsid w:val="002B4582"/>
    <w:rsid w:val="002B48F3"/>
    <w:rsid w:val="002B6D3B"/>
    <w:rsid w:val="002B76A0"/>
    <w:rsid w:val="002B79BF"/>
    <w:rsid w:val="002C1429"/>
    <w:rsid w:val="002C1851"/>
    <w:rsid w:val="002C3A1F"/>
    <w:rsid w:val="002C43C2"/>
    <w:rsid w:val="002D3F3D"/>
    <w:rsid w:val="002D4223"/>
    <w:rsid w:val="002D73C5"/>
    <w:rsid w:val="002D7AA6"/>
    <w:rsid w:val="002E1004"/>
    <w:rsid w:val="002E2DB0"/>
    <w:rsid w:val="002E4D74"/>
    <w:rsid w:val="002E4EF3"/>
    <w:rsid w:val="002E7469"/>
    <w:rsid w:val="002F1882"/>
    <w:rsid w:val="002F38BE"/>
    <w:rsid w:val="002F41BC"/>
    <w:rsid w:val="002F6782"/>
    <w:rsid w:val="0030221D"/>
    <w:rsid w:val="0030346B"/>
    <w:rsid w:val="003053B5"/>
    <w:rsid w:val="0030564A"/>
    <w:rsid w:val="00307598"/>
    <w:rsid w:val="0031002C"/>
    <w:rsid w:val="0031064D"/>
    <w:rsid w:val="00310D11"/>
    <w:rsid w:val="0031123F"/>
    <w:rsid w:val="00311318"/>
    <w:rsid w:val="003115D6"/>
    <w:rsid w:val="00312EAA"/>
    <w:rsid w:val="0031408D"/>
    <w:rsid w:val="003141F7"/>
    <w:rsid w:val="00314ED9"/>
    <w:rsid w:val="003175FE"/>
    <w:rsid w:val="00326C63"/>
    <w:rsid w:val="00327E7C"/>
    <w:rsid w:val="00330B29"/>
    <w:rsid w:val="00331D8C"/>
    <w:rsid w:val="003330F9"/>
    <w:rsid w:val="003378D1"/>
    <w:rsid w:val="0034609D"/>
    <w:rsid w:val="003470A6"/>
    <w:rsid w:val="003478EE"/>
    <w:rsid w:val="0035000F"/>
    <w:rsid w:val="00350D9E"/>
    <w:rsid w:val="003532FB"/>
    <w:rsid w:val="00353538"/>
    <w:rsid w:val="003627D4"/>
    <w:rsid w:val="00363023"/>
    <w:rsid w:val="0036330F"/>
    <w:rsid w:val="003642BE"/>
    <w:rsid w:val="003655DE"/>
    <w:rsid w:val="003656AA"/>
    <w:rsid w:val="00370B3C"/>
    <w:rsid w:val="0037354D"/>
    <w:rsid w:val="00373D3B"/>
    <w:rsid w:val="00375616"/>
    <w:rsid w:val="00377228"/>
    <w:rsid w:val="0038224B"/>
    <w:rsid w:val="00382311"/>
    <w:rsid w:val="00383C1F"/>
    <w:rsid w:val="00384AED"/>
    <w:rsid w:val="00390CEF"/>
    <w:rsid w:val="0039316C"/>
    <w:rsid w:val="00393501"/>
    <w:rsid w:val="00393C9B"/>
    <w:rsid w:val="0039544A"/>
    <w:rsid w:val="00396916"/>
    <w:rsid w:val="003974FD"/>
    <w:rsid w:val="003A101E"/>
    <w:rsid w:val="003A295F"/>
    <w:rsid w:val="003A636D"/>
    <w:rsid w:val="003A6662"/>
    <w:rsid w:val="003B4AE3"/>
    <w:rsid w:val="003B513E"/>
    <w:rsid w:val="003B6777"/>
    <w:rsid w:val="003C04B4"/>
    <w:rsid w:val="003C3F41"/>
    <w:rsid w:val="003C4129"/>
    <w:rsid w:val="003C42EA"/>
    <w:rsid w:val="003C6C47"/>
    <w:rsid w:val="003C6FAB"/>
    <w:rsid w:val="003C7675"/>
    <w:rsid w:val="003D15F0"/>
    <w:rsid w:val="003D3837"/>
    <w:rsid w:val="003D3B63"/>
    <w:rsid w:val="003D3F81"/>
    <w:rsid w:val="003D462E"/>
    <w:rsid w:val="003D4AE1"/>
    <w:rsid w:val="003D4F20"/>
    <w:rsid w:val="003D5CFD"/>
    <w:rsid w:val="003E5957"/>
    <w:rsid w:val="003E61AD"/>
    <w:rsid w:val="003F0307"/>
    <w:rsid w:val="003F1A84"/>
    <w:rsid w:val="003F1B29"/>
    <w:rsid w:val="003F6F09"/>
    <w:rsid w:val="003F722C"/>
    <w:rsid w:val="00402C1D"/>
    <w:rsid w:val="004061ED"/>
    <w:rsid w:val="004065FE"/>
    <w:rsid w:val="00407C5E"/>
    <w:rsid w:val="00410FC9"/>
    <w:rsid w:val="00414364"/>
    <w:rsid w:val="00415E4F"/>
    <w:rsid w:val="0041699D"/>
    <w:rsid w:val="00423BC8"/>
    <w:rsid w:val="00423C5A"/>
    <w:rsid w:val="004250E0"/>
    <w:rsid w:val="0042613E"/>
    <w:rsid w:val="004264CC"/>
    <w:rsid w:val="004366E9"/>
    <w:rsid w:val="0044215D"/>
    <w:rsid w:val="00442BCC"/>
    <w:rsid w:val="004445DC"/>
    <w:rsid w:val="0044475D"/>
    <w:rsid w:val="00451446"/>
    <w:rsid w:val="00452876"/>
    <w:rsid w:val="0045438E"/>
    <w:rsid w:val="00462C3C"/>
    <w:rsid w:val="004645D9"/>
    <w:rsid w:val="00467B85"/>
    <w:rsid w:val="00467D97"/>
    <w:rsid w:val="00476869"/>
    <w:rsid w:val="00480081"/>
    <w:rsid w:val="00483196"/>
    <w:rsid w:val="00483A48"/>
    <w:rsid w:val="00487BFA"/>
    <w:rsid w:val="00492D3E"/>
    <w:rsid w:val="0049440B"/>
    <w:rsid w:val="00494B97"/>
    <w:rsid w:val="004963A6"/>
    <w:rsid w:val="004A132D"/>
    <w:rsid w:val="004A1F27"/>
    <w:rsid w:val="004A1FF4"/>
    <w:rsid w:val="004A23B0"/>
    <w:rsid w:val="004A2B59"/>
    <w:rsid w:val="004A497D"/>
    <w:rsid w:val="004A520B"/>
    <w:rsid w:val="004A5E1A"/>
    <w:rsid w:val="004A7BEF"/>
    <w:rsid w:val="004A7E0E"/>
    <w:rsid w:val="004B09D8"/>
    <w:rsid w:val="004B0E74"/>
    <w:rsid w:val="004B1938"/>
    <w:rsid w:val="004B3F7E"/>
    <w:rsid w:val="004B458A"/>
    <w:rsid w:val="004B569B"/>
    <w:rsid w:val="004B6234"/>
    <w:rsid w:val="004B6597"/>
    <w:rsid w:val="004B79B4"/>
    <w:rsid w:val="004B7E60"/>
    <w:rsid w:val="004C0067"/>
    <w:rsid w:val="004C1A2D"/>
    <w:rsid w:val="004C20EC"/>
    <w:rsid w:val="004D1ABC"/>
    <w:rsid w:val="004D308E"/>
    <w:rsid w:val="004D401D"/>
    <w:rsid w:val="004D5F1F"/>
    <w:rsid w:val="004E0586"/>
    <w:rsid w:val="004E093B"/>
    <w:rsid w:val="004E1D2D"/>
    <w:rsid w:val="004E24E0"/>
    <w:rsid w:val="004E2A55"/>
    <w:rsid w:val="004E4B86"/>
    <w:rsid w:val="004E58F4"/>
    <w:rsid w:val="004E70F5"/>
    <w:rsid w:val="004E7552"/>
    <w:rsid w:val="004F33AA"/>
    <w:rsid w:val="004F4367"/>
    <w:rsid w:val="004F6AA1"/>
    <w:rsid w:val="00500436"/>
    <w:rsid w:val="00500ACB"/>
    <w:rsid w:val="00500EC3"/>
    <w:rsid w:val="0050768B"/>
    <w:rsid w:val="00507D87"/>
    <w:rsid w:val="00512C56"/>
    <w:rsid w:val="00514A79"/>
    <w:rsid w:val="0051516B"/>
    <w:rsid w:val="00516087"/>
    <w:rsid w:val="00520932"/>
    <w:rsid w:val="0052134C"/>
    <w:rsid w:val="005220F0"/>
    <w:rsid w:val="005221D1"/>
    <w:rsid w:val="00530460"/>
    <w:rsid w:val="00533DB5"/>
    <w:rsid w:val="00535B9C"/>
    <w:rsid w:val="00535BA9"/>
    <w:rsid w:val="005400D2"/>
    <w:rsid w:val="0054229C"/>
    <w:rsid w:val="00545414"/>
    <w:rsid w:val="00545926"/>
    <w:rsid w:val="00546623"/>
    <w:rsid w:val="005541B3"/>
    <w:rsid w:val="00557C27"/>
    <w:rsid w:val="005619AE"/>
    <w:rsid w:val="00563155"/>
    <w:rsid w:val="00564A92"/>
    <w:rsid w:val="00565BFA"/>
    <w:rsid w:val="005660CA"/>
    <w:rsid w:val="00570757"/>
    <w:rsid w:val="00571CC7"/>
    <w:rsid w:val="00573082"/>
    <w:rsid w:val="00582C9E"/>
    <w:rsid w:val="00582E3C"/>
    <w:rsid w:val="005870A2"/>
    <w:rsid w:val="00587FE7"/>
    <w:rsid w:val="0059202C"/>
    <w:rsid w:val="00592C86"/>
    <w:rsid w:val="005A0F8B"/>
    <w:rsid w:val="005A2769"/>
    <w:rsid w:val="005A733F"/>
    <w:rsid w:val="005B03E2"/>
    <w:rsid w:val="005B76CC"/>
    <w:rsid w:val="005C520C"/>
    <w:rsid w:val="005C56FB"/>
    <w:rsid w:val="005C660F"/>
    <w:rsid w:val="005C6614"/>
    <w:rsid w:val="005D52D9"/>
    <w:rsid w:val="005D6236"/>
    <w:rsid w:val="005D6E7F"/>
    <w:rsid w:val="005E2123"/>
    <w:rsid w:val="005E3915"/>
    <w:rsid w:val="005E5190"/>
    <w:rsid w:val="005E5FFC"/>
    <w:rsid w:val="005E6FBF"/>
    <w:rsid w:val="005E7F6E"/>
    <w:rsid w:val="005F1866"/>
    <w:rsid w:val="005F65B5"/>
    <w:rsid w:val="0060071F"/>
    <w:rsid w:val="00604889"/>
    <w:rsid w:val="006072EE"/>
    <w:rsid w:val="00607930"/>
    <w:rsid w:val="006133AF"/>
    <w:rsid w:val="006138B3"/>
    <w:rsid w:val="00614091"/>
    <w:rsid w:val="0061461A"/>
    <w:rsid w:val="00617965"/>
    <w:rsid w:val="00617AD7"/>
    <w:rsid w:val="0062079C"/>
    <w:rsid w:val="006212BB"/>
    <w:rsid w:val="00621A66"/>
    <w:rsid w:val="0062310C"/>
    <w:rsid w:val="00624CFA"/>
    <w:rsid w:val="00625E0A"/>
    <w:rsid w:val="0062634C"/>
    <w:rsid w:val="00626415"/>
    <w:rsid w:val="006328DC"/>
    <w:rsid w:val="0063513B"/>
    <w:rsid w:val="006367CA"/>
    <w:rsid w:val="00637DB7"/>
    <w:rsid w:val="00640F33"/>
    <w:rsid w:val="00642A53"/>
    <w:rsid w:val="0064611A"/>
    <w:rsid w:val="006471DE"/>
    <w:rsid w:val="00651EA0"/>
    <w:rsid w:val="00653508"/>
    <w:rsid w:val="006546AD"/>
    <w:rsid w:val="0065502C"/>
    <w:rsid w:val="006559BF"/>
    <w:rsid w:val="00655A44"/>
    <w:rsid w:val="0066112B"/>
    <w:rsid w:val="00663618"/>
    <w:rsid w:val="00663CC3"/>
    <w:rsid w:val="00665153"/>
    <w:rsid w:val="00665C15"/>
    <w:rsid w:val="00667242"/>
    <w:rsid w:val="006738CE"/>
    <w:rsid w:val="006750E9"/>
    <w:rsid w:val="0067663C"/>
    <w:rsid w:val="0068427E"/>
    <w:rsid w:val="00690788"/>
    <w:rsid w:val="00690CEE"/>
    <w:rsid w:val="0069492D"/>
    <w:rsid w:val="00694F2B"/>
    <w:rsid w:val="006A3B90"/>
    <w:rsid w:val="006A6711"/>
    <w:rsid w:val="006B1063"/>
    <w:rsid w:val="006B5296"/>
    <w:rsid w:val="006B532C"/>
    <w:rsid w:val="006B7FEE"/>
    <w:rsid w:val="006C1A2F"/>
    <w:rsid w:val="006C5189"/>
    <w:rsid w:val="006D01AA"/>
    <w:rsid w:val="006D1A22"/>
    <w:rsid w:val="006D3BD0"/>
    <w:rsid w:val="006D48D8"/>
    <w:rsid w:val="006D49B2"/>
    <w:rsid w:val="006D4FD5"/>
    <w:rsid w:val="006D555D"/>
    <w:rsid w:val="006D7142"/>
    <w:rsid w:val="006E187A"/>
    <w:rsid w:val="006E19FF"/>
    <w:rsid w:val="006E327C"/>
    <w:rsid w:val="006E5DD9"/>
    <w:rsid w:val="006E69CA"/>
    <w:rsid w:val="006F18DF"/>
    <w:rsid w:val="006F3626"/>
    <w:rsid w:val="006F38FC"/>
    <w:rsid w:val="00702B0E"/>
    <w:rsid w:val="0070325A"/>
    <w:rsid w:val="00703950"/>
    <w:rsid w:val="00704160"/>
    <w:rsid w:val="00705867"/>
    <w:rsid w:val="00706785"/>
    <w:rsid w:val="00716357"/>
    <w:rsid w:val="007164FB"/>
    <w:rsid w:val="00721499"/>
    <w:rsid w:val="007218D7"/>
    <w:rsid w:val="007239EA"/>
    <w:rsid w:val="00723EAF"/>
    <w:rsid w:val="00727F21"/>
    <w:rsid w:val="00732A00"/>
    <w:rsid w:val="0073394A"/>
    <w:rsid w:val="007356C8"/>
    <w:rsid w:val="00740F50"/>
    <w:rsid w:val="00743CC1"/>
    <w:rsid w:val="00751700"/>
    <w:rsid w:val="00752E86"/>
    <w:rsid w:val="00754E4C"/>
    <w:rsid w:val="0075629E"/>
    <w:rsid w:val="00757C70"/>
    <w:rsid w:val="00757E41"/>
    <w:rsid w:val="0076082E"/>
    <w:rsid w:val="00763650"/>
    <w:rsid w:val="0076389D"/>
    <w:rsid w:val="00765712"/>
    <w:rsid w:val="007663EF"/>
    <w:rsid w:val="00767DFD"/>
    <w:rsid w:val="00771495"/>
    <w:rsid w:val="00772450"/>
    <w:rsid w:val="00772DF6"/>
    <w:rsid w:val="00774421"/>
    <w:rsid w:val="0078106D"/>
    <w:rsid w:val="00781E21"/>
    <w:rsid w:val="00781FCC"/>
    <w:rsid w:val="00784D23"/>
    <w:rsid w:val="00787986"/>
    <w:rsid w:val="00787C83"/>
    <w:rsid w:val="007964A5"/>
    <w:rsid w:val="00796A60"/>
    <w:rsid w:val="0079748D"/>
    <w:rsid w:val="00797E50"/>
    <w:rsid w:val="007A3E71"/>
    <w:rsid w:val="007A72D1"/>
    <w:rsid w:val="007B0BE0"/>
    <w:rsid w:val="007B3664"/>
    <w:rsid w:val="007B7AA3"/>
    <w:rsid w:val="007C01AE"/>
    <w:rsid w:val="007C0F57"/>
    <w:rsid w:val="007C1EF8"/>
    <w:rsid w:val="007C73F3"/>
    <w:rsid w:val="007D19D5"/>
    <w:rsid w:val="007D6BAD"/>
    <w:rsid w:val="007E4931"/>
    <w:rsid w:val="007E5639"/>
    <w:rsid w:val="007E7295"/>
    <w:rsid w:val="007F1E7E"/>
    <w:rsid w:val="007F2DCB"/>
    <w:rsid w:val="007F332D"/>
    <w:rsid w:val="007F3469"/>
    <w:rsid w:val="007F6A3A"/>
    <w:rsid w:val="007F7DC2"/>
    <w:rsid w:val="008018D5"/>
    <w:rsid w:val="00804E5F"/>
    <w:rsid w:val="008076D9"/>
    <w:rsid w:val="008121FC"/>
    <w:rsid w:val="008158A5"/>
    <w:rsid w:val="008171C1"/>
    <w:rsid w:val="00825D6A"/>
    <w:rsid w:val="00825E6F"/>
    <w:rsid w:val="00826627"/>
    <w:rsid w:val="0083270A"/>
    <w:rsid w:val="0083296C"/>
    <w:rsid w:val="008339CD"/>
    <w:rsid w:val="00837327"/>
    <w:rsid w:val="0084027F"/>
    <w:rsid w:val="008436E4"/>
    <w:rsid w:val="008449A1"/>
    <w:rsid w:val="0085223A"/>
    <w:rsid w:val="008541DF"/>
    <w:rsid w:val="00855DAD"/>
    <w:rsid w:val="0086561C"/>
    <w:rsid w:val="00867ABE"/>
    <w:rsid w:val="00870E53"/>
    <w:rsid w:val="0087258E"/>
    <w:rsid w:val="00873D44"/>
    <w:rsid w:val="00873EBE"/>
    <w:rsid w:val="00875037"/>
    <w:rsid w:val="00876168"/>
    <w:rsid w:val="008770F4"/>
    <w:rsid w:val="0088037A"/>
    <w:rsid w:val="00880D93"/>
    <w:rsid w:val="0088458B"/>
    <w:rsid w:val="0088510E"/>
    <w:rsid w:val="008871BB"/>
    <w:rsid w:val="00887D0F"/>
    <w:rsid w:val="00890969"/>
    <w:rsid w:val="0089122D"/>
    <w:rsid w:val="00891784"/>
    <w:rsid w:val="00892570"/>
    <w:rsid w:val="00892CBC"/>
    <w:rsid w:val="00893715"/>
    <w:rsid w:val="0089534A"/>
    <w:rsid w:val="00896962"/>
    <w:rsid w:val="008A13CB"/>
    <w:rsid w:val="008A1665"/>
    <w:rsid w:val="008A1FF0"/>
    <w:rsid w:val="008A28AF"/>
    <w:rsid w:val="008A5C7C"/>
    <w:rsid w:val="008A5D0D"/>
    <w:rsid w:val="008A7E0D"/>
    <w:rsid w:val="008B068B"/>
    <w:rsid w:val="008B4A38"/>
    <w:rsid w:val="008B7040"/>
    <w:rsid w:val="008C3158"/>
    <w:rsid w:val="008C3C59"/>
    <w:rsid w:val="008C4F79"/>
    <w:rsid w:val="008C65D7"/>
    <w:rsid w:val="008C66A0"/>
    <w:rsid w:val="008C75A3"/>
    <w:rsid w:val="008D1F48"/>
    <w:rsid w:val="008E53A7"/>
    <w:rsid w:val="008F1CFC"/>
    <w:rsid w:val="008F3302"/>
    <w:rsid w:val="008F4758"/>
    <w:rsid w:val="008F7B05"/>
    <w:rsid w:val="00900C1D"/>
    <w:rsid w:val="00902E2E"/>
    <w:rsid w:val="009033D6"/>
    <w:rsid w:val="00906455"/>
    <w:rsid w:val="00907427"/>
    <w:rsid w:val="009104EB"/>
    <w:rsid w:val="0092102D"/>
    <w:rsid w:val="0092170F"/>
    <w:rsid w:val="00922ECA"/>
    <w:rsid w:val="00922EE7"/>
    <w:rsid w:val="00926004"/>
    <w:rsid w:val="00926C12"/>
    <w:rsid w:val="009327CF"/>
    <w:rsid w:val="00932E8C"/>
    <w:rsid w:val="0093346F"/>
    <w:rsid w:val="00935C88"/>
    <w:rsid w:val="009420EF"/>
    <w:rsid w:val="00943CCF"/>
    <w:rsid w:val="00950C5C"/>
    <w:rsid w:val="00954FEF"/>
    <w:rsid w:val="009609DA"/>
    <w:rsid w:val="00961780"/>
    <w:rsid w:val="009619C6"/>
    <w:rsid w:val="0096343A"/>
    <w:rsid w:val="009706E7"/>
    <w:rsid w:val="00970AAF"/>
    <w:rsid w:val="009712EB"/>
    <w:rsid w:val="009740A7"/>
    <w:rsid w:val="00981D9C"/>
    <w:rsid w:val="0098283D"/>
    <w:rsid w:val="0098405A"/>
    <w:rsid w:val="0098507C"/>
    <w:rsid w:val="009874CE"/>
    <w:rsid w:val="009A5A16"/>
    <w:rsid w:val="009A64F5"/>
    <w:rsid w:val="009B1D28"/>
    <w:rsid w:val="009B41D1"/>
    <w:rsid w:val="009B4DB5"/>
    <w:rsid w:val="009B51F7"/>
    <w:rsid w:val="009B65F1"/>
    <w:rsid w:val="009C46AF"/>
    <w:rsid w:val="009D1A56"/>
    <w:rsid w:val="009D1F0A"/>
    <w:rsid w:val="009D2E50"/>
    <w:rsid w:val="009D312D"/>
    <w:rsid w:val="009D57BB"/>
    <w:rsid w:val="009E23C0"/>
    <w:rsid w:val="009E2862"/>
    <w:rsid w:val="009E3FE2"/>
    <w:rsid w:val="009E4BF7"/>
    <w:rsid w:val="009E54C2"/>
    <w:rsid w:val="009E6D9B"/>
    <w:rsid w:val="009F22E0"/>
    <w:rsid w:val="009F7457"/>
    <w:rsid w:val="00A007EE"/>
    <w:rsid w:val="00A04889"/>
    <w:rsid w:val="00A106F4"/>
    <w:rsid w:val="00A10DCC"/>
    <w:rsid w:val="00A11F3B"/>
    <w:rsid w:val="00A1204E"/>
    <w:rsid w:val="00A13597"/>
    <w:rsid w:val="00A15024"/>
    <w:rsid w:val="00A21DB4"/>
    <w:rsid w:val="00A227F6"/>
    <w:rsid w:val="00A27110"/>
    <w:rsid w:val="00A3102F"/>
    <w:rsid w:val="00A3348D"/>
    <w:rsid w:val="00A33955"/>
    <w:rsid w:val="00A33C64"/>
    <w:rsid w:val="00A3488E"/>
    <w:rsid w:val="00A3648B"/>
    <w:rsid w:val="00A36BBF"/>
    <w:rsid w:val="00A3786F"/>
    <w:rsid w:val="00A43E30"/>
    <w:rsid w:val="00A50967"/>
    <w:rsid w:val="00A51549"/>
    <w:rsid w:val="00A5671A"/>
    <w:rsid w:val="00A56C19"/>
    <w:rsid w:val="00A61696"/>
    <w:rsid w:val="00A6274F"/>
    <w:rsid w:val="00A6313A"/>
    <w:rsid w:val="00A720D0"/>
    <w:rsid w:val="00A810C6"/>
    <w:rsid w:val="00A8645C"/>
    <w:rsid w:val="00A9372D"/>
    <w:rsid w:val="00A9509B"/>
    <w:rsid w:val="00A970D8"/>
    <w:rsid w:val="00AA0FEC"/>
    <w:rsid w:val="00AA2A26"/>
    <w:rsid w:val="00AA3B08"/>
    <w:rsid w:val="00AA67A4"/>
    <w:rsid w:val="00AA7F72"/>
    <w:rsid w:val="00AB3B91"/>
    <w:rsid w:val="00AB3BFE"/>
    <w:rsid w:val="00AB6FC8"/>
    <w:rsid w:val="00AC3D08"/>
    <w:rsid w:val="00AC510D"/>
    <w:rsid w:val="00AC7402"/>
    <w:rsid w:val="00AC78C7"/>
    <w:rsid w:val="00AD1C48"/>
    <w:rsid w:val="00AD7C19"/>
    <w:rsid w:val="00AE0281"/>
    <w:rsid w:val="00AE030B"/>
    <w:rsid w:val="00AE1EA6"/>
    <w:rsid w:val="00AE308B"/>
    <w:rsid w:val="00AE33AB"/>
    <w:rsid w:val="00AE5622"/>
    <w:rsid w:val="00AF4712"/>
    <w:rsid w:val="00AF4DDD"/>
    <w:rsid w:val="00AF5A17"/>
    <w:rsid w:val="00AF61FF"/>
    <w:rsid w:val="00B00269"/>
    <w:rsid w:val="00B01947"/>
    <w:rsid w:val="00B04204"/>
    <w:rsid w:val="00B044DD"/>
    <w:rsid w:val="00B054AF"/>
    <w:rsid w:val="00B066F4"/>
    <w:rsid w:val="00B06A5D"/>
    <w:rsid w:val="00B07306"/>
    <w:rsid w:val="00B07F7A"/>
    <w:rsid w:val="00B11B5F"/>
    <w:rsid w:val="00B12A8D"/>
    <w:rsid w:val="00B12F7D"/>
    <w:rsid w:val="00B17159"/>
    <w:rsid w:val="00B174CC"/>
    <w:rsid w:val="00B34121"/>
    <w:rsid w:val="00B34E62"/>
    <w:rsid w:val="00B37B03"/>
    <w:rsid w:val="00B40266"/>
    <w:rsid w:val="00B462CD"/>
    <w:rsid w:val="00B46873"/>
    <w:rsid w:val="00B46896"/>
    <w:rsid w:val="00B477B3"/>
    <w:rsid w:val="00B5068F"/>
    <w:rsid w:val="00B506BB"/>
    <w:rsid w:val="00B53ECD"/>
    <w:rsid w:val="00B5652B"/>
    <w:rsid w:val="00B569BD"/>
    <w:rsid w:val="00B670C7"/>
    <w:rsid w:val="00B713E9"/>
    <w:rsid w:val="00B72794"/>
    <w:rsid w:val="00B72CB0"/>
    <w:rsid w:val="00B72CC2"/>
    <w:rsid w:val="00B74AEE"/>
    <w:rsid w:val="00B75129"/>
    <w:rsid w:val="00B75370"/>
    <w:rsid w:val="00B83260"/>
    <w:rsid w:val="00B846F2"/>
    <w:rsid w:val="00B84A6F"/>
    <w:rsid w:val="00B867AE"/>
    <w:rsid w:val="00B90EA8"/>
    <w:rsid w:val="00B9175B"/>
    <w:rsid w:val="00B917B0"/>
    <w:rsid w:val="00B92223"/>
    <w:rsid w:val="00B9378A"/>
    <w:rsid w:val="00B94B38"/>
    <w:rsid w:val="00B965FB"/>
    <w:rsid w:val="00B9671D"/>
    <w:rsid w:val="00B96D49"/>
    <w:rsid w:val="00B978CD"/>
    <w:rsid w:val="00BA06B0"/>
    <w:rsid w:val="00BA1617"/>
    <w:rsid w:val="00BA2779"/>
    <w:rsid w:val="00BA56D8"/>
    <w:rsid w:val="00BA7611"/>
    <w:rsid w:val="00BA7EAE"/>
    <w:rsid w:val="00BB2129"/>
    <w:rsid w:val="00BB3040"/>
    <w:rsid w:val="00BB5564"/>
    <w:rsid w:val="00BB6ABB"/>
    <w:rsid w:val="00BB7379"/>
    <w:rsid w:val="00BB78B0"/>
    <w:rsid w:val="00BC1D19"/>
    <w:rsid w:val="00BC23EB"/>
    <w:rsid w:val="00BC33F2"/>
    <w:rsid w:val="00BC49AD"/>
    <w:rsid w:val="00BC6FC9"/>
    <w:rsid w:val="00BD0324"/>
    <w:rsid w:val="00BD0770"/>
    <w:rsid w:val="00BD17F8"/>
    <w:rsid w:val="00BD1FE5"/>
    <w:rsid w:val="00BD3433"/>
    <w:rsid w:val="00BD39D8"/>
    <w:rsid w:val="00BD4263"/>
    <w:rsid w:val="00BD4974"/>
    <w:rsid w:val="00BD6584"/>
    <w:rsid w:val="00BE0737"/>
    <w:rsid w:val="00BE1E46"/>
    <w:rsid w:val="00BE636F"/>
    <w:rsid w:val="00BE6A3C"/>
    <w:rsid w:val="00BF0BC4"/>
    <w:rsid w:val="00BF3557"/>
    <w:rsid w:val="00BF4B5B"/>
    <w:rsid w:val="00BF598B"/>
    <w:rsid w:val="00BF5C7A"/>
    <w:rsid w:val="00C00A67"/>
    <w:rsid w:val="00C01C32"/>
    <w:rsid w:val="00C02514"/>
    <w:rsid w:val="00C04ABE"/>
    <w:rsid w:val="00C05A80"/>
    <w:rsid w:val="00C06945"/>
    <w:rsid w:val="00C06F08"/>
    <w:rsid w:val="00C07DFD"/>
    <w:rsid w:val="00C10277"/>
    <w:rsid w:val="00C1104E"/>
    <w:rsid w:val="00C11DC5"/>
    <w:rsid w:val="00C122AD"/>
    <w:rsid w:val="00C1252A"/>
    <w:rsid w:val="00C15625"/>
    <w:rsid w:val="00C20420"/>
    <w:rsid w:val="00C2463E"/>
    <w:rsid w:val="00C246AA"/>
    <w:rsid w:val="00C27B23"/>
    <w:rsid w:val="00C31961"/>
    <w:rsid w:val="00C34D53"/>
    <w:rsid w:val="00C36824"/>
    <w:rsid w:val="00C402F3"/>
    <w:rsid w:val="00C40FBA"/>
    <w:rsid w:val="00C4127F"/>
    <w:rsid w:val="00C4176C"/>
    <w:rsid w:val="00C418D6"/>
    <w:rsid w:val="00C42112"/>
    <w:rsid w:val="00C458E4"/>
    <w:rsid w:val="00C45A35"/>
    <w:rsid w:val="00C47468"/>
    <w:rsid w:val="00C47BF9"/>
    <w:rsid w:val="00C50CFD"/>
    <w:rsid w:val="00C53937"/>
    <w:rsid w:val="00C550A0"/>
    <w:rsid w:val="00C55D85"/>
    <w:rsid w:val="00C56F84"/>
    <w:rsid w:val="00C6026D"/>
    <w:rsid w:val="00C6275B"/>
    <w:rsid w:val="00C6346F"/>
    <w:rsid w:val="00C64F1F"/>
    <w:rsid w:val="00C66A69"/>
    <w:rsid w:val="00C70020"/>
    <w:rsid w:val="00C702F0"/>
    <w:rsid w:val="00C709AD"/>
    <w:rsid w:val="00C70FE6"/>
    <w:rsid w:val="00C72101"/>
    <w:rsid w:val="00C75A93"/>
    <w:rsid w:val="00C76642"/>
    <w:rsid w:val="00C80606"/>
    <w:rsid w:val="00C82EA3"/>
    <w:rsid w:val="00C83857"/>
    <w:rsid w:val="00C93483"/>
    <w:rsid w:val="00C94145"/>
    <w:rsid w:val="00C944E0"/>
    <w:rsid w:val="00C94B48"/>
    <w:rsid w:val="00C967B1"/>
    <w:rsid w:val="00C96C4D"/>
    <w:rsid w:val="00CA000F"/>
    <w:rsid w:val="00CA0650"/>
    <w:rsid w:val="00CA0918"/>
    <w:rsid w:val="00CA4327"/>
    <w:rsid w:val="00CA6A01"/>
    <w:rsid w:val="00CA7D73"/>
    <w:rsid w:val="00CB024E"/>
    <w:rsid w:val="00CB14C8"/>
    <w:rsid w:val="00CB482D"/>
    <w:rsid w:val="00CB580A"/>
    <w:rsid w:val="00CB5946"/>
    <w:rsid w:val="00CC0A4E"/>
    <w:rsid w:val="00CC53E1"/>
    <w:rsid w:val="00CC5797"/>
    <w:rsid w:val="00CD1922"/>
    <w:rsid w:val="00CD2FBB"/>
    <w:rsid w:val="00CD7FB0"/>
    <w:rsid w:val="00CE0A52"/>
    <w:rsid w:val="00CE1577"/>
    <w:rsid w:val="00CF33E3"/>
    <w:rsid w:val="00CF3ADF"/>
    <w:rsid w:val="00CF54A7"/>
    <w:rsid w:val="00D00062"/>
    <w:rsid w:val="00D020DB"/>
    <w:rsid w:val="00D053FD"/>
    <w:rsid w:val="00D10D02"/>
    <w:rsid w:val="00D126D3"/>
    <w:rsid w:val="00D14498"/>
    <w:rsid w:val="00D22C18"/>
    <w:rsid w:val="00D2548B"/>
    <w:rsid w:val="00D25A20"/>
    <w:rsid w:val="00D363EB"/>
    <w:rsid w:val="00D379D9"/>
    <w:rsid w:val="00D44FC6"/>
    <w:rsid w:val="00D513D5"/>
    <w:rsid w:val="00D63333"/>
    <w:rsid w:val="00D6378C"/>
    <w:rsid w:val="00D6431B"/>
    <w:rsid w:val="00D6615A"/>
    <w:rsid w:val="00D668A0"/>
    <w:rsid w:val="00D66D76"/>
    <w:rsid w:val="00D67BCD"/>
    <w:rsid w:val="00D70171"/>
    <w:rsid w:val="00D72C71"/>
    <w:rsid w:val="00D73482"/>
    <w:rsid w:val="00D76835"/>
    <w:rsid w:val="00D76A6E"/>
    <w:rsid w:val="00D76FBE"/>
    <w:rsid w:val="00D87E66"/>
    <w:rsid w:val="00D90E0C"/>
    <w:rsid w:val="00D939FF"/>
    <w:rsid w:val="00D95284"/>
    <w:rsid w:val="00D969B8"/>
    <w:rsid w:val="00DA459E"/>
    <w:rsid w:val="00DA5794"/>
    <w:rsid w:val="00DA6A74"/>
    <w:rsid w:val="00DB2763"/>
    <w:rsid w:val="00DB3160"/>
    <w:rsid w:val="00DB7F6A"/>
    <w:rsid w:val="00DC06BF"/>
    <w:rsid w:val="00DC4761"/>
    <w:rsid w:val="00DC635D"/>
    <w:rsid w:val="00DC7D2E"/>
    <w:rsid w:val="00DD3989"/>
    <w:rsid w:val="00DD3DCF"/>
    <w:rsid w:val="00DD4809"/>
    <w:rsid w:val="00DD57F4"/>
    <w:rsid w:val="00DD7CAB"/>
    <w:rsid w:val="00DE02C4"/>
    <w:rsid w:val="00DE0922"/>
    <w:rsid w:val="00DE2059"/>
    <w:rsid w:val="00DE230B"/>
    <w:rsid w:val="00DE24A8"/>
    <w:rsid w:val="00DE3F1B"/>
    <w:rsid w:val="00DE4AA3"/>
    <w:rsid w:val="00DE6294"/>
    <w:rsid w:val="00DF7D67"/>
    <w:rsid w:val="00E050EC"/>
    <w:rsid w:val="00E05403"/>
    <w:rsid w:val="00E107C9"/>
    <w:rsid w:val="00E13043"/>
    <w:rsid w:val="00E1397F"/>
    <w:rsid w:val="00E13AB3"/>
    <w:rsid w:val="00E15A3E"/>
    <w:rsid w:val="00E15D9B"/>
    <w:rsid w:val="00E16143"/>
    <w:rsid w:val="00E16318"/>
    <w:rsid w:val="00E21573"/>
    <w:rsid w:val="00E22A0B"/>
    <w:rsid w:val="00E23C6E"/>
    <w:rsid w:val="00E23D34"/>
    <w:rsid w:val="00E25BEC"/>
    <w:rsid w:val="00E27643"/>
    <w:rsid w:val="00E3002D"/>
    <w:rsid w:val="00E30440"/>
    <w:rsid w:val="00E30563"/>
    <w:rsid w:val="00E33E5F"/>
    <w:rsid w:val="00E42F77"/>
    <w:rsid w:val="00E46F85"/>
    <w:rsid w:val="00E52D00"/>
    <w:rsid w:val="00E535B6"/>
    <w:rsid w:val="00E53BDE"/>
    <w:rsid w:val="00E550C3"/>
    <w:rsid w:val="00E55664"/>
    <w:rsid w:val="00E577A2"/>
    <w:rsid w:val="00E57F91"/>
    <w:rsid w:val="00E61ABE"/>
    <w:rsid w:val="00E663AF"/>
    <w:rsid w:val="00E670EB"/>
    <w:rsid w:val="00E6737B"/>
    <w:rsid w:val="00E751ED"/>
    <w:rsid w:val="00E75A69"/>
    <w:rsid w:val="00E7718F"/>
    <w:rsid w:val="00E77996"/>
    <w:rsid w:val="00E77AC9"/>
    <w:rsid w:val="00E804C3"/>
    <w:rsid w:val="00E81088"/>
    <w:rsid w:val="00E821C8"/>
    <w:rsid w:val="00E84164"/>
    <w:rsid w:val="00E84186"/>
    <w:rsid w:val="00E86B8C"/>
    <w:rsid w:val="00E86FC7"/>
    <w:rsid w:val="00E902E0"/>
    <w:rsid w:val="00E95F5B"/>
    <w:rsid w:val="00EA2BFE"/>
    <w:rsid w:val="00EB4156"/>
    <w:rsid w:val="00EB45B9"/>
    <w:rsid w:val="00EB63CE"/>
    <w:rsid w:val="00EC11FE"/>
    <w:rsid w:val="00EC3DA6"/>
    <w:rsid w:val="00EC4450"/>
    <w:rsid w:val="00EC6602"/>
    <w:rsid w:val="00EC6F08"/>
    <w:rsid w:val="00ED0C65"/>
    <w:rsid w:val="00ED629E"/>
    <w:rsid w:val="00ED7CC9"/>
    <w:rsid w:val="00EE17DE"/>
    <w:rsid w:val="00EE19E0"/>
    <w:rsid w:val="00EE5FDF"/>
    <w:rsid w:val="00EE78CF"/>
    <w:rsid w:val="00EF4D0E"/>
    <w:rsid w:val="00EF7316"/>
    <w:rsid w:val="00F054C1"/>
    <w:rsid w:val="00F12803"/>
    <w:rsid w:val="00F13146"/>
    <w:rsid w:val="00F144FC"/>
    <w:rsid w:val="00F14993"/>
    <w:rsid w:val="00F14C79"/>
    <w:rsid w:val="00F150D9"/>
    <w:rsid w:val="00F1602B"/>
    <w:rsid w:val="00F249BD"/>
    <w:rsid w:val="00F270AE"/>
    <w:rsid w:val="00F307D5"/>
    <w:rsid w:val="00F31B1A"/>
    <w:rsid w:val="00F3613A"/>
    <w:rsid w:val="00F372D3"/>
    <w:rsid w:val="00F4004F"/>
    <w:rsid w:val="00F40EC1"/>
    <w:rsid w:val="00F42987"/>
    <w:rsid w:val="00F44A2A"/>
    <w:rsid w:val="00F44F92"/>
    <w:rsid w:val="00F4778D"/>
    <w:rsid w:val="00F5353F"/>
    <w:rsid w:val="00F54063"/>
    <w:rsid w:val="00F55AF7"/>
    <w:rsid w:val="00F55E2E"/>
    <w:rsid w:val="00F57253"/>
    <w:rsid w:val="00F613F2"/>
    <w:rsid w:val="00F617CA"/>
    <w:rsid w:val="00F703DA"/>
    <w:rsid w:val="00F74443"/>
    <w:rsid w:val="00F747A6"/>
    <w:rsid w:val="00F77299"/>
    <w:rsid w:val="00F82838"/>
    <w:rsid w:val="00F82CCA"/>
    <w:rsid w:val="00F82DDD"/>
    <w:rsid w:val="00F82E94"/>
    <w:rsid w:val="00F82FFC"/>
    <w:rsid w:val="00F852CB"/>
    <w:rsid w:val="00F85F41"/>
    <w:rsid w:val="00F93C50"/>
    <w:rsid w:val="00F96697"/>
    <w:rsid w:val="00FA1017"/>
    <w:rsid w:val="00FA10B2"/>
    <w:rsid w:val="00FA1467"/>
    <w:rsid w:val="00FA16C8"/>
    <w:rsid w:val="00FA2CD5"/>
    <w:rsid w:val="00FA3227"/>
    <w:rsid w:val="00FA5262"/>
    <w:rsid w:val="00FA5D83"/>
    <w:rsid w:val="00FA767F"/>
    <w:rsid w:val="00FB0F43"/>
    <w:rsid w:val="00FB10E2"/>
    <w:rsid w:val="00FB3227"/>
    <w:rsid w:val="00FB38EA"/>
    <w:rsid w:val="00FB3CA6"/>
    <w:rsid w:val="00FB4EAC"/>
    <w:rsid w:val="00FC0FC3"/>
    <w:rsid w:val="00FC1973"/>
    <w:rsid w:val="00FC251A"/>
    <w:rsid w:val="00FC3536"/>
    <w:rsid w:val="00FC3E35"/>
    <w:rsid w:val="00FC60AC"/>
    <w:rsid w:val="00FD04C7"/>
    <w:rsid w:val="00FD1427"/>
    <w:rsid w:val="00FD1F6E"/>
    <w:rsid w:val="00FD45F3"/>
    <w:rsid w:val="00FD656D"/>
    <w:rsid w:val="00FD6F65"/>
    <w:rsid w:val="00FE4625"/>
    <w:rsid w:val="00FF1276"/>
    <w:rsid w:val="00FF2EBC"/>
    <w:rsid w:val="00FF64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1EA0"/>
    <w:rPr>
      <w:snapToGrid w:val="0"/>
      <w:lang w:val="de-DE" w:eastAsia="de-DE"/>
    </w:rPr>
  </w:style>
  <w:style w:type="paragraph" w:styleId="2">
    <w:name w:val="heading 2"/>
    <w:basedOn w:val="a"/>
    <w:next w:val="a"/>
    <w:qFormat/>
    <w:rsid w:val="00B40266"/>
    <w:pPr>
      <w:keepNext/>
      <w:ind w:left="708"/>
      <w:outlineLvl w:val="1"/>
    </w:pPr>
    <w:rPr>
      <w:i/>
      <w:iCs/>
      <w:snapToGrid/>
      <w:sz w:val="24"/>
      <w:szCs w:val="24"/>
      <w:lang w:val="en-GB"/>
    </w:rPr>
  </w:style>
  <w:style w:type="paragraph" w:styleId="3">
    <w:name w:val="heading 3"/>
    <w:basedOn w:val="a"/>
    <w:next w:val="a"/>
    <w:link w:val="30"/>
    <w:uiPriority w:val="9"/>
    <w:semiHidden/>
    <w:unhideWhenUsed/>
    <w:qFormat/>
    <w:rsid w:val="00AD7C19"/>
    <w:pPr>
      <w:keepNext/>
      <w:spacing w:before="240" w:after="60"/>
      <w:outlineLvl w:val="2"/>
    </w:pPr>
    <w:rPr>
      <w:rFonts w:ascii="Cambria" w:hAnsi="Cambria"/>
      <w:b/>
      <w:bCs/>
      <w:sz w:val="26"/>
      <w:szCs w:val="26"/>
    </w:rPr>
  </w:style>
  <w:style w:type="paragraph" w:styleId="4">
    <w:name w:val="heading 4"/>
    <w:basedOn w:val="a"/>
    <w:next w:val="a"/>
    <w:link w:val="40"/>
    <w:uiPriority w:val="9"/>
    <w:semiHidden/>
    <w:unhideWhenUsed/>
    <w:qFormat/>
    <w:rsid w:val="00A56C19"/>
    <w:pPr>
      <w:keepNext/>
      <w:spacing w:before="240" w:after="60"/>
      <w:outlineLvl w:val="3"/>
    </w:pPr>
    <w:rPr>
      <w:rFonts w:ascii="Calibri" w:hAnsi="Calibri"/>
      <w:b/>
      <w:bCs/>
      <w:sz w:val="28"/>
      <w:szCs w:val="28"/>
    </w:rPr>
  </w:style>
  <w:style w:type="paragraph" w:styleId="9">
    <w:name w:val="heading 9"/>
    <w:basedOn w:val="a"/>
    <w:next w:val="a"/>
    <w:qFormat/>
    <w:rsid w:val="00BD6584"/>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51EA0"/>
    <w:pPr>
      <w:tabs>
        <w:tab w:val="center" w:pos="4536"/>
        <w:tab w:val="right" w:pos="9072"/>
      </w:tabs>
    </w:pPr>
  </w:style>
  <w:style w:type="paragraph" w:customStyle="1" w:styleId="Formatvorlage">
    <w:name w:val="Formatvorlage"/>
    <w:basedOn w:val="a"/>
    <w:rsid w:val="00651EA0"/>
    <w:pPr>
      <w:spacing w:line="240" w:lineRule="atLeast"/>
      <w:ind w:left="709"/>
    </w:pPr>
    <w:rPr>
      <w:rFonts w:ascii="Arial" w:hAnsi="Arial" w:cs="Arial"/>
      <w:snapToGrid/>
      <w:sz w:val="24"/>
      <w:szCs w:val="24"/>
    </w:rPr>
  </w:style>
  <w:style w:type="paragraph" w:styleId="20">
    <w:name w:val="Body Text Indent 2"/>
    <w:basedOn w:val="a"/>
    <w:rsid w:val="00651EA0"/>
    <w:pPr>
      <w:ind w:left="709"/>
      <w:jc w:val="both"/>
    </w:pPr>
    <w:rPr>
      <w:rFonts w:ascii="Arial" w:hAnsi="Arial" w:cs="Arial"/>
      <w:sz w:val="24"/>
      <w:szCs w:val="24"/>
      <w:lang w:val="en-GB" w:eastAsia="en-US"/>
    </w:rPr>
  </w:style>
  <w:style w:type="paragraph" w:customStyle="1" w:styleId="Textkorper-Zeileneinzug">
    <w:name w:val="Textkorper-Zeileneinzug"/>
    <w:basedOn w:val="a"/>
    <w:rsid w:val="00B40266"/>
    <w:pPr>
      <w:spacing w:line="240" w:lineRule="atLeast"/>
      <w:ind w:left="709"/>
    </w:pPr>
    <w:rPr>
      <w:rFonts w:ascii="Arial" w:hAnsi="Arial" w:cs="Arial"/>
      <w:sz w:val="24"/>
      <w:szCs w:val="24"/>
    </w:rPr>
  </w:style>
  <w:style w:type="paragraph" w:customStyle="1" w:styleId="Textkorper-Einzug2">
    <w:name w:val="Textkorper-Einzug 2"/>
    <w:basedOn w:val="a"/>
    <w:rsid w:val="002C3A1F"/>
    <w:pPr>
      <w:ind w:left="709"/>
      <w:jc w:val="both"/>
    </w:pPr>
    <w:rPr>
      <w:rFonts w:ascii="Arial" w:hAnsi="Arial" w:cs="Arial"/>
      <w:sz w:val="24"/>
      <w:szCs w:val="24"/>
      <w:lang w:val="en-GB"/>
    </w:rPr>
  </w:style>
  <w:style w:type="paragraph" w:styleId="a4">
    <w:name w:val="Block Text"/>
    <w:basedOn w:val="a"/>
    <w:rsid w:val="00F613F2"/>
    <w:pPr>
      <w:ind w:left="709" w:right="567"/>
      <w:jc w:val="both"/>
    </w:pPr>
    <w:rPr>
      <w:rFonts w:ascii="Arial" w:hAnsi="Arial" w:cs="Arial"/>
      <w:sz w:val="24"/>
      <w:szCs w:val="24"/>
    </w:rPr>
  </w:style>
  <w:style w:type="character" w:styleId="a5">
    <w:name w:val="Emphasis"/>
    <w:qFormat/>
    <w:rsid w:val="00F613F2"/>
    <w:rPr>
      <w:i/>
      <w:iCs/>
    </w:rPr>
  </w:style>
  <w:style w:type="paragraph" w:styleId="a6">
    <w:name w:val="header"/>
    <w:basedOn w:val="a"/>
    <w:rsid w:val="00D76A6E"/>
    <w:pPr>
      <w:tabs>
        <w:tab w:val="center" w:pos="4677"/>
        <w:tab w:val="right" w:pos="9355"/>
      </w:tabs>
    </w:pPr>
  </w:style>
  <w:style w:type="character" w:styleId="a7">
    <w:name w:val="page number"/>
    <w:basedOn w:val="a0"/>
    <w:rsid w:val="00D76A6E"/>
  </w:style>
  <w:style w:type="paragraph" w:styleId="a8">
    <w:name w:val="Title"/>
    <w:basedOn w:val="a"/>
    <w:link w:val="a9"/>
    <w:qFormat/>
    <w:rsid w:val="00414364"/>
    <w:pPr>
      <w:autoSpaceDE w:val="0"/>
      <w:autoSpaceDN w:val="0"/>
      <w:adjustRightInd w:val="0"/>
      <w:snapToGrid w:val="0"/>
      <w:jc w:val="center"/>
    </w:pPr>
    <w:rPr>
      <w:rFonts w:ascii="Arial" w:hAnsi="Arial"/>
      <w:b/>
      <w:bCs/>
      <w:caps/>
      <w:snapToGrid/>
      <w:sz w:val="22"/>
      <w:szCs w:val="22"/>
      <w:lang w:eastAsia="en-US"/>
    </w:rPr>
  </w:style>
  <w:style w:type="character" w:customStyle="1" w:styleId="a9">
    <w:name w:val="Название Знак"/>
    <w:link w:val="a8"/>
    <w:rsid w:val="00414364"/>
    <w:rPr>
      <w:rFonts w:ascii="Arial" w:hAnsi="Arial" w:cs="Arial"/>
      <w:b/>
      <w:bCs/>
      <w:caps/>
      <w:sz w:val="22"/>
      <w:szCs w:val="22"/>
      <w:lang w:val="de-DE" w:eastAsia="en-US"/>
    </w:rPr>
  </w:style>
  <w:style w:type="character" w:styleId="aa">
    <w:name w:val="annotation reference"/>
    <w:uiPriority w:val="99"/>
    <w:semiHidden/>
    <w:unhideWhenUsed/>
    <w:rsid w:val="0079748D"/>
    <w:rPr>
      <w:sz w:val="16"/>
      <w:szCs w:val="16"/>
    </w:rPr>
  </w:style>
  <w:style w:type="paragraph" w:styleId="ab">
    <w:name w:val="annotation text"/>
    <w:basedOn w:val="a"/>
    <w:link w:val="ac"/>
    <w:uiPriority w:val="99"/>
    <w:semiHidden/>
    <w:unhideWhenUsed/>
    <w:rsid w:val="0079748D"/>
  </w:style>
  <w:style w:type="character" w:customStyle="1" w:styleId="ac">
    <w:name w:val="Текст примечания Знак"/>
    <w:link w:val="ab"/>
    <w:uiPriority w:val="99"/>
    <w:semiHidden/>
    <w:rsid w:val="0079748D"/>
    <w:rPr>
      <w:snapToGrid w:val="0"/>
    </w:rPr>
  </w:style>
  <w:style w:type="paragraph" w:styleId="ad">
    <w:name w:val="Balloon Text"/>
    <w:basedOn w:val="a"/>
    <w:link w:val="ae"/>
    <w:uiPriority w:val="99"/>
    <w:semiHidden/>
    <w:unhideWhenUsed/>
    <w:rsid w:val="0079748D"/>
    <w:rPr>
      <w:rFonts w:ascii="Tahoma" w:hAnsi="Tahoma"/>
      <w:sz w:val="16"/>
      <w:szCs w:val="16"/>
    </w:rPr>
  </w:style>
  <w:style w:type="character" w:customStyle="1" w:styleId="ae">
    <w:name w:val="Текст выноски Знак"/>
    <w:link w:val="ad"/>
    <w:uiPriority w:val="99"/>
    <w:semiHidden/>
    <w:rsid w:val="0079748D"/>
    <w:rPr>
      <w:rFonts w:ascii="Tahoma" w:hAnsi="Tahoma" w:cs="Tahoma"/>
      <w:snapToGrid w:val="0"/>
      <w:sz w:val="16"/>
      <w:szCs w:val="16"/>
      <w:lang w:val="de-DE" w:eastAsia="de-DE"/>
    </w:rPr>
  </w:style>
  <w:style w:type="character" w:customStyle="1" w:styleId="30">
    <w:name w:val="Заголовок 3 Знак"/>
    <w:link w:val="3"/>
    <w:uiPriority w:val="9"/>
    <w:semiHidden/>
    <w:rsid w:val="00AD7C19"/>
    <w:rPr>
      <w:rFonts w:ascii="Cambria" w:eastAsia="Times New Roman" w:hAnsi="Cambria" w:cs="Times New Roman"/>
      <w:b/>
      <w:bCs/>
      <w:snapToGrid w:val="0"/>
      <w:sz w:val="26"/>
      <w:szCs w:val="26"/>
      <w:lang w:val="de-DE" w:eastAsia="de-DE"/>
    </w:rPr>
  </w:style>
  <w:style w:type="character" w:customStyle="1" w:styleId="nurtiefgestellt">
    <w:name w:val="nur tiefgestellt"/>
    <w:rsid w:val="00AD7C19"/>
    <w:rPr>
      <w:vertAlign w:val="subscript"/>
    </w:rPr>
  </w:style>
  <w:style w:type="character" w:customStyle="1" w:styleId="40">
    <w:name w:val="Заголовок 4 Знак"/>
    <w:link w:val="4"/>
    <w:uiPriority w:val="9"/>
    <w:semiHidden/>
    <w:rsid w:val="00A56C19"/>
    <w:rPr>
      <w:rFonts w:ascii="Calibri" w:eastAsia="Times New Roman" w:hAnsi="Calibri" w:cs="Times New Roman"/>
      <w:b/>
      <w:bCs/>
      <w:snapToGrid w:val="0"/>
      <w:sz w:val="28"/>
      <w:szCs w:val="28"/>
      <w:lang w:val="de-DE" w:eastAsia="de-DE"/>
    </w:rPr>
  </w:style>
  <w:style w:type="character" w:customStyle="1" w:styleId="nurkursiv">
    <w:name w:val="nur kursiv"/>
    <w:rsid w:val="00A56C19"/>
    <w:rPr>
      <w:i/>
      <w:iCs/>
      <w:lang w:val="ru-RU" w:eastAsia="ru-RU"/>
    </w:rPr>
  </w:style>
  <w:style w:type="paragraph" w:styleId="af">
    <w:name w:val="annotation subject"/>
    <w:basedOn w:val="ab"/>
    <w:next w:val="ab"/>
    <w:link w:val="af0"/>
    <w:uiPriority w:val="99"/>
    <w:semiHidden/>
    <w:unhideWhenUsed/>
    <w:rsid w:val="008F4758"/>
    <w:rPr>
      <w:b/>
      <w:bCs/>
    </w:rPr>
  </w:style>
  <w:style w:type="character" w:customStyle="1" w:styleId="af0">
    <w:name w:val="Тема примечания Знак"/>
    <w:link w:val="af"/>
    <w:uiPriority w:val="99"/>
    <w:semiHidden/>
    <w:rsid w:val="008F4758"/>
    <w:rPr>
      <w:b/>
      <w:bCs/>
      <w:snapToGrid w:val="0"/>
      <w:lang w:val="de-DE" w:eastAsia="de-DE"/>
    </w:rPr>
  </w:style>
  <w:style w:type="table" w:styleId="af1">
    <w:name w:val="Table Grid"/>
    <w:basedOn w:val="a1"/>
    <w:rsid w:val="004B09D8"/>
    <w:rPr>
      <w:lang w:bidi="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runterstrichen">
    <w:name w:val="nur unterstrichen"/>
    <w:rsid w:val="001C1A4F"/>
    <w:rPr>
      <w:u w:val="single"/>
    </w:rPr>
  </w:style>
  <w:style w:type="paragraph" w:customStyle="1" w:styleId="Einrckung1">
    <w:name w:val="Einrückung 1"/>
    <w:basedOn w:val="a"/>
    <w:rsid w:val="00383C1F"/>
    <w:pPr>
      <w:spacing w:after="120"/>
      <w:ind w:left="993" w:hanging="284"/>
    </w:pPr>
    <w:rPr>
      <w:rFonts w:ascii="Arial" w:hAnsi="Arial" w:cs="Arial"/>
      <w:snapToGrid/>
      <w:sz w:val="24"/>
      <w:szCs w:val="24"/>
      <w:lang w:val="ru-RU" w:eastAsia="ru-RU" w:bidi="ru-RU"/>
    </w:rPr>
  </w:style>
  <w:style w:type="character" w:customStyle="1" w:styleId="nurhochgestellt">
    <w:name w:val="nur hochgestellt"/>
    <w:rsid w:val="00D95284"/>
    <w:rPr>
      <w:vertAlign w:val="superscript"/>
      <w:lang w:val="ru-RU" w:eastAsia="ru-RU"/>
    </w:rPr>
  </w:style>
  <w:style w:type="paragraph" w:styleId="af2">
    <w:name w:val="Normal Indent"/>
    <w:basedOn w:val="a"/>
    <w:rsid w:val="00040A92"/>
    <w:pPr>
      <w:spacing w:after="120"/>
      <w:ind w:left="720"/>
    </w:pPr>
    <w:rPr>
      <w:snapToGrid/>
      <w:sz w:val="22"/>
      <w:lang w:val="en-GB" w:eastAsia="en-GB"/>
    </w:rPr>
  </w:style>
  <w:style w:type="paragraph" w:customStyle="1" w:styleId="knZulassung02">
    <w:name w:val="knZulassung02"/>
    <w:basedOn w:val="a"/>
    <w:rsid w:val="00F14C79"/>
    <w:pPr>
      <w:ind w:left="1843" w:right="284"/>
    </w:pPr>
    <w:rPr>
      <w:rFonts w:ascii="Courier" w:hAnsi="Courier"/>
      <w:snapToGrid/>
      <w:sz w:val="24"/>
    </w:rPr>
  </w:style>
  <w:style w:type="paragraph" w:customStyle="1" w:styleId="knZulassung01">
    <w:name w:val="knZulassung01"/>
    <w:basedOn w:val="a"/>
    <w:rsid w:val="00186A9B"/>
    <w:pPr>
      <w:suppressAutoHyphens/>
      <w:autoSpaceDE w:val="0"/>
      <w:autoSpaceDN w:val="0"/>
      <w:ind w:left="1843" w:right="284" w:hanging="1843"/>
    </w:pPr>
    <w:rPr>
      <w:rFonts w:ascii="Courier" w:hAnsi="Courier" w:cs="Courier"/>
      <w:noProof/>
      <w:snapToGrid/>
      <w:sz w:val="24"/>
      <w:szCs w:val="24"/>
      <w:lang w:val="ru-RU"/>
    </w:rPr>
  </w:style>
  <w:style w:type="paragraph" w:styleId="af3">
    <w:name w:val="Body Text Indent"/>
    <w:basedOn w:val="a"/>
    <w:link w:val="af4"/>
    <w:uiPriority w:val="99"/>
    <w:semiHidden/>
    <w:unhideWhenUsed/>
    <w:rsid w:val="0066112B"/>
    <w:pPr>
      <w:spacing w:after="120"/>
      <w:ind w:left="283"/>
    </w:pPr>
  </w:style>
  <w:style w:type="character" w:customStyle="1" w:styleId="af4">
    <w:name w:val="Основной текст с отступом Знак"/>
    <w:link w:val="af3"/>
    <w:uiPriority w:val="99"/>
    <w:semiHidden/>
    <w:rsid w:val="0066112B"/>
    <w:rPr>
      <w:snapToGrid w:val="0"/>
      <w:lang w:val="de-DE" w:eastAsia="de-DE"/>
    </w:rPr>
  </w:style>
  <w:style w:type="paragraph" w:styleId="af5">
    <w:name w:val="Revision"/>
    <w:hidden/>
    <w:uiPriority w:val="99"/>
    <w:semiHidden/>
    <w:rsid w:val="00772450"/>
    <w:rPr>
      <w:snapToGrid w:val="0"/>
      <w:lang w:val="de-DE" w:eastAsia="de-DE"/>
    </w:rPr>
  </w:style>
</w:styles>
</file>

<file path=word/webSettings.xml><?xml version="1.0" encoding="utf-8"?>
<w:webSettings xmlns:r="http://schemas.openxmlformats.org/officeDocument/2006/relationships" xmlns:w="http://schemas.openxmlformats.org/wordprocessingml/2006/main">
  <w:divs>
    <w:div w:id="923224496">
      <w:bodyDiv w:val="1"/>
      <w:marLeft w:val="0"/>
      <w:marRight w:val="0"/>
      <w:marTop w:val="0"/>
      <w:marBottom w:val="0"/>
      <w:divBdr>
        <w:top w:val="none" w:sz="0" w:space="0" w:color="auto"/>
        <w:left w:val="none" w:sz="0" w:space="0" w:color="auto"/>
        <w:bottom w:val="none" w:sz="0" w:space="0" w:color="auto"/>
        <w:right w:val="none" w:sz="0" w:space="0" w:color="auto"/>
      </w:divBdr>
    </w:div>
    <w:div w:id="186555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04DAC3-CD3F-44C1-B573-DE5A293A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1098</Words>
  <Characters>7848</Characters>
  <Application>Microsoft Office Word</Application>
  <DocSecurity>0</DocSecurity>
  <Lines>65</Lines>
  <Paragraphs>17</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med-translations</dc:creator>
  <cp:lastModifiedBy>Isakharov</cp:lastModifiedBy>
  <cp:revision>5</cp:revision>
  <cp:lastPrinted>2017-05-05T05:59:00Z</cp:lastPrinted>
  <dcterms:created xsi:type="dcterms:W3CDTF">2019-03-18T12:42:00Z</dcterms:created>
  <dcterms:modified xsi:type="dcterms:W3CDTF">2019-03-27T04:24:00Z</dcterms:modified>
</cp:coreProperties>
</file>