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6999EE" w14:textId="77777777" w:rsidR="00B84C97" w:rsidRPr="00DC354E" w:rsidRDefault="00000000" w:rsidP="00DF2882">
      <w:pPr>
        <w:pStyle w:val="Ttulo"/>
        <w:jc w:val="both"/>
        <w:rPr>
          <w:lang w:val="es-CL"/>
        </w:rPr>
      </w:pPr>
      <w:r>
        <w:t>📊</w:t>
      </w:r>
      <w:r w:rsidRPr="00DC354E">
        <w:rPr>
          <w:lang w:val="es-CL"/>
        </w:rPr>
        <w:t xml:space="preserve"> Informe del Proyecto Power BI – "Proyecto API Finalizado"</w:t>
      </w:r>
    </w:p>
    <w:p w14:paraId="6142F7F5" w14:textId="77777777" w:rsidR="00B84C97" w:rsidRPr="00DC354E" w:rsidRDefault="00000000" w:rsidP="00DF2882">
      <w:pPr>
        <w:pStyle w:val="Ttulo1"/>
        <w:jc w:val="both"/>
        <w:rPr>
          <w:lang w:val="es-CL"/>
        </w:rPr>
      </w:pPr>
      <w:r>
        <w:t>🧩</w:t>
      </w:r>
      <w:r w:rsidRPr="00DC354E">
        <w:rPr>
          <w:lang w:val="es-CL"/>
        </w:rPr>
        <w:t xml:space="preserve"> Introducción</w:t>
      </w:r>
    </w:p>
    <w:p w14:paraId="612F4A31" w14:textId="77777777" w:rsidR="00B84C97" w:rsidRPr="00DC354E" w:rsidRDefault="00000000" w:rsidP="00DF2882">
      <w:pPr>
        <w:jc w:val="both"/>
        <w:rPr>
          <w:lang w:val="es-CL"/>
        </w:rPr>
      </w:pPr>
      <w:r w:rsidRPr="00DC354E">
        <w:rPr>
          <w:lang w:val="es-CL"/>
        </w:rPr>
        <w:t>El presente informe detalla el desarrollo y análisis realizado a través de un dashboard interactivo en Power BI, titulado "Proyecto API Finalizado". Este proyecto tiene como objetivo la transformación, integración y visualización de datos provenientes de una API externa, permitiendo obtener insights claros, relevantes y accionables.</w:t>
      </w:r>
      <w:r w:rsidRPr="00DC354E">
        <w:rPr>
          <w:lang w:val="es-CL"/>
        </w:rPr>
        <w:br/>
      </w:r>
      <w:r w:rsidRPr="00DC354E">
        <w:rPr>
          <w:lang w:val="es-CL"/>
        </w:rPr>
        <w:br/>
        <w:t>A lo largo del desarrollo, se han utilizado herramientas de transformación de datos, modelado relacional, y visualización avanzada para construir un entorno dinámico y amigable para la toma de decisiones.</w:t>
      </w:r>
      <w:r w:rsidRPr="00DC354E">
        <w:rPr>
          <w:lang w:val="es-CL"/>
        </w:rPr>
        <w:br/>
      </w:r>
    </w:p>
    <w:p w14:paraId="03BFE392" w14:textId="77777777" w:rsidR="00DF2882" w:rsidRDefault="00DF2882">
      <w:pPr>
        <w:rPr>
          <w:rFonts w:asciiTheme="majorHAnsi" w:eastAsiaTheme="majorEastAsia" w:hAnsiTheme="majorHAnsi" w:cstheme="majorBidi"/>
          <w:b/>
          <w:bCs/>
          <w:color w:val="365F91" w:themeColor="accent1" w:themeShade="BF"/>
          <w:sz w:val="28"/>
          <w:szCs w:val="28"/>
        </w:rPr>
      </w:pPr>
      <w:r>
        <w:br w:type="page"/>
      </w:r>
    </w:p>
    <w:p w14:paraId="6E3E31FC" w14:textId="0F1DC29E" w:rsidR="00B84C97" w:rsidRPr="00DC354E" w:rsidRDefault="00000000" w:rsidP="00DF2882">
      <w:pPr>
        <w:pStyle w:val="Ttulo1"/>
        <w:jc w:val="both"/>
        <w:rPr>
          <w:lang w:val="es-CL"/>
        </w:rPr>
      </w:pPr>
      <w:r>
        <w:lastRenderedPageBreak/>
        <w:t>🧠</w:t>
      </w:r>
      <w:r w:rsidRPr="00DC354E">
        <w:rPr>
          <w:lang w:val="es-CL"/>
        </w:rPr>
        <w:t xml:space="preserve"> Resumen Ejecutivo</w:t>
      </w:r>
    </w:p>
    <w:p w14:paraId="631077DF" w14:textId="77777777" w:rsidR="00B84C97" w:rsidRPr="00DC354E" w:rsidRDefault="00000000" w:rsidP="00DF2882">
      <w:pPr>
        <w:rPr>
          <w:lang w:val="es-CL"/>
        </w:rPr>
      </w:pPr>
      <w:r w:rsidRPr="00DC354E">
        <w:rPr>
          <w:lang w:val="es-CL"/>
        </w:rPr>
        <w:t>El informe está estructurado en torno a una serie de visualizaciones gráficas que representan variables clave del dataset conectado a la API. Las páginas del informe incluyen información consolidada sobre métricas principales (KPIs), evolución de indicadores en el tiempo, categorizaciones por segmento, geolocalización y rendimiento por unidad de análisis.</w:t>
      </w:r>
      <w:r w:rsidRPr="00DC354E">
        <w:rPr>
          <w:lang w:val="es-CL"/>
        </w:rPr>
        <w:br/>
      </w:r>
      <w:r w:rsidRPr="00DC354E">
        <w:rPr>
          <w:lang w:val="es-CL"/>
        </w:rPr>
        <w:br/>
        <w:t>Entre los principales logros del proyecto se encuentran:</w:t>
      </w:r>
      <w:r w:rsidRPr="00DC354E">
        <w:rPr>
          <w:lang w:val="es-CL"/>
        </w:rPr>
        <w:br/>
        <w:t>- Automatización del proceso de actualización de datos mediante conexión a una fuente API.</w:t>
      </w:r>
      <w:r w:rsidRPr="00DC354E">
        <w:rPr>
          <w:lang w:val="es-CL"/>
        </w:rPr>
        <w:br/>
        <w:t>- Visualizaciones intuitivas y con navegación fluida.</w:t>
      </w:r>
      <w:r w:rsidRPr="00DC354E">
        <w:rPr>
          <w:lang w:val="es-CL"/>
        </w:rPr>
        <w:br/>
        <w:t>- KPIs destacados que permiten monitorear el comportamiento del negocio o fenómeno analizado en tiempo real.</w:t>
      </w:r>
      <w:r w:rsidRPr="00DC354E">
        <w:rPr>
          <w:lang w:val="es-CL"/>
        </w:rPr>
        <w:br/>
      </w:r>
    </w:p>
    <w:p w14:paraId="4A25C0F6" w14:textId="77777777" w:rsidR="00DF2882" w:rsidRDefault="00DF2882">
      <w:pPr>
        <w:rPr>
          <w:rFonts w:asciiTheme="majorHAnsi" w:eastAsiaTheme="majorEastAsia" w:hAnsiTheme="majorHAnsi" w:cstheme="majorBidi"/>
          <w:b/>
          <w:bCs/>
          <w:color w:val="365F91" w:themeColor="accent1" w:themeShade="BF"/>
          <w:sz w:val="28"/>
          <w:szCs w:val="28"/>
        </w:rPr>
      </w:pPr>
      <w:r>
        <w:br w:type="page"/>
      </w:r>
    </w:p>
    <w:p w14:paraId="09D39270" w14:textId="64AC898D" w:rsidR="00B84C97" w:rsidRPr="00DC354E" w:rsidRDefault="00000000" w:rsidP="00DF2882">
      <w:pPr>
        <w:pStyle w:val="Ttulo1"/>
        <w:jc w:val="both"/>
        <w:rPr>
          <w:lang w:val="es-CL"/>
        </w:rPr>
      </w:pPr>
      <w:r>
        <w:lastRenderedPageBreak/>
        <w:t>📈</w:t>
      </w:r>
      <w:r w:rsidRPr="00DC354E">
        <w:rPr>
          <w:lang w:val="es-CL"/>
        </w:rPr>
        <w:t xml:space="preserve"> Análisis de Visualizaciones</w:t>
      </w:r>
    </w:p>
    <w:p w14:paraId="14A57FCC" w14:textId="77777777" w:rsidR="00B84C97" w:rsidRDefault="00000000" w:rsidP="00DF2882">
      <w:pPr>
        <w:pStyle w:val="Ttulo2"/>
        <w:jc w:val="both"/>
        <w:rPr>
          <w:lang w:val="es-CL"/>
        </w:rPr>
      </w:pPr>
      <w:r>
        <w:t>📌</w:t>
      </w:r>
      <w:r w:rsidRPr="00DC354E">
        <w:rPr>
          <w:lang w:val="es-CL"/>
        </w:rPr>
        <w:t xml:space="preserve"> [Gráfico 1] – KPI Panel Principal</w:t>
      </w:r>
    </w:p>
    <w:p w14:paraId="728EF501" w14:textId="604C2822" w:rsidR="00DC354E" w:rsidRPr="00DC354E" w:rsidRDefault="00DC354E" w:rsidP="00DF2882">
      <w:pPr>
        <w:jc w:val="both"/>
        <w:rPr>
          <w:lang w:val="es-CL"/>
        </w:rPr>
      </w:pPr>
    </w:p>
    <w:p w14:paraId="384F8133" w14:textId="77777777" w:rsidR="00DF2882" w:rsidRDefault="00000000" w:rsidP="00DF2882">
      <w:pPr>
        <w:rPr>
          <w:lang w:val="es-CL"/>
        </w:rPr>
      </w:pPr>
      <w:r w:rsidRPr="00DC354E">
        <w:rPr>
          <w:lang w:val="es-CL"/>
        </w:rPr>
        <w:t>Tipo de visualización: Tarjetas de indicadores (KPIs)</w:t>
      </w:r>
    </w:p>
    <w:p w14:paraId="7BBA3E58" w14:textId="77777777" w:rsidR="00DF2882" w:rsidRDefault="00DF2882" w:rsidP="00DF2882">
      <w:pPr>
        <w:rPr>
          <w:lang w:val="es-CL"/>
        </w:rPr>
      </w:pPr>
      <w:r w:rsidRPr="00DC354E">
        <w:rPr>
          <w:lang w:val="es-CL"/>
        </w:rPr>
        <w:drawing>
          <wp:inline distT="0" distB="0" distL="0" distR="0" wp14:anchorId="2500CA47" wp14:editId="2A5CCF13">
            <wp:extent cx="2563200" cy="1405934"/>
            <wp:effectExtent l="0" t="0" r="8890" b="3810"/>
            <wp:docPr id="1622764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85316" name=""/>
                    <pic:cNvPicPr/>
                  </pic:nvPicPr>
                  <pic:blipFill>
                    <a:blip r:embed="rId6"/>
                    <a:stretch>
                      <a:fillRect/>
                    </a:stretch>
                  </pic:blipFill>
                  <pic:spPr>
                    <a:xfrm>
                      <a:off x="0" y="0"/>
                      <a:ext cx="2563200" cy="1405934"/>
                    </a:xfrm>
                    <a:prstGeom prst="rect">
                      <a:avLst/>
                    </a:prstGeom>
                  </pic:spPr>
                </pic:pic>
              </a:graphicData>
            </a:graphic>
          </wp:inline>
        </w:drawing>
      </w:r>
      <w:r w:rsidRPr="00DC354E">
        <w:rPr>
          <w:lang w:val="es-CL"/>
        </w:rPr>
        <w:drawing>
          <wp:inline distT="0" distB="0" distL="0" distR="0" wp14:anchorId="6E3D5AE9" wp14:editId="42D599DA">
            <wp:extent cx="2578724" cy="1407600"/>
            <wp:effectExtent l="0" t="0" r="0" b="2540"/>
            <wp:docPr id="3383732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305643" name=""/>
                    <pic:cNvPicPr/>
                  </pic:nvPicPr>
                  <pic:blipFill>
                    <a:blip r:embed="rId7"/>
                    <a:stretch>
                      <a:fillRect/>
                    </a:stretch>
                  </pic:blipFill>
                  <pic:spPr>
                    <a:xfrm>
                      <a:off x="0" y="0"/>
                      <a:ext cx="2578724" cy="1407600"/>
                    </a:xfrm>
                    <a:prstGeom prst="rect">
                      <a:avLst/>
                    </a:prstGeom>
                  </pic:spPr>
                </pic:pic>
              </a:graphicData>
            </a:graphic>
          </wp:inline>
        </w:drawing>
      </w:r>
    </w:p>
    <w:p w14:paraId="1BC975D1" w14:textId="77777777" w:rsidR="00DF2882" w:rsidRDefault="00DF2882" w:rsidP="00DF2882">
      <w:pPr>
        <w:rPr>
          <w:lang w:val="es-CL"/>
        </w:rPr>
      </w:pPr>
      <w:r w:rsidRPr="00DF2882">
        <w:rPr>
          <w:lang w:val="es-CL"/>
        </w:rPr>
        <w:drawing>
          <wp:inline distT="0" distB="0" distL="0" distR="0" wp14:anchorId="68C7559F" wp14:editId="3A6BC3F2">
            <wp:extent cx="2076740" cy="1095528"/>
            <wp:effectExtent l="0" t="0" r="0" b="9525"/>
            <wp:docPr id="14067360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736035" name=""/>
                    <pic:cNvPicPr/>
                  </pic:nvPicPr>
                  <pic:blipFill>
                    <a:blip r:embed="rId8"/>
                    <a:stretch>
                      <a:fillRect/>
                    </a:stretch>
                  </pic:blipFill>
                  <pic:spPr>
                    <a:xfrm>
                      <a:off x="0" y="0"/>
                      <a:ext cx="2076740" cy="1095528"/>
                    </a:xfrm>
                    <a:prstGeom prst="rect">
                      <a:avLst/>
                    </a:prstGeom>
                  </pic:spPr>
                </pic:pic>
              </a:graphicData>
            </a:graphic>
          </wp:inline>
        </w:drawing>
      </w:r>
      <w:r w:rsidRPr="00DF2882">
        <w:rPr>
          <w:lang w:val="es-CL"/>
        </w:rPr>
        <w:drawing>
          <wp:inline distT="0" distB="0" distL="0" distR="0" wp14:anchorId="27586F28" wp14:editId="5D047588">
            <wp:extent cx="2295525" cy="1171575"/>
            <wp:effectExtent l="0" t="0" r="9525" b="9525"/>
            <wp:docPr id="3317343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734364" name=""/>
                    <pic:cNvPicPr/>
                  </pic:nvPicPr>
                  <pic:blipFill>
                    <a:blip r:embed="rId9"/>
                    <a:stretch>
                      <a:fillRect/>
                    </a:stretch>
                  </pic:blipFill>
                  <pic:spPr>
                    <a:xfrm>
                      <a:off x="0" y="0"/>
                      <a:ext cx="2295848" cy="1171740"/>
                    </a:xfrm>
                    <a:prstGeom prst="rect">
                      <a:avLst/>
                    </a:prstGeom>
                  </pic:spPr>
                </pic:pic>
              </a:graphicData>
            </a:graphic>
          </wp:inline>
        </w:drawing>
      </w:r>
    </w:p>
    <w:p w14:paraId="2C2475ED" w14:textId="2B4D2C71" w:rsidR="00B84C97" w:rsidRPr="00DC354E" w:rsidRDefault="00DF2882" w:rsidP="00DF2882">
      <w:pPr>
        <w:rPr>
          <w:lang w:val="es-CL"/>
        </w:rPr>
      </w:pPr>
      <w:r w:rsidRPr="00DF2882">
        <w:rPr>
          <w:lang w:val="es-CL"/>
        </w:rPr>
        <w:drawing>
          <wp:inline distT="0" distB="0" distL="0" distR="0" wp14:anchorId="4AAEB142" wp14:editId="1265F6EF">
            <wp:extent cx="2086151" cy="1905000"/>
            <wp:effectExtent l="0" t="0" r="9525" b="0"/>
            <wp:docPr id="2202366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236642" name=""/>
                    <pic:cNvPicPr/>
                  </pic:nvPicPr>
                  <pic:blipFill>
                    <a:blip r:embed="rId10"/>
                    <a:stretch>
                      <a:fillRect/>
                    </a:stretch>
                  </pic:blipFill>
                  <pic:spPr>
                    <a:xfrm>
                      <a:off x="0" y="0"/>
                      <a:ext cx="2094892" cy="1912982"/>
                    </a:xfrm>
                    <a:prstGeom prst="rect">
                      <a:avLst/>
                    </a:prstGeom>
                  </pic:spPr>
                </pic:pic>
              </a:graphicData>
            </a:graphic>
          </wp:inline>
        </w:drawing>
      </w:r>
      <w:r w:rsidR="00000000" w:rsidRPr="00DC354E">
        <w:rPr>
          <w:lang w:val="es-CL"/>
        </w:rPr>
        <w:br/>
        <w:t>Indicadores mostrados:</w:t>
      </w:r>
      <w:r w:rsidR="00000000" w:rsidRPr="00DC354E">
        <w:rPr>
          <w:lang w:val="es-CL"/>
        </w:rPr>
        <w:br/>
        <w:t>- Total de registros procesados</w:t>
      </w:r>
      <w:r w:rsidR="00000000" w:rsidRPr="00DC354E">
        <w:rPr>
          <w:lang w:val="es-CL"/>
        </w:rPr>
        <w:br/>
        <w:t>- Porcentaje de crecimiento mensual</w:t>
      </w:r>
      <w:r w:rsidR="00000000" w:rsidRPr="00DC354E">
        <w:rPr>
          <w:lang w:val="es-CL"/>
        </w:rPr>
        <w:br/>
        <w:t>- Número de elementos activos</w:t>
      </w:r>
      <w:r w:rsidR="00000000" w:rsidRPr="00DC354E">
        <w:rPr>
          <w:lang w:val="es-CL"/>
        </w:rPr>
        <w:br/>
        <w:t>- Tasa de variación intermensual</w:t>
      </w:r>
      <w:r w:rsidR="00000000" w:rsidRPr="00DC354E">
        <w:rPr>
          <w:lang w:val="es-CL"/>
        </w:rPr>
        <w:br/>
      </w:r>
      <w:r w:rsidR="00000000" w:rsidRPr="00DC354E">
        <w:rPr>
          <w:lang w:val="es-CL"/>
        </w:rPr>
        <w:br/>
        <w:t>Análisis:</w:t>
      </w:r>
      <w:r w:rsidR="00000000" w:rsidRPr="00DC354E">
        <w:rPr>
          <w:lang w:val="es-CL"/>
        </w:rPr>
        <w:br/>
        <w:t>Este conjunto de tarjetas ofrece una visión panorámica de los valores globales. Su propósito es permitir una lectura rápida de los valores clave sin necesidad de navegación adicional.</w:t>
      </w:r>
      <w:r w:rsidR="00000000" w:rsidRPr="00DC354E">
        <w:rPr>
          <w:lang w:val="es-CL"/>
        </w:rPr>
        <w:br/>
      </w:r>
    </w:p>
    <w:p w14:paraId="0DCCBD26" w14:textId="18809D33" w:rsidR="00B84C97" w:rsidRPr="00DC354E" w:rsidRDefault="00000000" w:rsidP="00DF2882">
      <w:pPr>
        <w:pStyle w:val="Ttulo2"/>
        <w:rPr>
          <w:lang w:val="es-CL"/>
        </w:rPr>
      </w:pPr>
      <w:r>
        <w:lastRenderedPageBreak/>
        <w:t>📌</w:t>
      </w:r>
      <w:r w:rsidRPr="00DC354E">
        <w:rPr>
          <w:lang w:val="es-CL"/>
        </w:rPr>
        <w:t xml:space="preserve"> [Gráfico 2] – Evolución Temporal</w:t>
      </w:r>
    </w:p>
    <w:p w14:paraId="45469A4F" w14:textId="77777777" w:rsidR="00DF2882" w:rsidRDefault="00000000" w:rsidP="00DF2882">
      <w:pPr>
        <w:rPr>
          <w:lang w:val="es-CL"/>
        </w:rPr>
      </w:pPr>
      <w:r w:rsidRPr="00DC354E">
        <w:rPr>
          <w:lang w:val="es-CL"/>
        </w:rPr>
        <w:t>Tipo de visualización: Gráfico de líneas</w:t>
      </w:r>
    </w:p>
    <w:p w14:paraId="1116C212" w14:textId="77777777" w:rsidR="00DF2882" w:rsidRDefault="00DF2882" w:rsidP="00DF2882">
      <w:pPr>
        <w:rPr>
          <w:lang w:val="es-CL"/>
        </w:rPr>
      </w:pPr>
      <w:r w:rsidRPr="00DF2882">
        <w:rPr>
          <w:lang w:val="es-CL"/>
        </w:rPr>
        <w:drawing>
          <wp:inline distT="0" distB="0" distL="0" distR="0" wp14:anchorId="09B2EEF4" wp14:editId="1B451DBA">
            <wp:extent cx="4314825" cy="2447925"/>
            <wp:effectExtent l="0" t="0" r="9525" b="9525"/>
            <wp:docPr id="15392365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236556" name=""/>
                    <pic:cNvPicPr/>
                  </pic:nvPicPr>
                  <pic:blipFill>
                    <a:blip r:embed="rId11"/>
                    <a:stretch>
                      <a:fillRect/>
                    </a:stretch>
                  </pic:blipFill>
                  <pic:spPr>
                    <a:xfrm>
                      <a:off x="0" y="0"/>
                      <a:ext cx="4315428" cy="2448267"/>
                    </a:xfrm>
                    <a:prstGeom prst="rect">
                      <a:avLst/>
                    </a:prstGeom>
                  </pic:spPr>
                </pic:pic>
              </a:graphicData>
            </a:graphic>
          </wp:inline>
        </w:drawing>
      </w:r>
    </w:p>
    <w:p w14:paraId="030F977F" w14:textId="77777777" w:rsidR="00DF2882" w:rsidRDefault="00DF2882" w:rsidP="00DF2882">
      <w:pPr>
        <w:rPr>
          <w:lang w:val="es-CL"/>
        </w:rPr>
      </w:pPr>
      <w:r w:rsidRPr="00DF2882">
        <w:rPr>
          <w:lang w:val="es-CL"/>
        </w:rPr>
        <w:drawing>
          <wp:inline distT="0" distB="0" distL="0" distR="0" wp14:anchorId="6648D453" wp14:editId="2D10D0E6">
            <wp:extent cx="5486400" cy="2428875"/>
            <wp:effectExtent l="0" t="0" r="0" b="9525"/>
            <wp:docPr id="2242098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209869" name=""/>
                    <pic:cNvPicPr/>
                  </pic:nvPicPr>
                  <pic:blipFill>
                    <a:blip r:embed="rId12"/>
                    <a:stretch>
                      <a:fillRect/>
                    </a:stretch>
                  </pic:blipFill>
                  <pic:spPr>
                    <a:xfrm>
                      <a:off x="0" y="0"/>
                      <a:ext cx="5486400" cy="2428875"/>
                    </a:xfrm>
                    <a:prstGeom prst="rect">
                      <a:avLst/>
                    </a:prstGeom>
                  </pic:spPr>
                </pic:pic>
              </a:graphicData>
            </a:graphic>
          </wp:inline>
        </w:drawing>
      </w:r>
    </w:p>
    <w:p w14:paraId="02810930" w14:textId="2A931536" w:rsidR="00B84C97" w:rsidRPr="00DC354E" w:rsidRDefault="00DF2882" w:rsidP="00DF2882">
      <w:pPr>
        <w:rPr>
          <w:lang w:val="es-CL"/>
        </w:rPr>
      </w:pPr>
      <w:r w:rsidRPr="00DF2882">
        <w:rPr>
          <w:lang w:val="es-CL"/>
        </w:rPr>
        <w:lastRenderedPageBreak/>
        <w:drawing>
          <wp:inline distT="0" distB="0" distL="0" distR="0" wp14:anchorId="67A18411" wp14:editId="4F9188CC">
            <wp:extent cx="5486400" cy="2581275"/>
            <wp:effectExtent l="0" t="0" r="0" b="9525"/>
            <wp:docPr id="16288236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823651" name=""/>
                    <pic:cNvPicPr/>
                  </pic:nvPicPr>
                  <pic:blipFill>
                    <a:blip r:embed="rId13"/>
                    <a:stretch>
                      <a:fillRect/>
                    </a:stretch>
                  </pic:blipFill>
                  <pic:spPr>
                    <a:xfrm>
                      <a:off x="0" y="0"/>
                      <a:ext cx="5486400" cy="2581275"/>
                    </a:xfrm>
                    <a:prstGeom prst="rect">
                      <a:avLst/>
                    </a:prstGeom>
                  </pic:spPr>
                </pic:pic>
              </a:graphicData>
            </a:graphic>
          </wp:inline>
        </w:drawing>
      </w:r>
      <w:r w:rsidR="00000000" w:rsidRPr="00DC354E">
        <w:rPr>
          <w:lang w:val="es-CL"/>
        </w:rPr>
        <w:br/>
      </w:r>
      <w:r w:rsidR="00000000" w:rsidRPr="00DC354E">
        <w:rPr>
          <w:lang w:val="es-CL"/>
        </w:rPr>
        <w:br/>
        <w:t>Ejes:</w:t>
      </w:r>
      <w:r w:rsidR="00000000" w:rsidRPr="00DC354E">
        <w:rPr>
          <w:lang w:val="es-CL"/>
        </w:rPr>
        <w:br/>
        <w:t>- X: Fecha (mensual o diaria)</w:t>
      </w:r>
      <w:r w:rsidR="00000000" w:rsidRPr="00DC354E">
        <w:rPr>
          <w:lang w:val="es-CL"/>
        </w:rPr>
        <w:br/>
        <w:t>- Y: Valor de la métrica objetivo (por ejemplo, consumo, ventas, usuarios)</w:t>
      </w:r>
      <w:r w:rsidR="00000000" w:rsidRPr="00DC354E">
        <w:rPr>
          <w:lang w:val="es-CL"/>
        </w:rPr>
        <w:br/>
      </w:r>
      <w:r w:rsidR="00000000" w:rsidRPr="00DC354E">
        <w:rPr>
          <w:lang w:val="es-CL"/>
        </w:rPr>
        <w:br/>
        <w:t>Análisis:</w:t>
      </w:r>
      <w:r w:rsidR="00000000" w:rsidRPr="00DC354E">
        <w:rPr>
          <w:lang w:val="es-CL"/>
        </w:rPr>
        <w:br/>
        <w:t>Este gráfico permite visualizar tendencias a lo largo del tiempo. Se identifican picos y caídas, así como patrones estacionales o anomalías que pueden requerir intervención.</w:t>
      </w:r>
      <w:r w:rsidR="00000000" w:rsidRPr="00DC354E">
        <w:rPr>
          <w:lang w:val="es-CL"/>
        </w:rPr>
        <w:br/>
      </w:r>
    </w:p>
    <w:p w14:paraId="67FE8530" w14:textId="77777777" w:rsidR="00DF2882" w:rsidRDefault="00DF2882" w:rsidP="00DF2882">
      <w:pPr>
        <w:rPr>
          <w:rFonts w:asciiTheme="majorHAnsi" w:eastAsiaTheme="majorEastAsia" w:hAnsiTheme="majorHAnsi" w:cstheme="majorBidi"/>
          <w:b/>
          <w:bCs/>
          <w:color w:val="4F81BD" w:themeColor="accent1"/>
          <w:sz w:val="26"/>
          <w:szCs w:val="26"/>
        </w:rPr>
      </w:pPr>
      <w:r>
        <w:br w:type="page"/>
      </w:r>
    </w:p>
    <w:p w14:paraId="2B4A3AA0" w14:textId="10D57537" w:rsidR="00B84C97" w:rsidRPr="00DC354E" w:rsidRDefault="00000000" w:rsidP="00DF2882">
      <w:pPr>
        <w:pStyle w:val="Ttulo2"/>
        <w:rPr>
          <w:lang w:val="es-CL"/>
        </w:rPr>
      </w:pPr>
      <w:r>
        <w:lastRenderedPageBreak/>
        <w:t>📌</w:t>
      </w:r>
      <w:r w:rsidRPr="00DC354E">
        <w:rPr>
          <w:lang w:val="es-CL"/>
        </w:rPr>
        <w:t xml:space="preserve"> [Gráfico 3] – Distribución por Categoría</w:t>
      </w:r>
    </w:p>
    <w:p w14:paraId="29B674D5" w14:textId="77777777" w:rsidR="00DF2882" w:rsidRDefault="00000000" w:rsidP="00DF2882">
      <w:pPr>
        <w:rPr>
          <w:lang w:val="es-CL"/>
        </w:rPr>
      </w:pPr>
      <w:r w:rsidRPr="00DC354E">
        <w:rPr>
          <w:lang w:val="es-CL"/>
        </w:rPr>
        <w:t>Tipo de visualización: Gráfico de barras o columnas agrupadas</w:t>
      </w:r>
    </w:p>
    <w:p w14:paraId="7B5DE526" w14:textId="6470E798" w:rsidR="00DF2882" w:rsidRDefault="00DF2882" w:rsidP="00DF2882">
      <w:pPr>
        <w:rPr>
          <w:lang w:val="es-CL"/>
        </w:rPr>
      </w:pPr>
      <w:r w:rsidRPr="00DF2882">
        <w:rPr>
          <w:lang w:val="es-CL"/>
        </w:rPr>
        <w:drawing>
          <wp:inline distT="0" distB="0" distL="0" distR="0" wp14:anchorId="5A719E57" wp14:editId="7DFF680F">
            <wp:extent cx="5486400" cy="1617345"/>
            <wp:effectExtent l="0" t="0" r="0" b="1905"/>
            <wp:docPr id="5576611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661132" name=""/>
                    <pic:cNvPicPr/>
                  </pic:nvPicPr>
                  <pic:blipFill>
                    <a:blip r:embed="rId14"/>
                    <a:stretch>
                      <a:fillRect/>
                    </a:stretch>
                  </pic:blipFill>
                  <pic:spPr>
                    <a:xfrm>
                      <a:off x="0" y="0"/>
                      <a:ext cx="5486400" cy="1617345"/>
                    </a:xfrm>
                    <a:prstGeom prst="rect">
                      <a:avLst/>
                    </a:prstGeom>
                  </pic:spPr>
                </pic:pic>
              </a:graphicData>
            </a:graphic>
          </wp:inline>
        </w:drawing>
      </w:r>
    </w:p>
    <w:p w14:paraId="577DE543" w14:textId="77777777" w:rsidR="00DF2882" w:rsidRDefault="00DF2882" w:rsidP="00DF2882">
      <w:pPr>
        <w:rPr>
          <w:lang w:val="es-CL"/>
        </w:rPr>
      </w:pPr>
      <w:r w:rsidRPr="00DF2882">
        <w:rPr>
          <w:lang w:val="es-CL"/>
        </w:rPr>
        <w:drawing>
          <wp:inline distT="0" distB="0" distL="0" distR="0" wp14:anchorId="462B654B" wp14:editId="09D9D666">
            <wp:extent cx="4143953" cy="1933845"/>
            <wp:effectExtent l="0" t="0" r="0" b="9525"/>
            <wp:docPr id="3538935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893580" name=""/>
                    <pic:cNvPicPr/>
                  </pic:nvPicPr>
                  <pic:blipFill>
                    <a:blip r:embed="rId15"/>
                    <a:stretch>
                      <a:fillRect/>
                    </a:stretch>
                  </pic:blipFill>
                  <pic:spPr>
                    <a:xfrm>
                      <a:off x="0" y="0"/>
                      <a:ext cx="4143953" cy="1933845"/>
                    </a:xfrm>
                    <a:prstGeom prst="rect">
                      <a:avLst/>
                    </a:prstGeom>
                  </pic:spPr>
                </pic:pic>
              </a:graphicData>
            </a:graphic>
          </wp:inline>
        </w:drawing>
      </w:r>
    </w:p>
    <w:p w14:paraId="59B7CAD7" w14:textId="664865C6" w:rsidR="00B84C97" w:rsidRPr="00DC354E" w:rsidRDefault="00DF2882" w:rsidP="00DF2882">
      <w:pPr>
        <w:rPr>
          <w:lang w:val="es-CL"/>
        </w:rPr>
      </w:pPr>
      <w:r w:rsidRPr="00DF2882">
        <w:rPr>
          <w:lang w:val="es-CL"/>
        </w:rPr>
        <w:drawing>
          <wp:inline distT="0" distB="0" distL="0" distR="0" wp14:anchorId="02753FEA" wp14:editId="6721A575">
            <wp:extent cx="4182059" cy="1790950"/>
            <wp:effectExtent l="0" t="0" r="9525" b="0"/>
            <wp:docPr id="2594339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433936" name=""/>
                    <pic:cNvPicPr/>
                  </pic:nvPicPr>
                  <pic:blipFill>
                    <a:blip r:embed="rId16"/>
                    <a:stretch>
                      <a:fillRect/>
                    </a:stretch>
                  </pic:blipFill>
                  <pic:spPr>
                    <a:xfrm>
                      <a:off x="0" y="0"/>
                      <a:ext cx="4182059" cy="1790950"/>
                    </a:xfrm>
                    <a:prstGeom prst="rect">
                      <a:avLst/>
                    </a:prstGeom>
                  </pic:spPr>
                </pic:pic>
              </a:graphicData>
            </a:graphic>
          </wp:inline>
        </w:drawing>
      </w:r>
      <w:r w:rsidR="00000000" w:rsidRPr="00DC354E">
        <w:rPr>
          <w:lang w:val="es-CL"/>
        </w:rPr>
        <w:br/>
      </w:r>
      <w:r w:rsidR="00000000" w:rsidRPr="00DC354E">
        <w:rPr>
          <w:lang w:val="es-CL"/>
        </w:rPr>
        <w:br/>
        <w:t>Ejes:</w:t>
      </w:r>
      <w:r w:rsidR="00000000" w:rsidRPr="00DC354E">
        <w:rPr>
          <w:lang w:val="es-CL"/>
        </w:rPr>
        <w:br/>
        <w:t>- X: Categoría (por ejemplo, tipo de usuario, producto, región)</w:t>
      </w:r>
      <w:r w:rsidR="00000000" w:rsidRPr="00DC354E">
        <w:rPr>
          <w:lang w:val="es-CL"/>
        </w:rPr>
        <w:br/>
        <w:t>- Y: Conteo o sumatoria de un indicador</w:t>
      </w:r>
      <w:r w:rsidR="00000000" w:rsidRPr="00DC354E">
        <w:rPr>
          <w:lang w:val="es-CL"/>
        </w:rPr>
        <w:br/>
      </w:r>
      <w:r w:rsidR="00000000" w:rsidRPr="00DC354E">
        <w:rPr>
          <w:lang w:val="es-CL"/>
        </w:rPr>
        <w:br/>
        <w:t>Análisis:</w:t>
      </w:r>
      <w:r w:rsidR="00000000" w:rsidRPr="00DC354E">
        <w:rPr>
          <w:lang w:val="es-CL"/>
        </w:rPr>
        <w:br/>
        <w:t>La gráfica compara el comportamiento de distintas categorías, evidenciando cuáles tienen mayor impacto sobre el indicador general. Se utiliza para priorizar esfuerzos y entender la composición del total.</w:t>
      </w:r>
      <w:r w:rsidR="00000000" w:rsidRPr="00DC354E">
        <w:rPr>
          <w:lang w:val="es-CL"/>
        </w:rPr>
        <w:br/>
      </w:r>
    </w:p>
    <w:p w14:paraId="7AED8C38" w14:textId="2A4863D9" w:rsidR="00B84C97" w:rsidRPr="00DC354E" w:rsidRDefault="00000000" w:rsidP="00DF2882">
      <w:pPr>
        <w:pStyle w:val="Ttulo2"/>
        <w:jc w:val="both"/>
        <w:rPr>
          <w:lang w:val="es-CL"/>
        </w:rPr>
      </w:pPr>
      <w:r>
        <w:lastRenderedPageBreak/>
        <w:t>📌</w:t>
      </w:r>
      <w:r w:rsidRPr="00DC354E">
        <w:rPr>
          <w:lang w:val="es-CL"/>
        </w:rPr>
        <w:t xml:space="preserve"> [Gráfico 4] – Mapa Geoespacial</w:t>
      </w:r>
    </w:p>
    <w:p w14:paraId="056B6BCA" w14:textId="77777777" w:rsidR="00DC354E" w:rsidRDefault="00000000" w:rsidP="00DF2882">
      <w:pPr>
        <w:jc w:val="both"/>
        <w:rPr>
          <w:lang w:val="es-CL"/>
        </w:rPr>
      </w:pPr>
      <w:r w:rsidRPr="00DC354E">
        <w:rPr>
          <w:lang w:val="es-CL"/>
        </w:rPr>
        <w:t>Tipo de visualización: Mapa</w:t>
      </w:r>
    </w:p>
    <w:p w14:paraId="062932B0" w14:textId="173F4F72" w:rsidR="00B84C97" w:rsidRPr="00DC354E" w:rsidRDefault="00DC354E" w:rsidP="00DF2882">
      <w:pPr>
        <w:rPr>
          <w:lang w:val="es-CL"/>
        </w:rPr>
      </w:pPr>
      <w:r w:rsidRPr="00DC354E">
        <w:rPr>
          <w:lang w:val="es-CL"/>
        </w:rPr>
        <w:drawing>
          <wp:inline distT="0" distB="0" distL="0" distR="0" wp14:anchorId="72D798F6" wp14:editId="48631F30">
            <wp:extent cx="5486400" cy="1296670"/>
            <wp:effectExtent l="0" t="0" r="0" b="0"/>
            <wp:docPr id="13648747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874790" name=""/>
                    <pic:cNvPicPr/>
                  </pic:nvPicPr>
                  <pic:blipFill>
                    <a:blip r:embed="rId17"/>
                    <a:stretch>
                      <a:fillRect/>
                    </a:stretch>
                  </pic:blipFill>
                  <pic:spPr>
                    <a:xfrm>
                      <a:off x="0" y="0"/>
                      <a:ext cx="5486400" cy="1296670"/>
                    </a:xfrm>
                    <a:prstGeom prst="rect">
                      <a:avLst/>
                    </a:prstGeom>
                  </pic:spPr>
                </pic:pic>
              </a:graphicData>
            </a:graphic>
          </wp:inline>
        </w:drawing>
      </w:r>
      <w:r w:rsidR="00000000" w:rsidRPr="00DC354E">
        <w:rPr>
          <w:lang w:val="es-CL"/>
        </w:rPr>
        <w:br/>
      </w:r>
      <w:r w:rsidR="00000000" w:rsidRPr="00DC354E">
        <w:rPr>
          <w:lang w:val="es-CL"/>
        </w:rPr>
        <w:br/>
        <w:t>Variables:</w:t>
      </w:r>
      <w:r w:rsidR="00000000" w:rsidRPr="00DC354E">
        <w:rPr>
          <w:lang w:val="es-CL"/>
        </w:rPr>
        <w:br/>
        <w:t>- Ubicación geográfica</w:t>
      </w:r>
      <w:r w:rsidR="00000000" w:rsidRPr="00DC354E">
        <w:rPr>
          <w:lang w:val="es-CL"/>
        </w:rPr>
        <w:br/>
        <w:t>- Métrica representada por tamaño/color del punto</w:t>
      </w:r>
      <w:r w:rsidR="00000000" w:rsidRPr="00DC354E">
        <w:rPr>
          <w:lang w:val="es-CL"/>
        </w:rPr>
        <w:br/>
      </w:r>
      <w:r w:rsidR="00000000" w:rsidRPr="00DC354E">
        <w:rPr>
          <w:lang w:val="es-CL"/>
        </w:rPr>
        <w:br/>
        <w:t>Análisis:</w:t>
      </w:r>
      <w:r w:rsidR="00000000" w:rsidRPr="00DC354E">
        <w:rPr>
          <w:lang w:val="es-CL"/>
        </w:rPr>
        <w:br/>
        <w:t>Permite identificar zonas geográficas de alta concentración o baja actividad. Aporta valor especialmente cuando se requiere estrategia territorial.</w:t>
      </w:r>
      <w:r w:rsidR="00000000" w:rsidRPr="00DC354E">
        <w:rPr>
          <w:lang w:val="es-CL"/>
        </w:rPr>
        <w:br/>
      </w:r>
    </w:p>
    <w:p w14:paraId="614F2577" w14:textId="77777777" w:rsidR="00DF2882" w:rsidRDefault="00DF2882" w:rsidP="00DF2882">
      <w:pPr>
        <w:jc w:val="both"/>
        <w:rPr>
          <w:rFonts w:asciiTheme="majorHAnsi" w:eastAsiaTheme="majorEastAsia" w:hAnsiTheme="majorHAnsi" w:cstheme="majorBidi"/>
          <w:b/>
          <w:bCs/>
          <w:color w:val="4F81BD" w:themeColor="accent1"/>
          <w:sz w:val="26"/>
          <w:szCs w:val="26"/>
        </w:rPr>
      </w:pPr>
      <w:r>
        <w:br w:type="page"/>
      </w:r>
    </w:p>
    <w:p w14:paraId="758A449A" w14:textId="32863294" w:rsidR="00B84C97" w:rsidRDefault="00000000" w:rsidP="00DF2882">
      <w:pPr>
        <w:pStyle w:val="Ttulo2"/>
        <w:jc w:val="both"/>
        <w:rPr>
          <w:lang w:val="es-CL"/>
        </w:rPr>
      </w:pPr>
      <w:r>
        <w:lastRenderedPageBreak/>
        <w:t>📌</w:t>
      </w:r>
      <w:r w:rsidRPr="00DC354E">
        <w:rPr>
          <w:lang w:val="es-CL"/>
        </w:rPr>
        <w:t xml:space="preserve"> [Gráfico 5] – Gráfico de dispersión o burbujas</w:t>
      </w:r>
    </w:p>
    <w:p w14:paraId="5B300F5C" w14:textId="6F9DF2AA" w:rsidR="00DF2882" w:rsidRPr="00DF2882" w:rsidRDefault="00DF2882" w:rsidP="00DF2882">
      <w:pPr>
        <w:rPr>
          <w:lang w:val="es-CL"/>
        </w:rPr>
      </w:pPr>
      <w:r w:rsidRPr="00DF2882">
        <w:rPr>
          <w:lang w:val="es-CL"/>
        </w:rPr>
        <w:drawing>
          <wp:inline distT="0" distB="0" distL="0" distR="0" wp14:anchorId="19736131" wp14:editId="7A644AF8">
            <wp:extent cx="3620005" cy="2591162"/>
            <wp:effectExtent l="0" t="0" r="0" b="0"/>
            <wp:docPr id="18104318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431879" name=""/>
                    <pic:cNvPicPr/>
                  </pic:nvPicPr>
                  <pic:blipFill>
                    <a:blip r:embed="rId18"/>
                    <a:stretch>
                      <a:fillRect/>
                    </a:stretch>
                  </pic:blipFill>
                  <pic:spPr>
                    <a:xfrm>
                      <a:off x="0" y="0"/>
                      <a:ext cx="3620005" cy="2591162"/>
                    </a:xfrm>
                    <a:prstGeom prst="rect">
                      <a:avLst/>
                    </a:prstGeom>
                  </pic:spPr>
                </pic:pic>
              </a:graphicData>
            </a:graphic>
          </wp:inline>
        </w:drawing>
      </w:r>
    </w:p>
    <w:p w14:paraId="0F674F17" w14:textId="017DC4BE" w:rsidR="00DC354E" w:rsidRPr="00DC354E" w:rsidRDefault="00DC354E" w:rsidP="00DF2882">
      <w:pPr>
        <w:jc w:val="both"/>
        <w:rPr>
          <w:lang w:val="es-CL"/>
        </w:rPr>
      </w:pPr>
      <w:r w:rsidRPr="00DC354E">
        <w:rPr>
          <w:lang w:val="es-CL"/>
        </w:rPr>
        <w:drawing>
          <wp:inline distT="0" distB="0" distL="0" distR="0" wp14:anchorId="50F1581B" wp14:editId="54B97539">
            <wp:extent cx="2886075" cy="3237678"/>
            <wp:effectExtent l="0" t="0" r="0" b="1270"/>
            <wp:docPr id="17639594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959481" name=""/>
                    <pic:cNvPicPr/>
                  </pic:nvPicPr>
                  <pic:blipFill>
                    <a:blip r:embed="rId19"/>
                    <a:stretch>
                      <a:fillRect/>
                    </a:stretch>
                  </pic:blipFill>
                  <pic:spPr>
                    <a:xfrm>
                      <a:off x="0" y="0"/>
                      <a:ext cx="2889802" cy="3241859"/>
                    </a:xfrm>
                    <a:prstGeom prst="rect">
                      <a:avLst/>
                    </a:prstGeom>
                  </pic:spPr>
                </pic:pic>
              </a:graphicData>
            </a:graphic>
          </wp:inline>
        </w:drawing>
      </w:r>
    </w:p>
    <w:p w14:paraId="5476D0C3" w14:textId="3A303910" w:rsidR="00B84C97" w:rsidRPr="00DC354E" w:rsidRDefault="00000000" w:rsidP="00DF2882">
      <w:pPr>
        <w:rPr>
          <w:lang w:val="es-CL"/>
        </w:rPr>
      </w:pPr>
      <w:r w:rsidRPr="00DC354E">
        <w:rPr>
          <w:lang w:val="es-CL"/>
        </w:rPr>
        <w:t>Ejes:</w:t>
      </w:r>
      <w:r w:rsidRPr="00DC354E">
        <w:rPr>
          <w:lang w:val="es-CL"/>
        </w:rPr>
        <w:br/>
        <w:t>- X: Variable independiente</w:t>
      </w:r>
      <w:r w:rsidRPr="00DC354E">
        <w:rPr>
          <w:lang w:val="es-CL"/>
        </w:rPr>
        <w:br/>
        <w:t>- Y: Variable dependiente</w:t>
      </w:r>
      <w:r w:rsidRPr="00DC354E">
        <w:rPr>
          <w:lang w:val="es-CL"/>
        </w:rPr>
        <w:br/>
        <w:t>- Tamaño/color: Variable de control o segmentación</w:t>
      </w:r>
      <w:r w:rsidRPr="00DC354E">
        <w:rPr>
          <w:lang w:val="es-CL"/>
        </w:rPr>
        <w:br/>
      </w:r>
      <w:r w:rsidRPr="00DC354E">
        <w:rPr>
          <w:lang w:val="es-CL"/>
        </w:rPr>
        <w:br/>
        <w:t>Análisis:</w:t>
      </w:r>
      <w:r w:rsidRPr="00DC354E">
        <w:rPr>
          <w:lang w:val="es-CL"/>
        </w:rPr>
        <w:br/>
        <w:t>Ideal para analizar correlaciones entre variables y detectar grupos o clusters de comportamiento similar.</w:t>
      </w:r>
    </w:p>
    <w:p w14:paraId="6D33BCC0" w14:textId="58498915" w:rsidR="00B84C97" w:rsidRPr="00DC354E" w:rsidRDefault="00000000" w:rsidP="00DF2882">
      <w:pPr>
        <w:pStyle w:val="Ttulo1"/>
        <w:jc w:val="both"/>
        <w:rPr>
          <w:lang w:val="es-CL"/>
        </w:rPr>
      </w:pPr>
      <w:r>
        <w:lastRenderedPageBreak/>
        <w:t>📊</w:t>
      </w:r>
      <w:r w:rsidRPr="00DC354E">
        <w:rPr>
          <w:lang w:val="es-CL"/>
        </w:rPr>
        <w:t xml:space="preserve"> KPIs Relevantes del Proyecto</w:t>
      </w:r>
    </w:p>
    <w:tbl>
      <w:tblPr>
        <w:tblStyle w:val="Tablaconcuadrcula"/>
        <w:tblW w:w="0" w:type="auto"/>
        <w:tblLook w:val="04A0" w:firstRow="1" w:lastRow="0" w:firstColumn="1" w:lastColumn="0" w:noHBand="0" w:noVBand="1"/>
      </w:tblPr>
      <w:tblGrid>
        <w:gridCol w:w="2880"/>
        <w:gridCol w:w="2880"/>
        <w:gridCol w:w="2880"/>
      </w:tblGrid>
      <w:tr w:rsidR="00B84C97" w14:paraId="69E498D0" w14:textId="77777777">
        <w:tc>
          <w:tcPr>
            <w:tcW w:w="2880" w:type="dxa"/>
          </w:tcPr>
          <w:p w14:paraId="74DD11E0" w14:textId="77777777" w:rsidR="00B84C97" w:rsidRDefault="00000000" w:rsidP="00DF2882">
            <w:pPr>
              <w:jc w:val="both"/>
            </w:pPr>
            <w:r>
              <w:t>KPI</w:t>
            </w:r>
          </w:p>
        </w:tc>
        <w:tc>
          <w:tcPr>
            <w:tcW w:w="2880" w:type="dxa"/>
          </w:tcPr>
          <w:p w14:paraId="6003AF97" w14:textId="77777777" w:rsidR="00B84C97" w:rsidRDefault="00000000" w:rsidP="00DF2882">
            <w:pPr>
              <w:jc w:val="both"/>
            </w:pPr>
            <w:r>
              <w:t>Descripción</w:t>
            </w:r>
          </w:p>
        </w:tc>
        <w:tc>
          <w:tcPr>
            <w:tcW w:w="2880" w:type="dxa"/>
          </w:tcPr>
          <w:p w14:paraId="08741F62" w14:textId="77777777" w:rsidR="00B84C97" w:rsidRDefault="00000000" w:rsidP="00DF2882">
            <w:pPr>
              <w:jc w:val="both"/>
            </w:pPr>
            <w:r>
              <w:t>Frecuencia de Actualización</w:t>
            </w:r>
          </w:p>
        </w:tc>
      </w:tr>
      <w:tr w:rsidR="00B84C97" w14:paraId="2A1D1FB8" w14:textId="77777777">
        <w:tc>
          <w:tcPr>
            <w:tcW w:w="2880" w:type="dxa"/>
          </w:tcPr>
          <w:p w14:paraId="01C755D5" w14:textId="77777777" w:rsidR="00B84C97" w:rsidRDefault="00000000" w:rsidP="00DF2882">
            <w:pPr>
              <w:jc w:val="both"/>
            </w:pPr>
            <w:r>
              <w:t>Total General</w:t>
            </w:r>
          </w:p>
        </w:tc>
        <w:tc>
          <w:tcPr>
            <w:tcW w:w="2880" w:type="dxa"/>
          </w:tcPr>
          <w:p w14:paraId="57347FEE" w14:textId="77777777" w:rsidR="00B84C97" w:rsidRDefault="00000000" w:rsidP="00DF2882">
            <w:pPr>
              <w:jc w:val="both"/>
            </w:pPr>
            <w:r>
              <w:t>Total de registros acumulados</w:t>
            </w:r>
          </w:p>
        </w:tc>
        <w:tc>
          <w:tcPr>
            <w:tcW w:w="2880" w:type="dxa"/>
          </w:tcPr>
          <w:p w14:paraId="141CA61B" w14:textId="77777777" w:rsidR="00B84C97" w:rsidRDefault="00000000" w:rsidP="00DF2882">
            <w:pPr>
              <w:jc w:val="both"/>
            </w:pPr>
            <w:r>
              <w:t>Diario/Mensual</w:t>
            </w:r>
          </w:p>
        </w:tc>
      </w:tr>
      <w:tr w:rsidR="00B84C97" w14:paraId="36937B12" w14:textId="77777777">
        <w:tc>
          <w:tcPr>
            <w:tcW w:w="2880" w:type="dxa"/>
          </w:tcPr>
          <w:p w14:paraId="3A569B61" w14:textId="77777777" w:rsidR="00B84C97" w:rsidRDefault="00000000" w:rsidP="00DF2882">
            <w:pPr>
              <w:jc w:val="both"/>
            </w:pPr>
            <w:r>
              <w:t>Variación Porcentual</w:t>
            </w:r>
          </w:p>
        </w:tc>
        <w:tc>
          <w:tcPr>
            <w:tcW w:w="2880" w:type="dxa"/>
          </w:tcPr>
          <w:p w14:paraId="2793A14C" w14:textId="77777777" w:rsidR="00B84C97" w:rsidRDefault="00000000" w:rsidP="00DF2882">
            <w:pPr>
              <w:jc w:val="both"/>
            </w:pPr>
            <w:r>
              <w:t>Comparativa entre periodos</w:t>
            </w:r>
          </w:p>
        </w:tc>
        <w:tc>
          <w:tcPr>
            <w:tcW w:w="2880" w:type="dxa"/>
          </w:tcPr>
          <w:p w14:paraId="659F97E8" w14:textId="77777777" w:rsidR="00B84C97" w:rsidRDefault="00000000" w:rsidP="00DF2882">
            <w:pPr>
              <w:jc w:val="both"/>
            </w:pPr>
            <w:r>
              <w:t>Mensual</w:t>
            </w:r>
          </w:p>
        </w:tc>
      </w:tr>
      <w:tr w:rsidR="00B84C97" w14:paraId="4C2B899A" w14:textId="77777777">
        <w:tc>
          <w:tcPr>
            <w:tcW w:w="2880" w:type="dxa"/>
          </w:tcPr>
          <w:p w14:paraId="52E52892" w14:textId="77777777" w:rsidR="00B84C97" w:rsidRDefault="00000000" w:rsidP="00DF2882">
            <w:pPr>
              <w:jc w:val="both"/>
            </w:pPr>
            <w:r>
              <w:t>Elementos Activos</w:t>
            </w:r>
          </w:p>
        </w:tc>
        <w:tc>
          <w:tcPr>
            <w:tcW w:w="2880" w:type="dxa"/>
          </w:tcPr>
          <w:p w14:paraId="3C524A5F" w14:textId="77777777" w:rsidR="00B84C97" w:rsidRPr="00DC354E" w:rsidRDefault="00000000" w:rsidP="00DF2882">
            <w:pPr>
              <w:jc w:val="both"/>
              <w:rPr>
                <w:lang w:val="es-CL"/>
              </w:rPr>
            </w:pPr>
            <w:r w:rsidRPr="00DC354E">
              <w:rPr>
                <w:lang w:val="es-CL"/>
              </w:rPr>
              <w:t>Cantidad actual en estado "activo"</w:t>
            </w:r>
          </w:p>
        </w:tc>
        <w:tc>
          <w:tcPr>
            <w:tcW w:w="2880" w:type="dxa"/>
          </w:tcPr>
          <w:p w14:paraId="3BFBF67A" w14:textId="77777777" w:rsidR="00B84C97" w:rsidRDefault="00000000" w:rsidP="00DF2882">
            <w:pPr>
              <w:jc w:val="both"/>
            </w:pPr>
            <w:r>
              <w:t>Tiempo real</w:t>
            </w:r>
          </w:p>
        </w:tc>
      </w:tr>
      <w:tr w:rsidR="00B84C97" w14:paraId="05326FD1" w14:textId="77777777">
        <w:tc>
          <w:tcPr>
            <w:tcW w:w="2880" w:type="dxa"/>
          </w:tcPr>
          <w:p w14:paraId="3D4AA646" w14:textId="77777777" w:rsidR="00B84C97" w:rsidRDefault="00000000" w:rsidP="00DF2882">
            <w:pPr>
              <w:jc w:val="both"/>
            </w:pPr>
            <w:r>
              <w:t>Promedio Diario</w:t>
            </w:r>
          </w:p>
        </w:tc>
        <w:tc>
          <w:tcPr>
            <w:tcW w:w="2880" w:type="dxa"/>
          </w:tcPr>
          <w:p w14:paraId="73D99049" w14:textId="77777777" w:rsidR="00B84C97" w:rsidRPr="00DC354E" w:rsidRDefault="00000000" w:rsidP="00DF2882">
            <w:pPr>
              <w:jc w:val="both"/>
              <w:rPr>
                <w:lang w:val="es-CL"/>
              </w:rPr>
            </w:pPr>
            <w:r w:rsidRPr="00DC354E">
              <w:rPr>
                <w:lang w:val="es-CL"/>
              </w:rPr>
              <w:t>Valor promedio por día de actividad</w:t>
            </w:r>
          </w:p>
        </w:tc>
        <w:tc>
          <w:tcPr>
            <w:tcW w:w="2880" w:type="dxa"/>
          </w:tcPr>
          <w:p w14:paraId="7C813DF2" w14:textId="77777777" w:rsidR="00B84C97" w:rsidRDefault="00000000" w:rsidP="00DF2882">
            <w:pPr>
              <w:jc w:val="both"/>
            </w:pPr>
            <w:r>
              <w:t>Diario</w:t>
            </w:r>
          </w:p>
        </w:tc>
      </w:tr>
      <w:tr w:rsidR="00B84C97" w14:paraId="1D16CF6C" w14:textId="77777777">
        <w:tc>
          <w:tcPr>
            <w:tcW w:w="2880" w:type="dxa"/>
          </w:tcPr>
          <w:p w14:paraId="7AF864FC" w14:textId="77777777" w:rsidR="00B84C97" w:rsidRDefault="00000000" w:rsidP="00DF2882">
            <w:pPr>
              <w:jc w:val="both"/>
            </w:pPr>
            <w:r>
              <w:t>Porcentaje de Cumplimiento</w:t>
            </w:r>
          </w:p>
        </w:tc>
        <w:tc>
          <w:tcPr>
            <w:tcW w:w="2880" w:type="dxa"/>
          </w:tcPr>
          <w:p w14:paraId="2647235D" w14:textId="77777777" w:rsidR="00B84C97" w:rsidRPr="00DC354E" w:rsidRDefault="00000000" w:rsidP="00DF2882">
            <w:pPr>
              <w:jc w:val="both"/>
              <w:rPr>
                <w:lang w:val="es-CL"/>
              </w:rPr>
            </w:pPr>
            <w:r w:rsidRPr="00DC354E">
              <w:rPr>
                <w:lang w:val="es-CL"/>
              </w:rPr>
              <w:t>Medida respecto a una meta establecida</w:t>
            </w:r>
          </w:p>
        </w:tc>
        <w:tc>
          <w:tcPr>
            <w:tcW w:w="2880" w:type="dxa"/>
          </w:tcPr>
          <w:p w14:paraId="12247E88" w14:textId="77777777" w:rsidR="00B84C97" w:rsidRDefault="00000000" w:rsidP="00DF2882">
            <w:pPr>
              <w:jc w:val="both"/>
            </w:pPr>
            <w:r>
              <w:t>Variable</w:t>
            </w:r>
          </w:p>
        </w:tc>
      </w:tr>
    </w:tbl>
    <w:p w14:paraId="0F201590" w14:textId="77777777" w:rsidR="00B84C97" w:rsidRDefault="00000000" w:rsidP="00DF2882">
      <w:pPr>
        <w:pStyle w:val="Ttulo1"/>
        <w:jc w:val="both"/>
        <w:rPr>
          <w:lang w:val="es-CL"/>
        </w:rPr>
      </w:pPr>
      <w:r>
        <w:t>🧱</w:t>
      </w:r>
      <w:r w:rsidRPr="00DC354E">
        <w:rPr>
          <w:lang w:val="es-CL"/>
        </w:rPr>
        <w:t xml:space="preserve"> Estructura del Modelo de Datos</w:t>
      </w:r>
    </w:p>
    <w:p w14:paraId="4608E19D" w14:textId="77777777" w:rsidR="00DF2882" w:rsidRPr="00DF2882" w:rsidRDefault="00DF2882" w:rsidP="00DF2882">
      <w:pPr>
        <w:rPr>
          <w:lang w:val="es-CL"/>
        </w:rPr>
      </w:pPr>
    </w:p>
    <w:p w14:paraId="6FDBB63A" w14:textId="77777777" w:rsidR="00DF2882" w:rsidRDefault="00000000" w:rsidP="00DF2882">
      <w:pPr>
        <w:jc w:val="both"/>
        <w:rPr>
          <w:lang w:val="es-CL"/>
        </w:rPr>
      </w:pPr>
      <w:r w:rsidRPr="00DC354E">
        <w:rPr>
          <w:lang w:val="es-CL"/>
        </w:rPr>
        <w:t>Modelo Estrella o Mixto:</w:t>
      </w:r>
    </w:p>
    <w:p w14:paraId="70FE8B2F" w14:textId="7665D0FC" w:rsidR="00DF2882" w:rsidRDefault="00000000" w:rsidP="00DF2882">
      <w:pPr>
        <w:jc w:val="both"/>
        <w:rPr>
          <w:lang w:val="es-CL"/>
        </w:rPr>
      </w:pPr>
      <w:r w:rsidRPr="00DC354E">
        <w:rPr>
          <w:lang w:val="es-CL"/>
        </w:rPr>
        <w:t>El modelo está compuesto por una tabla de hechos central (por ejemplo, transacciones, lecturas o eventos) y varias tablas dimensiones relacionadas (dim_fecha, dim_categoria, dim_ubicacion,</w:t>
      </w:r>
      <w:r w:rsidR="00DF2882">
        <w:rPr>
          <w:lang w:val="es-CL"/>
        </w:rPr>
        <w:t xml:space="preserve"> e</w:t>
      </w:r>
      <w:r w:rsidRPr="00DC354E">
        <w:rPr>
          <w:lang w:val="es-CL"/>
        </w:rPr>
        <w:t>tc.)</w:t>
      </w:r>
      <w:r w:rsidRPr="00DC354E">
        <w:rPr>
          <w:lang w:val="es-CL"/>
        </w:rPr>
        <w:br/>
      </w:r>
      <w:r w:rsidRPr="00DC354E">
        <w:rPr>
          <w:lang w:val="es-CL"/>
        </w:rPr>
        <w:br/>
        <w:t>Relaciones:</w:t>
      </w:r>
    </w:p>
    <w:p w14:paraId="4EBCBD60" w14:textId="77777777" w:rsidR="00DF2882" w:rsidRDefault="00000000" w:rsidP="00DF2882">
      <w:pPr>
        <w:jc w:val="both"/>
        <w:rPr>
          <w:lang w:val="es-CL"/>
        </w:rPr>
      </w:pPr>
      <w:r w:rsidRPr="00DC354E">
        <w:rPr>
          <w:lang w:val="es-CL"/>
        </w:rPr>
        <w:t>- Uso de claves primarias y foráneas correctamente implementadas.</w:t>
      </w:r>
    </w:p>
    <w:p w14:paraId="68090A69" w14:textId="77777777" w:rsidR="00DF2882" w:rsidRDefault="00000000" w:rsidP="00DF2882">
      <w:pPr>
        <w:jc w:val="both"/>
        <w:rPr>
          <w:lang w:val="es-CL"/>
        </w:rPr>
      </w:pPr>
      <w:r w:rsidRPr="00DC354E">
        <w:rPr>
          <w:lang w:val="es-CL"/>
        </w:rPr>
        <w:t>- Relaciones activas e inactivas bien configuradas.</w:t>
      </w:r>
    </w:p>
    <w:p w14:paraId="6A9E1DFD" w14:textId="77777777" w:rsidR="00DF2882" w:rsidRDefault="00000000" w:rsidP="00DF2882">
      <w:pPr>
        <w:jc w:val="both"/>
        <w:rPr>
          <w:lang w:val="es-CL"/>
        </w:rPr>
      </w:pPr>
      <w:r w:rsidRPr="00DC354E">
        <w:rPr>
          <w:lang w:val="es-CL"/>
        </w:rPr>
        <w:t>- Integridad referencial cuidada para evitar errores de cálculo.</w:t>
      </w:r>
    </w:p>
    <w:p w14:paraId="1AB28C92" w14:textId="77777777" w:rsidR="00DF2882" w:rsidRDefault="00000000" w:rsidP="00DF2882">
      <w:pPr>
        <w:jc w:val="both"/>
        <w:rPr>
          <w:lang w:val="es-CL"/>
        </w:rPr>
      </w:pPr>
      <w:r w:rsidRPr="00DC354E">
        <w:rPr>
          <w:lang w:val="es-CL"/>
        </w:rPr>
        <w:br/>
      </w:r>
      <w:r w:rsidRPr="00DC354E">
        <w:rPr>
          <w:lang w:val="es-CL"/>
        </w:rPr>
        <w:br/>
        <w:t>Manejo de Fechas:</w:t>
      </w:r>
    </w:p>
    <w:p w14:paraId="0081CE02" w14:textId="77777777" w:rsidR="00DF2882" w:rsidRDefault="00000000" w:rsidP="00DF2882">
      <w:pPr>
        <w:jc w:val="both"/>
        <w:rPr>
          <w:lang w:val="es-CL"/>
        </w:rPr>
      </w:pPr>
      <w:r w:rsidRPr="00DC354E">
        <w:rPr>
          <w:lang w:val="es-CL"/>
        </w:rPr>
        <w:t>- Presencia de tabla calendario para funciones de tiempo (YTD, MTD, QoQ, etc.)</w:t>
      </w:r>
    </w:p>
    <w:p w14:paraId="74A99194" w14:textId="77777777" w:rsidR="00DF2882" w:rsidRDefault="00000000" w:rsidP="00DF2882">
      <w:pPr>
        <w:jc w:val="both"/>
        <w:rPr>
          <w:lang w:val="es-CL"/>
        </w:rPr>
      </w:pPr>
      <w:r w:rsidRPr="00DC354E">
        <w:rPr>
          <w:lang w:val="es-CL"/>
        </w:rPr>
        <w:t>- Buen uso de funciones DAX como DATESYTD, SAMEPERIODLASTYEAR.</w:t>
      </w:r>
    </w:p>
    <w:p w14:paraId="2A7CBEFC" w14:textId="77777777" w:rsidR="00DF2882" w:rsidRDefault="00000000" w:rsidP="00DF2882">
      <w:pPr>
        <w:jc w:val="both"/>
        <w:rPr>
          <w:lang w:val="es-CL"/>
        </w:rPr>
      </w:pPr>
      <w:r w:rsidRPr="00DC354E">
        <w:rPr>
          <w:lang w:val="es-CL"/>
        </w:rPr>
        <w:br/>
        <w:t>Optimización:</w:t>
      </w:r>
    </w:p>
    <w:p w14:paraId="3288C6BB" w14:textId="77777777" w:rsidR="00DF2882" w:rsidRDefault="00000000" w:rsidP="00DF2882">
      <w:pPr>
        <w:jc w:val="both"/>
        <w:rPr>
          <w:lang w:val="es-CL"/>
        </w:rPr>
      </w:pPr>
      <w:r w:rsidRPr="00DC354E">
        <w:rPr>
          <w:lang w:val="es-CL"/>
        </w:rPr>
        <w:br/>
        <w:t>- Tablas filtradas para mantener el rendimiento.</w:t>
      </w:r>
    </w:p>
    <w:p w14:paraId="61F0BB5D" w14:textId="77777777" w:rsidR="00DF2882" w:rsidRDefault="00000000" w:rsidP="00DF2882">
      <w:pPr>
        <w:jc w:val="both"/>
        <w:rPr>
          <w:lang w:val="es-CL"/>
        </w:rPr>
      </w:pPr>
      <w:r w:rsidRPr="00DC354E">
        <w:rPr>
          <w:lang w:val="es-CL"/>
        </w:rPr>
        <w:t>- Columnas innecesarias ocultas para evitar confusión.</w:t>
      </w:r>
    </w:p>
    <w:p w14:paraId="152348A4" w14:textId="13648C76" w:rsidR="00DF2882" w:rsidRDefault="00000000" w:rsidP="00DF2882">
      <w:pPr>
        <w:jc w:val="both"/>
        <w:rPr>
          <w:lang w:val="es-CL"/>
        </w:rPr>
      </w:pPr>
      <w:r w:rsidRPr="00DC354E">
        <w:rPr>
          <w:lang w:val="es-CL"/>
        </w:rPr>
        <w:t>- Cálculos DAX optimizados para carga rápida.</w:t>
      </w:r>
    </w:p>
    <w:p w14:paraId="4A4A22FE" w14:textId="345D2DEF" w:rsidR="00B84C97" w:rsidRDefault="00000000" w:rsidP="00DF2882">
      <w:pPr>
        <w:pStyle w:val="Ttulo1"/>
        <w:jc w:val="both"/>
        <w:rPr>
          <w:lang w:val="es-CL"/>
        </w:rPr>
      </w:pPr>
      <w:r>
        <w:lastRenderedPageBreak/>
        <w:t>📌</w:t>
      </w:r>
      <w:r w:rsidRPr="00DC354E">
        <w:rPr>
          <w:lang w:val="es-CL"/>
        </w:rPr>
        <w:t xml:space="preserve"> Conclusión</w:t>
      </w:r>
    </w:p>
    <w:p w14:paraId="192D37C1" w14:textId="52F6CCF1" w:rsidR="00B84C97" w:rsidRPr="00DC354E" w:rsidRDefault="00000000" w:rsidP="00DF2882">
      <w:pPr>
        <w:jc w:val="both"/>
        <w:rPr>
          <w:lang w:val="es-CL"/>
        </w:rPr>
      </w:pPr>
      <w:r w:rsidRPr="00DC354E">
        <w:rPr>
          <w:lang w:val="es-CL"/>
        </w:rPr>
        <w:t>El proyecto "Proyecto API Finalizado" demuestra una implementación sólida de herramientas de inteligencia de negocio mediante Power BI. El uso de una fuente API asegura que los datos estén actualizados, mientras que el diseño del modelo y las visualizaciones facilitan el análisis por parte de usuarios técnicos y no técnicos.</w:t>
      </w:r>
      <w:r w:rsidRPr="00DC354E">
        <w:rPr>
          <w:lang w:val="es-CL"/>
        </w:rPr>
        <w:br/>
      </w:r>
      <w:r w:rsidRPr="00DC354E">
        <w:rPr>
          <w:lang w:val="es-CL"/>
        </w:rPr>
        <w:br/>
        <w:t>Se recomienda continuar con el refinamiento de filtros avanzados, incorporación de segmentaciones dinámicas, y revisión periódica de los KPIs para garantizar que sigan alineados con los objetivos del negocio.</w:t>
      </w:r>
      <w:r w:rsidRPr="00DC354E">
        <w:rPr>
          <w:lang w:val="es-CL"/>
        </w:rPr>
        <w:br/>
      </w:r>
    </w:p>
    <w:sectPr w:rsidR="00B84C97" w:rsidRPr="00DC354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2037929337">
    <w:abstractNumId w:val="8"/>
  </w:num>
  <w:num w:numId="2" w16cid:durableId="1688601667">
    <w:abstractNumId w:val="6"/>
  </w:num>
  <w:num w:numId="3" w16cid:durableId="1121534625">
    <w:abstractNumId w:val="5"/>
  </w:num>
  <w:num w:numId="4" w16cid:durableId="742331729">
    <w:abstractNumId w:val="4"/>
  </w:num>
  <w:num w:numId="5" w16cid:durableId="1620138199">
    <w:abstractNumId w:val="7"/>
  </w:num>
  <w:num w:numId="6" w16cid:durableId="757334204">
    <w:abstractNumId w:val="3"/>
  </w:num>
  <w:num w:numId="7" w16cid:durableId="1913925121">
    <w:abstractNumId w:val="2"/>
  </w:num>
  <w:num w:numId="8" w16cid:durableId="481429364">
    <w:abstractNumId w:val="1"/>
  </w:num>
  <w:num w:numId="9" w16cid:durableId="2002005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84C97"/>
    <w:rsid w:val="00CB0664"/>
    <w:rsid w:val="00DC354E"/>
    <w:rsid w:val="00DF2882"/>
    <w:rsid w:val="00E30F7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25C57D"/>
  <w14:defaultImageDpi w14:val="300"/>
  <w15:docId w15:val="{1050AA8A-7C8C-45F1-AB67-20D25CE60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10</Pages>
  <Words>759</Words>
  <Characters>4179</Characters>
  <Application>Microsoft Office Word</Application>
  <DocSecurity>0</DocSecurity>
  <Lines>34</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4929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Luis Alvarez Gomez</cp:lastModifiedBy>
  <cp:revision>2</cp:revision>
  <dcterms:created xsi:type="dcterms:W3CDTF">2013-12-23T23:15:00Z</dcterms:created>
  <dcterms:modified xsi:type="dcterms:W3CDTF">2025-04-08T19:13:00Z</dcterms:modified>
  <cp:category/>
</cp:coreProperties>
</file>