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47FDF" w14:textId="3D2307A6" w:rsidR="00B42634" w:rsidRDefault="00B42634" w:rsidP="00B42634">
      <w:pPr>
        <w:pStyle w:val="Prrafodelista"/>
        <w:ind w:left="360"/>
        <w:jc w:val="center"/>
        <w:rPr>
          <w:rFonts w:ascii="Calibri" w:hAnsi="Calibri" w:cs="Calibri"/>
          <w:b/>
          <w:bCs/>
          <w:sz w:val="32"/>
          <w:szCs w:val="32"/>
          <w:lang w:val="es-MX"/>
        </w:rPr>
      </w:pPr>
      <w:r>
        <w:rPr>
          <w:rFonts w:ascii="Calibri" w:hAnsi="Calibri" w:cs="Calibri"/>
          <w:b/>
          <w:bCs/>
          <w:sz w:val="32"/>
          <w:szCs w:val="32"/>
          <w:lang w:val="es-MX"/>
        </w:rPr>
        <w:t xml:space="preserve">Manual de usuario </w:t>
      </w:r>
    </w:p>
    <w:p w14:paraId="4F3BCDBE" w14:textId="375193CB" w:rsidR="00B42634" w:rsidRPr="00B61C60" w:rsidRDefault="00B61C60" w:rsidP="00B42634">
      <w:pPr>
        <w:pStyle w:val="Prrafodelista"/>
        <w:ind w:left="360"/>
        <w:jc w:val="center"/>
        <w:rPr>
          <w:rFonts w:ascii="Calibri" w:hAnsi="Calibri" w:cs="Calibri"/>
          <w:b/>
          <w:bCs/>
          <w:lang w:val="es-MX"/>
        </w:rPr>
      </w:pPr>
      <w:r>
        <w:rPr>
          <w:rFonts w:ascii="Calibri" w:hAnsi="Calibri" w:cs="Calibri"/>
          <w:b/>
          <w:bCs/>
          <w:lang w:val="es-MX"/>
        </w:rPr>
        <w:t>(Visualizar documento en 150% de zoom)</w:t>
      </w:r>
    </w:p>
    <w:p w14:paraId="24458E30" w14:textId="627A3DD9" w:rsidR="00B42634" w:rsidRDefault="00B42634" w:rsidP="00B42634">
      <w:pPr>
        <w:pStyle w:val="Prrafodelista"/>
        <w:ind w:left="360"/>
        <w:jc w:val="center"/>
        <w:rPr>
          <w:rFonts w:ascii="Calibri" w:hAnsi="Calibri" w:cs="Calibri"/>
          <w:b/>
          <w:bCs/>
          <w:sz w:val="32"/>
          <w:szCs w:val="32"/>
          <w:lang w:val="es-MX"/>
        </w:rPr>
      </w:pPr>
      <w:r>
        <w:rPr>
          <w:rFonts w:ascii="Calibri" w:hAnsi="Calibri" w:cs="Calibri"/>
          <w:b/>
          <w:bCs/>
          <w:sz w:val="32"/>
          <w:szCs w:val="32"/>
          <w:lang w:val="es-MX"/>
        </w:rPr>
        <w:t xml:space="preserve">Informe Solicitudes y Expertas </w:t>
      </w:r>
    </w:p>
    <w:p w14:paraId="6E3EA5B3" w14:textId="77777777" w:rsidR="00B42634" w:rsidRDefault="00B42634" w:rsidP="00B42634">
      <w:pPr>
        <w:pStyle w:val="Prrafodelista"/>
        <w:ind w:left="360"/>
        <w:jc w:val="center"/>
        <w:rPr>
          <w:rFonts w:ascii="Calibri" w:hAnsi="Calibri" w:cs="Calibri"/>
          <w:b/>
          <w:bCs/>
          <w:sz w:val="32"/>
          <w:szCs w:val="32"/>
          <w:lang w:val="es-MX"/>
        </w:rPr>
      </w:pPr>
    </w:p>
    <w:p w14:paraId="296D3BF6" w14:textId="254235D0" w:rsidR="00B42634" w:rsidRDefault="00B42634" w:rsidP="00B42634">
      <w:pPr>
        <w:pStyle w:val="Prrafodelista"/>
        <w:ind w:left="360"/>
        <w:rPr>
          <w:rFonts w:ascii="Calibri" w:hAnsi="Calibri" w:cs="Calibri"/>
          <w:b/>
          <w:bCs/>
          <w:sz w:val="32"/>
          <w:szCs w:val="32"/>
          <w:lang w:val="es-MX"/>
        </w:rPr>
      </w:pPr>
    </w:p>
    <w:p w14:paraId="5EE780D6" w14:textId="20ADA0D7" w:rsidR="003A1075" w:rsidRDefault="003A1075" w:rsidP="00CE3D37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Pasos previos (listado de expertas)</w:t>
      </w:r>
    </w:p>
    <w:p w14:paraId="40000955" w14:textId="77777777" w:rsidR="00CE3D37" w:rsidRPr="00CE3D37" w:rsidRDefault="00CE3D37" w:rsidP="00CE3D37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01EAED03" w14:textId="3CAC87AB" w:rsidR="003A1075" w:rsidRDefault="003A1075" w:rsidP="003A1075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- Una vez descargado el archivo Excel </w:t>
      </w:r>
      <w:r w:rsidRPr="003A1075">
        <w:rPr>
          <w:rFonts w:ascii="Arial" w:hAnsi="Arial" w:cs="Arial"/>
          <w:b/>
          <w:sz w:val="24"/>
          <w:szCs w:val="24"/>
          <w:lang w:val="es-MX"/>
        </w:rPr>
        <w:t>informe de solicitudes</w:t>
      </w:r>
      <w:r>
        <w:rPr>
          <w:rFonts w:ascii="Arial" w:hAnsi="Arial" w:cs="Arial"/>
          <w:sz w:val="24"/>
          <w:szCs w:val="24"/>
          <w:lang w:val="es-MX"/>
        </w:rPr>
        <w:t xml:space="preserve"> del día siguiente al actual, el usuario abre el archivo y crea una hoja completamente nueva, comúnmente Excel asigna un nombre de forma predeterminada</w:t>
      </w:r>
      <w:r w:rsidR="004A0B02">
        <w:rPr>
          <w:rFonts w:ascii="Arial" w:hAnsi="Arial" w:cs="Arial"/>
          <w:sz w:val="24"/>
          <w:szCs w:val="24"/>
          <w:lang w:val="es-MX"/>
        </w:rPr>
        <w:t>:</w:t>
      </w:r>
      <w:r>
        <w:rPr>
          <w:rFonts w:ascii="Arial" w:hAnsi="Arial" w:cs="Arial"/>
          <w:sz w:val="24"/>
          <w:szCs w:val="24"/>
          <w:lang w:val="es-MX"/>
        </w:rPr>
        <w:t xml:space="preserve"> “</w:t>
      </w:r>
      <w:r>
        <w:rPr>
          <w:rFonts w:ascii="Arial" w:hAnsi="Arial" w:cs="Arial"/>
          <w:b/>
          <w:sz w:val="24"/>
          <w:szCs w:val="24"/>
          <w:lang w:val="es-MX"/>
        </w:rPr>
        <w:t>Hoja1</w:t>
      </w:r>
      <w:r>
        <w:rPr>
          <w:rFonts w:ascii="Arial" w:hAnsi="Arial" w:cs="Arial"/>
          <w:sz w:val="24"/>
          <w:szCs w:val="24"/>
          <w:lang w:val="es-MX"/>
        </w:rPr>
        <w:t>”.</w:t>
      </w:r>
    </w:p>
    <w:p w14:paraId="26AA1E7C" w14:textId="77777777" w:rsidR="003A1075" w:rsidRDefault="003A1075" w:rsidP="003A1075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02F3772B" w14:textId="26A8ABA3" w:rsidR="00297F76" w:rsidRDefault="003A1075" w:rsidP="00297F76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- En esta hoja nueva, el usuario copia el listado de expertas del día siguiente al actual</w:t>
      </w:r>
      <w:r w:rsidR="00CE3D37">
        <w:rPr>
          <w:rFonts w:ascii="Arial" w:hAnsi="Arial" w:cs="Arial"/>
          <w:sz w:val="24"/>
          <w:szCs w:val="24"/>
          <w:lang w:val="es-MX"/>
        </w:rPr>
        <w:t xml:space="preserve"> de</w:t>
      </w:r>
      <w:r w:rsidR="002F2097">
        <w:rPr>
          <w:rFonts w:ascii="Arial" w:hAnsi="Arial" w:cs="Arial"/>
          <w:sz w:val="24"/>
          <w:szCs w:val="24"/>
          <w:lang w:val="es-MX"/>
        </w:rPr>
        <w:t>sde</w:t>
      </w:r>
      <w:r w:rsidR="00CE3D37">
        <w:rPr>
          <w:rFonts w:ascii="Arial" w:hAnsi="Arial" w:cs="Arial"/>
          <w:sz w:val="24"/>
          <w:szCs w:val="24"/>
          <w:lang w:val="es-MX"/>
        </w:rPr>
        <w:t xml:space="preserve"> supernumerarios.</w:t>
      </w:r>
    </w:p>
    <w:p w14:paraId="2FCD5D4A" w14:textId="7480A7E3" w:rsidR="00297F76" w:rsidRDefault="00297F76" w:rsidP="00297F76">
      <w:pPr>
        <w:pStyle w:val="Prrafodelista"/>
        <w:rPr>
          <w:rFonts w:ascii="Arial" w:hAnsi="Arial" w:cs="Arial"/>
          <w:b/>
          <w:bCs/>
          <w:i/>
          <w:iCs/>
          <w:sz w:val="24"/>
          <w:szCs w:val="24"/>
          <w:u w:val="single"/>
          <w:lang w:val="es-MX"/>
        </w:rPr>
      </w:pPr>
    </w:p>
    <w:p w14:paraId="06B59EAA" w14:textId="7018AF82" w:rsidR="00297F76" w:rsidRPr="00297F76" w:rsidRDefault="00297F76" w:rsidP="00297F76">
      <w:pPr>
        <w:pStyle w:val="Prrafodelista"/>
        <w:rPr>
          <w:rFonts w:ascii="Arial" w:hAnsi="Arial" w:cs="Arial"/>
          <w:b/>
          <w:bCs/>
          <w:i/>
          <w:iCs/>
          <w:sz w:val="24"/>
          <w:szCs w:val="24"/>
          <w:u w:val="single"/>
          <w:lang w:val="es-MX"/>
        </w:rPr>
      </w:pPr>
      <w:r>
        <w:rPr>
          <w:rFonts w:ascii="Arial" w:hAnsi="Arial" w:cs="Arial"/>
          <w:b/>
          <w:bCs/>
          <w:i/>
          <w:iCs/>
          <w:sz w:val="24"/>
          <w:szCs w:val="24"/>
          <w:u w:val="single"/>
          <w:lang w:val="es-MX"/>
        </w:rPr>
        <w:t>Nota: es importante que el listado de expertas sea copiado sin encabezados para que la aplicación funcione correctamente.</w:t>
      </w:r>
    </w:p>
    <w:p w14:paraId="11C100BA" w14:textId="34458C87" w:rsidR="003A1075" w:rsidRDefault="003A1075" w:rsidP="003A1075">
      <w:pPr>
        <w:pStyle w:val="Prrafodelista"/>
        <w:rPr>
          <w:rFonts w:ascii="Arial" w:hAnsi="Arial" w:cs="Arial"/>
          <w:b/>
          <w:i/>
          <w:sz w:val="24"/>
          <w:szCs w:val="24"/>
          <w:u w:val="single"/>
          <w:lang w:val="es-MX"/>
        </w:rPr>
      </w:pPr>
    </w:p>
    <w:p w14:paraId="6B2CF048" w14:textId="2BD4DB3B" w:rsidR="003A1075" w:rsidRDefault="00BC1A4E" w:rsidP="003A1075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FEB3363" wp14:editId="30E042CD">
            <wp:extent cx="5612130" cy="3153410"/>
            <wp:effectExtent l="0" t="0" r="7620" b="8890"/>
            <wp:docPr id="1269941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412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2CE6" w14:textId="7781D6A3" w:rsidR="0067071E" w:rsidRPr="00CE3D37" w:rsidRDefault="0067071E" w:rsidP="00CE3D37">
      <w:pPr>
        <w:rPr>
          <w:rFonts w:ascii="Arial" w:hAnsi="Arial" w:cs="Arial"/>
          <w:sz w:val="24"/>
          <w:szCs w:val="24"/>
          <w:lang w:val="es-MX"/>
        </w:rPr>
      </w:pPr>
    </w:p>
    <w:p w14:paraId="0F724855" w14:textId="294B97D0" w:rsidR="00A54F8B" w:rsidRDefault="00A54F8B" w:rsidP="00A54F8B">
      <w:pPr>
        <w:ind w:left="705"/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Ulteriormente, el usuario realiza la combinación de teclas </w:t>
      </w:r>
      <w:r>
        <w:rPr>
          <w:rFonts w:ascii="Arial" w:hAnsi="Arial" w:cs="Arial"/>
          <w:b/>
          <w:sz w:val="24"/>
          <w:szCs w:val="24"/>
          <w:lang w:val="es-MX"/>
        </w:rPr>
        <w:t>ALT – F4</w:t>
      </w:r>
      <w:r>
        <w:rPr>
          <w:rFonts w:ascii="Arial" w:hAnsi="Arial" w:cs="Arial"/>
          <w:sz w:val="24"/>
          <w:szCs w:val="24"/>
          <w:lang w:val="es-MX"/>
        </w:rPr>
        <w:t xml:space="preserve">, con esta conjugación, Excel abre una ventana en la cual el usuario acciona el botón </w:t>
      </w:r>
      <w:r>
        <w:rPr>
          <w:rFonts w:ascii="Arial" w:hAnsi="Arial" w:cs="Arial"/>
          <w:b/>
          <w:sz w:val="24"/>
          <w:szCs w:val="24"/>
          <w:lang w:val="es-MX"/>
        </w:rPr>
        <w:t>Guardar.</w:t>
      </w:r>
    </w:p>
    <w:p w14:paraId="382BB480" w14:textId="70719F25" w:rsidR="00DC6E29" w:rsidRDefault="00BC1A4E" w:rsidP="00A54F8B">
      <w:pPr>
        <w:ind w:left="705"/>
        <w:rPr>
          <w:rFonts w:ascii="Arial" w:hAnsi="Arial" w:cs="Arial"/>
          <w:b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51F34A4C" wp14:editId="79E794C5">
            <wp:extent cx="5612130" cy="3153410"/>
            <wp:effectExtent l="0" t="0" r="7620" b="8890"/>
            <wp:docPr id="13742877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877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E489" w14:textId="673440B2" w:rsidR="00A54F8B" w:rsidRDefault="00A54F8B" w:rsidP="00A54F8B">
      <w:pPr>
        <w:ind w:left="705"/>
        <w:rPr>
          <w:rFonts w:ascii="Arial" w:hAnsi="Arial" w:cs="Arial"/>
          <w:b/>
          <w:sz w:val="24"/>
          <w:szCs w:val="24"/>
          <w:lang w:val="es-MX"/>
        </w:rPr>
      </w:pPr>
    </w:p>
    <w:p w14:paraId="5AA2E034" w14:textId="77777777" w:rsidR="00A54F8B" w:rsidRPr="00A54F8B" w:rsidRDefault="00A54F8B" w:rsidP="00A54F8B">
      <w:pPr>
        <w:ind w:left="705"/>
        <w:rPr>
          <w:rFonts w:ascii="Arial" w:hAnsi="Arial" w:cs="Arial"/>
          <w:b/>
          <w:sz w:val="24"/>
          <w:szCs w:val="24"/>
          <w:lang w:val="es-MX"/>
        </w:rPr>
      </w:pPr>
    </w:p>
    <w:p w14:paraId="6B257DE1" w14:textId="50413104" w:rsidR="0067071E" w:rsidRDefault="00A64812" w:rsidP="002D7885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Interfaz:</w:t>
      </w:r>
    </w:p>
    <w:p w14:paraId="70025891" w14:textId="250CA505" w:rsidR="00A64812" w:rsidRDefault="00A64812" w:rsidP="00A64812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71236B7C" w14:textId="1CD9007C" w:rsidR="00A64812" w:rsidRDefault="0014174C" w:rsidP="00A64812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BF455B6" wp14:editId="7788F796">
            <wp:extent cx="4019550" cy="1447800"/>
            <wp:effectExtent l="0" t="0" r="0" b="0"/>
            <wp:docPr id="16652593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593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C13A" w14:textId="42452BA5" w:rsidR="00A64812" w:rsidRDefault="00A64812" w:rsidP="00A64812">
      <w:pPr>
        <w:rPr>
          <w:rFonts w:ascii="Arial" w:hAnsi="Arial" w:cs="Arial"/>
          <w:sz w:val="24"/>
          <w:szCs w:val="24"/>
          <w:lang w:val="es-MX"/>
        </w:rPr>
      </w:pPr>
    </w:p>
    <w:p w14:paraId="3F1CED7D" w14:textId="44216457" w:rsidR="00A64812" w:rsidRPr="00A64812" w:rsidRDefault="00A64812" w:rsidP="00A64812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Botón </w:t>
      </w:r>
      <w:r>
        <w:rPr>
          <w:rFonts w:ascii="Arial" w:hAnsi="Arial" w:cs="Arial"/>
          <w:b/>
          <w:sz w:val="24"/>
          <w:szCs w:val="24"/>
          <w:lang w:val="es-MX"/>
        </w:rPr>
        <w:t>Procesar Archivo Excel</w:t>
      </w:r>
      <w:r w:rsidR="00BC1A4E">
        <w:rPr>
          <w:rFonts w:ascii="Arial" w:hAnsi="Arial" w:cs="Arial"/>
          <w:b/>
          <w:sz w:val="24"/>
          <w:szCs w:val="24"/>
          <w:lang w:val="es-MX"/>
        </w:rPr>
        <w:t xml:space="preserve"> </w:t>
      </w:r>
    </w:p>
    <w:p w14:paraId="7B340266" w14:textId="154D0535" w:rsidR="00A64812" w:rsidRDefault="00A64812" w:rsidP="00A64812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7A45384B" w14:textId="195DAED6" w:rsidR="0067071E" w:rsidRDefault="00A64812" w:rsidP="0067071E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Ya con este paso previo completado, </w:t>
      </w:r>
      <w:r w:rsidR="002F2097">
        <w:rPr>
          <w:rFonts w:ascii="Arial" w:hAnsi="Arial" w:cs="Arial"/>
          <w:sz w:val="24"/>
          <w:szCs w:val="24"/>
          <w:lang w:val="es-MX"/>
        </w:rPr>
        <w:t xml:space="preserve">dependiendo del día cursante, </w:t>
      </w:r>
      <w:r>
        <w:rPr>
          <w:rFonts w:ascii="Arial" w:hAnsi="Arial" w:cs="Arial"/>
          <w:sz w:val="24"/>
          <w:szCs w:val="24"/>
          <w:lang w:val="es-MX"/>
        </w:rPr>
        <w:t>el usuario acciona el botón: “</w:t>
      </w:r>
      <w:r>
        <w:rPr>
          <w:rFonts w:ascii="Arial" w:hAnsi="Arial" w:cs="Arial"/>
          <w:b/>
          <w:sz w:val="24"/>
          <w:szCs w:val="24"/>
          <w:lang w:val="es-MX"/>
        </w:rPr>
        <w:t>Procesar Archivo Excel</w:t>
      </w:r>
      <w:r>
        <w:rPr>
          <w:rFonts w:ascii="Arial" w:hAnsi="Arial" w:cs="Arial"/>
          <w:sz w:val="24"/>
          <w:szCs w:val="24"/>
          <w:lang w:val="es-MX"/>
        </w:rPr>
        <w:t>” con clic izquierdo</w:t>
      </w:r>
      <w:r w:rsidR="002F2097">
        <w:rPr>
          <w:rFonts w:ascii="Arial" w:hAnsi="Arial" w:cs="Arial"/>
          <w:sz w:val="24"/>
          <w:szCs w:val="24"/>
          <w:lang w:val="es-MX"/>
        </w:rPr>
        <w:t>.</w:t>
      </w:r>
    </w:p>
    <w:p w14:paraId="50F09F25" w14:textId="6F8FF803" w:rsidR="005A71A9" w:rsidRPr="005A71A9" w:rsidRDefault="005A71A9" w:rsidP="005A71A9">
      <w:pPr>
        <w:rPr>
          <w:rFonts w:ascii="Arial" w:hAnsi="Arial" w:cs="Arial"/>
          <w:b/>
          <w:sz w:val="24"/>
          <w:szCs w:val="24"/>
          <w:lang w:val="es-MX"/>
        </w:rPr>
      </w:pPr>
    </w:p>
    <w:p w14:paraId="4CDF3FE0" w14:textId="77777777" w:rsidR="00A64812" w:rsidRPr="00A64812" w:rsidRDefault="00A64812" w:rsidP="0067071E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30A13854" w14:textId="5AB72B36" w:rsidR="0067071E" w:rsidRDefault="00F01D2A" w:rsidP="0067071E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  <w:lang w:val="es-MX"/>
        </w:rPr>
        <w:lastRenderedPageBreak/>
        <w:drawing>
          <wp:inline distT="0" distB="0" distL="0" distR="0" wp14:anchorId="1E58B1CF" wp14:editId="0F556959">
            <wp:extent cx="4019550" cy="1447800"/>
            <wp:effectExtent l="0" t="0" r="0" b="0"/>
            <wp:docPr id="15989391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0A389" w14:textId="2BA24E11" w:rsidR="00A64812" w:rsidRDefault="00A64812" w:rsidP="0067071E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0C99A5EA" w14:textId="25C4ED95" w:rsidR="00A64812" w:rsidRDefault="00A64812" w:rsidP="0067071E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A continuación, la aplicación abre una ventana del explorador de Windows, con la que el usuario selecciona el archivo Excel que contiene el listado de expertas y acciona el botón </w:t>
      </w:r>
      <w:r w:rsidRPr="004802B8">
        <w:rPr>
          <w:rFonts w:ascii="Arial" w:hAnsi="Arial" w:cs="Arial"/>
          <w:b/>
          <w:bCs/>
          <w:sz w:val="24"/>
          <w:szCs w:val="24"/>
          <w:lang w:val="es-MX"/>
        </w:rPr>
        <w:t>Abrir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25268A92" w14:textId="529EBB4F" w:rsidR="00A64812" w:rsidRDefault="00A64812" w:rsidP="0067071E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2E84AF59" w14:textId="5942F7E0" w:rsidR="00A64812" w:rsidRDefault="005F2A99" w:rsidP="0067071E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38A495EE" wp14:editId="7ED555A1">
            <wp:extent cx="5607050" cy="2279650"/>
            <wp:effectExtent l="0" t="0" r="0" b="6350"/>
            <wp:docPr id="8779748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5DA16" w14:textId="77777777" w:rsidR="00456E37" w:rsidRPr="004802B8" w:rsidRDefault="00456E37" w:rsidP="004802B8">
      <w:pPr>
        <w:rPr>
          <w:rFonts w:ascii="Arial" w:hAnsi="Arial" w:cs="Arial"/>
          <w:sz w:val="24"/>
          <w:szCs w:val="24"/>
          <w:lang w:val="es-MX"/>
        </w:rPr>
      </w:pPr>
    </w:p>
    <w:p w14:paraId="24B6C5B0" w14:textId="03612063" w:rsidR="00456E37" w:rsidRDefault="00456E37" w:rsidP="0085391A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Al</w:t>
      </w:r>
      <w:r w:rsidR="002F2097">
        <w:rPr>
          <w:rFonts w:ascii="Arial" w:hAnsi="Arial" w:cs="Arial"/>
          <w:sz w:val="24"/>
          <w:szCs w:val="24"/>
          <w:lang w:val="es-MX"/>
        </w:rPr>
        <w:t xml:space="preserve"> abrir el archivo</w:t>
      </w:r>
      <w:r>
        <w:rPr>
          <w:rFonts w:ascii="Arial" w:hAnsi="Arial" w:cs="Arial"/>
          <w:sz w:val="24"/>
          <w:szCs w:val="24"/>
          <w:lang w:val="es-MX"/>
        </w:rPr>
        <w:t xml:space="preserve">, la aplicación </w:t>
      </w:r>
      <w:r w:rsidR="004A0B02">
        <w:rPr>
          <w:rFonts w:ascii="Arial" w:hAnsi="Arial" w:cs="Arial"/>
          <w:sz w:val="24"/>
          <w:szCs w:val="24"/>
          <w:lang w:val="es-MX"/>
        </w:rPr>
        <w:t>lee</w:t>
      </w:r>
      <w:r>
        <w:rPr>
          <w:rFonts w:ascii="Arial" w:hAnsi="Arial" w:cs="Arial"/>
          <w:sz w:val="24"/>
          <w:szCs w:val="24"/>
          <w:lang w:val="es-MX"/>
        </w:rPr>
        <w:t xml:space="preserve"> el</w:t>
      </w:r>
      <w:r w:rsidR="005F2A99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Excel y ejecut</w:t>
      </w:r>
      <w:r w:rsidR="004A0B02">
        <w:rPr>
          <w:rFonts w:ascii="Arial" w:hAnsi="Arial" w:cs="Arial"/>
          <w:sz w:val="24"/>
          <w:szCs w:val="24"/>
          <w:lang w:val="es-MX"/>
        </w:rPr>
        <w:t>a</w:t>
      </w:r>
      <w:r>
        <w:rPr>
          <w:rFonts w:ascii="Arial" w:hAnsi="Arial" w:cs="Arial"/>
          <w:sz w:val="24"/>
          <w:szCs w:val="24"/>
          <w:lang w:val="es-MX"/>
        </w:rPr>
        <w:t xml:space="preserve"> las modificaciones pertinentes para el avance, una vez terminado el procesamiento, de manera automática se abre otra ventana del explorador de Windows, esta vez, con el propósito de nombrar</w:t>
      </w:r>
      <w:r w:rsidR="00A4294E">
        <w:rPr>
          <w:rFonts w:ascii="Arial" w:hAnsi="Arial" w:cs="Arial"/>
          <w:sz w:val="24"/>
          <w:szCs w:val="24"/>
          <w:lang w:val="es-MX"/>
        </w:rPr>
        <w:t xml:space="preserve"> el nuevo archivo Excel generado y posteriormente guardarlo en la ruta a convenir.</w:t>
      </w:r>
    </w:p>
    <w:p w14:paraId="10081E6E" w14:textId="77777777" w:rsidR="00A4294E" w:rsidRDefault="00A4294E" w:rsidP="0085391A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30245096" w14:textId="53F8FCA9" w:rsidR="00A4294E" w:rsidRDefault="005F2A99" w:rsidP="00A4294E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  <w:lang w:val="es-MX"/>
        </w:rPr>
        <w:lastRenderedPageBreak/>
        <w:drawing>
          <wp:inline distT="0" distB="0" distL="0" distR="0" wp14:anchorId="29617550" wp14:editId="076BF740">
            <wp:extent cx="5607050" cy="2279650"/>
            <wp:effectExtent l="0" t="0" r="0" b="6350"/>
            <wp:docPr id="16370853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E7082" w14:textId="68E17018" w:rsidR="00A4294E" w:rsidRDefault="00A4294E" w:rsidP="00A4294E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2B962675" w14:textId="5B67DE73" w:rsidR="00A4294E" w:rsidRPr="00CE3D37" w:rsidRDefault="00A4294E" w:rsidP="00A4294E">
      <w:pPr>
        <w:pStyle w:val="Prrafodelista"/>
        <w:rPr>
          <w:rFonts w:ascii="Arial" w:hAnsi="Arial" w:cs="Arial"/>
          <w:b/>
          <w:sz w:val="24"/>
          <w:szCs w:val="24"/>
          <w:u w:val="single"/>
          <w:lang w:val="es-MX"/>
        </w:rPr>
      </w:pPr>
      <w:r w:rsidRPr="00CE3D37">
        <w:rPr>
          <w:rFonts w:ascii="Arial" w:hAnsi="Arial" w:cs="Arial"/>
          <w:b/>
          <w:sz w:val="24"/>
          <w:szCs w:val="24"/>
          <w:u w:val="single"/>
          <w:lang w:val="es-MX"/>
        </w:rPr>
        <w:t xml:space="preserve">Nota: Todos </w:t>
      </w:r>
      <w:proofErr w:type="spellStart"/>
      <w:r w:rsidRPr="00CE3D37">
        <w:rPr>
          <w:rFonts w:ascii="Arial" w:hAnsi="Arial" w:cs="Arial"/>
          <w:b/>
          <w:sz w:val="24"/>
          <w:szCs w:val="24"/>
          <w:u w:val="single"/>
          <w:lang w:val="es-MX"/>
        </w:rPr>
        <w:t>lo</w:t>
      </w:r>
      <w:proofErr w:type="spellEnd"/>
      <w:r w:rsidRPr="00CE3D37">
        <w:rPr>
          <w:rFonts w:ascii="Arial" w:hAnsi="Arial" w:cs="Arial"/>
          <w:b/>
          <w:sz w:val="24"/>
          <w:szCs w:val="24"/>
          <w:u w:val="single"/>
          <w:lang w:val="es-MX"/>
        </w:rPr>
        <w:t xml:space="preserve"> cambios que ejecuta la aplicación, los guarda en un archivo Excel completamente nuevo, dejando el original intacto en caso de cualquier imprevisto.</w:t>
      </w:r>
    </w:p>
    <w:p w14:paraId="00B138A8" w14:textId="29D742D9" w:rsidR="00A4294E" w:rsidRDefault="00A4294E" w:rsidP="00A4294E">
      <w:pPr>
        <w:pStyle w:val="Prrafodelista"/>
        <w:rPr>
          <w:rFonts w:ascii="Arial" w:hAnsi="Arial" w:cs="Arial"/>
          <w:b/>
          <w:sz w:val="24"/>
          <w:szCs w:val="24"/>
          <w:lang w:val="es-MX"/>
        </w:rPr>
      </w:pPr>
    </w:p>
    <w:p w14:paraId="422C530E" w14:textId="397B055C" w:rsidR="00A4294E" w:rsidRDefault="00A4294E" w:rsidP="00A4294E">
      <w:pPr>
        <w:pStyle w:val="Prrafodelista"/>
        <w:rPr>
          <w:rFonts w:ascii="Arial" w:hAnsi="Arial" w:cs="Arial"/>
          <w:b/>
          <w:sz w:val="24"/>
          <w:szCs w:val="24"/>
          <w:lang w:val="es-MX"/>
        </w:rPr>
      </w:pPr>
    </w:p>
    <w:p w14:paraId="3F895E4F" w14:textId="708814C3" w:rsidR="00A4294E" w:rsidRDefault="00A4294E" w:rsidP="00A4294E">
      <w:pPr>
        <w:pStyle w:val="Prrafodelista"/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Luego de guardar el nuevo archivo Excel generado, la aplicación abre una ventana informativa, en la cual el usuario puede leer qué cambios </w:t>
      </w:r>
      <w:r w:rsidR="00A54627">
        <w:rPr>
          <w:rFonts w:ascii="Arial" w:hAnsi="Arial" w:cs="Arial"/>
          <w:sz w:val="24"/>
          <w:szCs w:val="24"/>
          <w:lang w:val="es-MX"/>
        </w:rPr>
        <w:t xml:space="preserve">se efectuaron sobre el contenido y </w:t>
      </w:r>
      <w:r w:rsidR="00CE3D37">
        <w:rPr>
          <w:rFonts w:ascii="Arial" w:hAnsi="Arial" w:cs="Arial"/>
          <w:sz w:val="24"/>
          <w:szCs w:val="24"/>
          <w:lang w:val="es-MX"/>
        </w:rPr>
        <w:t xml:space="preserve">acciona </w:t>
      </w:r>
      <w:r w:rsidR="00A54627">
        <w:rPr>
          <w:rFonts w:ascii="Arial" w:hAnsi="Arial" w:cs="Arial"/>
          <w:sz w:val="24"/>
          <w:szCs w:val="24"/>
          <w:lang w:val="es-MX"/>
        </w:rPr>
        <w:t xml:space="preserve">el botón </w:t>
      </w:r>
      <w:r w:rsidR="00A54627">
        <w:rPr>
          <w:rFonts w:ascii="Arial" w:hAnsi="Arial" w:cs="Arial"/>
          <w:b/>
          <w:sz w:val="24"/>
          <w:szCs w:val="24"/>
          <w:lang w:val="es-MX"/>
        </w:rPr>
        <w:t>Aceptar.</w:t>
      </w:r>
    </w:p>
    <w:p w14:paraId="41252201" w14:textId="4896515C" w:rsidR="00A54627" w:rsidRDefault="00A54627" w:rsidP="00A4294E">
      <w:pPr>
        <w:pStyle w:val="Prrafodelista"/>
        <w:rPr>
          <w:rFonts w:ascii="Arial" w:hAnsi="Arial" w:cs="Arial"/>
          <w:b/>
          <w:sz w:val="24"/>
          <w:szCs w:val="24"/>
          <w:lang w:val="es-MX"/>
        </w:rPr>
      </w:pPr>
    </w:p>
    <w:p w14:paraId="49BC1DD3" w14:textId="66CCF1A5" w:rsidR="00A54627" w:rsidRDefault="002F2097" w:rsidP="00A4294E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5F5F415F" wp14:editId="645BD212">
            <wp:extent cx="3762375" cy="4476750"/>
            <wp:effectExtent l="0" t="0" r="9525" b="0"/>
            <wp:docPr id="13739741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741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7F87" w14:textId="59130775" w:rsidR="00A54627" w:rsidRDefault="00A54627" w:rsidP="00A4294E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4A11E82D" w14:textId="10EA6E6F" w:rsidR="00A54627" w:rsidRDefault="00A54627" w:rsidP="00A4294E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Después de aceptar los cambios, la aplicación abrirá el archivo Excel de forma automática para que el usuario pueda seguir con el proceso diario del avance. </w:t>
      </w:r>
    </w:p>
    <w:p w14:paraId="10A5E7F1" w14:textId="47B31280" w:rsidR="00A54627" w:rsidRDefault="00A54627" w:rsidP="00A4294E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0209F875" wp14:editId="4651B5AA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36BB" w14:textId="67C5D24E" w:rsidR="00A54627" w:rsidRDefault="00A54627" w:rsidP="00A54627">
      <w:pPr>
        <w:rPr>
          <w:rFonts w:ascii="Arial" w:hAnsi="Arial" w:cs="Arial"/>
          <w:sz w:val="24"/>
          <w:szCs w:val="24"/>
          <w:lang w:val="es-MX"/>
        </w:rPr>
      </w:pPr>
    </w:p>
    <w:p w14:paraId="2B21E077" w14:textId="4DACFECF" w:rsidR="00A54627" w:rsidRDefault="00A54627" w:rsidP="00A54627">
      <w:pPr>
        <w:rPr>
          <w:rFonts w:ascii="Arial" w:hAnsi="Arial" w:cs="Arial"/>
          <w:sz w:val="24"/>
          <w:szCs w:val="24"/>
          <w:lang w:val="es-MX"/>
        </w:rPr>
      </w:pPr>
    </w:p>
    <w:p w14:paraId="508CC9D0" w14:textId="10C25D8A" w:rsidR="00A54627" w:rsidRDefault="00A54627" w:rsidP="00A54627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Consideraciones.</w:t>
      </w:r>
    </w:p>
    <w:p w14:paraId="0B8B29B7" w14:textId="1741FDBB" w:rsidR="00CF4B70" w:rsidRPr="00CF4B70" w:rsidRDefault="00CF4B70" w:rsidP="00CF4B70">
      <w:pPr>
        <w:ind w:left="708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- La aplicación funcionará correctamente sin importar en donde se encuentre la tabla de expertas de supernumerarios.</w:t>
      </w:r>
    </w:p>
    <w:p w14:paraId="1E623C44" w14:textId="39AEBFFD" w:rsidR="00A54627" w:rsidRDefault="00A54627" w:rsidP="00A54627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00082B19" w14:textId="6F404215" w:rsidR="00A54627" w:rsidRDefault="00A54F8B" w:rsidP="00A54627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- </w:t>
      </w:r>
      <w:r w:rsidR="004A0B02">
        <w:rPr>
          <w:rFonts w:ascii="Arial" w:hAnsi="Arial" w:cs="Arial"/>
          <w:sz w:val="24"/>
          <w:szCs w:val="24"/>
          <w:lang w:val="es-MX"/>
        </w:rPr>
        <w:t xml:space="preserve">No es recomendable utilizar la aplicación en un archivo que ya fue modificado anteriormente por esta misma, ya que el contenido del archivo quedará totalmente obsoleto. Para evitar esta situación, </w:t>
      </w:r>
      <w:r>
        <w:rPr>
          <w:rFonts w:ascii="Arial" w:hAnsi="Arial" w:cs="Arial"/>
          <w:sz w:val="24"/>
          <w:szCs w:val="24"/>
          <w:lang w:val="es-MX"/>
        </w:rPr>
        <w:t xml:space="preserve">el programa </w:t>
      </w:r>
      <w:r w:rsidR="004A0B02">
        <w:rPr>
          <w:rFonts w:ascii="Arial" w:hAnsi="Arial" w:cs="Arial"/>
          <w:sz w:val="24"/>
          <w:szCs w:val="24"/>
          <w:lang w:val="es-MX"/>
        </w:rPr>
        <w:t xml:space="preserve">detecta automáticamente si el archivo Excel fue modificado previamente, si efectivamente, el archivo seleccionado ya sufrió cambios, </w:t>
      </w:r>
      <w:r>
        <w:rPr>
          <w:rFonts w:ascii="Arial" w:hAnsi="Arial" w:cs="Arial"/>
          <w:sz w:val="24"/>
          <w:szCs w:val="24"/>
          <w:lang w:val="es-MX"/>
        </w:rPr>
        <w:t xml:space="preserve">se </w:t>
      </w:r>
      <w:r w:rsidR="004A0B02">
        <w:rPr>
          <w:rFonts w:ascii="Arial" w:hAnsi="Arial" w:cs="Arial"/>
          <w:sz w:val="24"/>
          <w:szCs w:val="24"/>
          <w:lang w:val="es-MX"/>
        </w:rPr>
        <w:t>abre una ventana de confirmación</w:t>
      </w:r>
      <w:r>
        <w:rPr>
          <w:rFonts w:ascii="Arial" w:hAnsi="Arial" w:cs="Arial"/>
          <w:sz w:val="24"/>
          <w:szCs w:val="24"/>
          <w:lang w:val="es-MX"/>
        </w:rPr>
        <w:t>, advirtiendo al usuario al respecto.</w:t>
      </w:r>
    </w:p>
    <w:p w14:paraId="4F45F0E8" w14:textId="4937CF05" w:rsidR="00A54F8B" w:rsidRDefault="00A54F8B" w:rsidP="00A54627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7D0DCB61" w14:textId="02A10B88" w:rsidR="00A54F8B" w:rsidRDefault="00A54F8B" w:rsidP="00A54627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0A6BBF5" wp14:editId="67855F2C">
            <wp:extent cx="3867150" cy="15144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0638" w14:textId="2BEABDA2" w:rsidR="00507C52" w:rsidRDefault="00507C52" w:rsidP="00CF4B70">
      <w:pPr>
        <w:rPr>
          <w:rFonts w:ascii="Arial" w:hAnsi="Arial" w:cs="Arial"/>
          <w:sz w:val="24"/>
          <w:szCs w:val="24"/>
          <w:lang w:val="es-MX"/>
        </w:rPr>
      </w:pPr>
    </w:p>
    <w:p w14:paraId="25CA9171" w14:textId="46BBEF3F" w:rsidR="00FF6BAA" w:rsidRDefault="00FF6BAA" w:rsidP="00CF4B70">
      <w:pPr>
        <w:rPr>
          <w:rFonts w:ascii="Arial" w:hAnsi="Arial" w:cs="Arial"/>
          <w:sz w:val="24"/>
          <w:szCs w:val="24"/>
          <w:lang w:val="es-MX"/>
        </w:rPr>
      </w:pPr>
    </w:p>
    <w:p w14:paraId="32D62F09" w14:textId="77777777" w:rsidR="00CF4B70" w:rsidRPr="00CF4B70" w:rsidRDefault="00CF4B70" w:rsidP="00CF4B70">
      <w:pPr>
        <w:rPr>
          <w:rFonts w:ascii="Arial" w:hAnsi="Arial" w:cs="Arial"/>
          <w:sz w:val="24"/>
          <w:szCs w:val="24"/>
          <w:lang w:val="es-MX"/>
        </w:rPr>
      </w:pPr>
    </w:p>
    <w:p w14:paraId="31603E5B" w14:textId="625CC1C6" w:rsidR="00002034" w:rsidRPr="00002034" w:rsidRDefault="00FF6BAA" w:rsidP="00002034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- Para las expertas </w:t>
      </w:r>
      <w:r w:rsidR="00A71876">
        <w:rPr>
          <w:rFonts w:ascii="Arial" w:hAnsi="Arial" w:cs="Arial"/>
          <w:sz w:val="24"/>
          <w:szCs w:val="24"/>
          <w:lang w:val="es-MX"/>
        </w:rPr>
        <w:t>cuyas ciudades</w:t>
      </w:r>
      <w:r>
        <w:rPr>
          <w:rFonts w:ascii="Arial" w:hAnsi="Arial" w:cs="Arial"/>
          <w:sz w:val="24"/>
          <w:szCs w:val="24"/>
          <w:lang w:val="es-MX"/>
        </w:rPr>
        <w:t xml:space="preserve"> tienen el valor de </w:t>
      </w:r>
      <w:r>
        <w:rPr>
          <w:rFonts w:ascii="Arial" w:hAnsi="Arial" w:cs="Arial"/>
          <w:b/>
          <w:sz w:val="24"/>
          <w:szCs w:val="24"/>
          <w:lang w:val="es-MX"/>
        </w:rPr>
        <w:t>SOACHA</w:t>
      </w:r>
      <w:r>
        <w:rPr>
          <w:rFonts w:ascii="Arial" w:hAnsi="Arial" w:cs="Arial"/>
          <w:sz w:val="24"/>
          <w:szCs w:val="24"/>
          <w:lang w:val="es-MX"/>
        </w:rPr>
        <w:t xml:space="preserve">, </w:t>
      </w:r>
      <w:r w:rsidR="00A71876">
        <w:rPr>
          <w:rFonts w:ascii="Arial" w:hAnsi="Arial" w:cs="Arial"/>
          <w:sz w:val="24"/>
          <w:szCs w:val="24"/>
          <w:lang w:val="es-MX"/>
        </w:rPr>
        <w:t xml:space="preserve">así mismo como se filtran las ciudades de Bogotá, Chía, Cota y Cajicá, también se filtra la ciudad de </w:t>
      </w:r>
      <w:r w:rsidR="00A71876" w:rsidRPr="00A71876">
        <w:rPr>
          <w:rFonts w:ascii="Arial" w:hAnsi="Arial" w:cs="Arial"/>
          <w:b/>
          <w:sz w:val="24"/>
          <w:szCs w:val="24"/>
          <w:lang w:val="es-MX"/>
        </w:rPr>
        <w:t>Soacha</w:t>
      </w:r>
      <w:r w:rsidR="00A71876">
        <w:rPr>
          <w:rFonts w:ascii="Arial" w:hAnsi="Arial" w:cs="Arial"/>
          <w:sz w:val="24"/>
          <w:szCs w:val="24"/>
          <w:lang w:val="es-MX"/>
        </w:rPr>
        <w:t>, la diferencia es que para este caso</w:t>
      </w:r>
      <w:r w:rsidR="00CF4B70">
        <w:rPr>
          <w:rFonts w:ascii="Arial" w:hAnsi="Arial" w:cs="Arial"/>
          <w:sz w:val="24"/>
          <w:szCs w:val="24"/>
          <w:lang w:val="es-MX"/>
        </w:rPr>
        <w:t>,</w:t>
      </w:r>
      <w:r w:rsidR="00A71876">
        <w:rPr>
          <w:rFonts w:ascii="Arial" w:hAnsi="Arial" w:cs="Arial"/>
          <w:sz w:val="24"/>
          <w:szCs w:val="24"/>
          <w:lang w:val="es-MX"/>
        </w:rPr>
        <w:t xml:space="preserve"> el programa ingresa automáticamente un valor en la </w:t>
      </w:r>
      <w:r w:rsidR="00A71876" w:rsidRPr="00A71876">
        <w:rPr>
          <w:rFonts w:ascii="Arial" w:hAnsi="Arial" w:cs="Arial"/>
          <w:b/>
          <w:sz w:val="24"/>
          <w:szCs w:val="24"/>
          <w:lang w:val="es-MX"/>
        </w:rPr>
        <w:t>columna O</w:t>
      </w:r>
      <w:r w:rsidR="00A71876">
        <w:rPr>
          <w:rFonts w:ascii="Arial" w:hAnsi="Arial" w:cs="Arial"/>
          <w:sz w:val="24"/>
          <w:szCs w:val="24"/>
          <w:lang w:val="es-MX"/>
        </w:rPr>
        <w:t xml:space="preserve"> de la hoja </w:t>
      </w:r>
      <w:r w:rsidR="00A71876">
        <w:rPr>
          <w:rFonts w:ascii="Arial" w:hAnsi="Arial" w:cs="Arial"/>
          <w:b/>
          <w:sz w:val="24"/>
          <w:szCs w:val="24"/>
          <w:lang w:val="es-MX"/>
        </w:rPr>
        <w:t>INFORME SOLICITUDES</w:t>
      </w:r>
      <w:r w:rsidR="00A71876">
        <w:rPr>
          <w:rFonts w:ascii="Arial" w:hAnsi="Arial" w:cs="Arial"/>
          <w:sz w:val="24"/>
          <w:szCs w:val="24"/>
          <w:lang w:val="es-MX"/>
        </w:rPr>
        <w:t>: “</w:t>
      </w:r>
      <w:r w:rsidR="00A71876">
        <w:rPr>
          <w:rFonts w:ascii="Arial" w:hAnsi="Arial" w:cs="Arial"/>
          <w:b/>
          <w:sz w:val="24"/>
          <w:szCs w:val="24"/>
          <w:lang w:val="es-MX"/>
        </w:rPr>
        <w:t>Soacha(Validar servicio)</w:t>
      </w:r>
      <w:r w:rsidR="00A71876">
        <w:rPr>
          <w:rFonts w:ascii="Arial" w:hAnsi="Arial" w:cs="Arial"/>
          <w:sz w:val="24"/>
          <w:szCs w:val="24"/>
          <w:lang w:val="es-MX"/>
        </w:rPr>
        <w:t xml:space="preserve">”, </w:t>
      </w:r>
      <w:r w:rsidR="00002034">
        <w:rPr>
          <w:rFonts w:ascii="Arial" w:hAnsi="Arial" w:cs="Arial"/>
          <w:sz w:val="24"/>
          <w:szCs w:val="24"/>
          <w:lang w:val="es-MX"/>
        </w:rPr>
        <w:t>con este valor, el usuario puede saber con exactitud las expertas de Soacha</w:t>
      </w:r>
      <w:r w:rsidR="00CF4B70">
        <w:rPr>
          <w:rFonts w:ascii="Arial" w:hAnsi="Arial" w:cs="Arial"/>
          <w:sz w:val="24"/>
          <w:szCs w:val="24"/>
          <w:lang w:val="es-MX"/>
        </w:rPr>
        <w:t>, para su posterior validación.</w:t>
      </w:r>
    </w:p>
    <w:p w14:paraId="5E641A4F" w14:textId="6908D212" w:rsidR="00C51E9A" w:rsidRPr="00C51E9A" w:rsidRDefault="00C51E9A" w:rsidP="00C51E9A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20BABA31" w14:textId="77777777" w:rsidR="00CE3D37" w:rsidRDefault="00CE3D37" w:rsidP="00507C52">
      <w:pPr>
        <w:pStyle w:val="Prrafodelista"/>
        <w:rPr>
          <w:rFonts w:ascii="Arial" w:hAnsi="Arial" w:cs="Arial"/>
          <w:noProof/>
          <w:sz w:val="24"/>
          <w:szCs w:val="24"/>
          <w:lang w:val="es-MX"/>
        </w:rPr>
      </w:pPr>
    </w:p>
    <w:p w14:paraId="2425DBE2" w14:textId="3BFAD499" w:rsidR="00FF6BAA" w:rsidRDefault="00FF6BAA" w:rsidP="00507C52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55DD0B50" wp14:editId="20E994B6">
            <wp:extent cx="4260850" cy="314960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009"/>
                    <a:stretch/>
                  </pic:blipFill>
                  <pic:spPr bwMode="auto">
                    <a:xfrm>
                      <a:off x="0" y="0"/>
                      <a:ext cx="42608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05CE8" w14:textId="4EC8F8A9" w:rsidR="00961F27" w:rsidRDefault="00961F27" w:rsidP="00507C52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7007D429" w14:textId="5DD73C5E" w:rsidR="00FF6BAA" w:rsidRDefault="00961F27" w:rsidP="0033518B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En la columna </w:t>
      </w:r>
      <w:r w:rsidRPr="00961F27">
        <w:rPr>
          <w:rFonts w:ascii="Arial" w:hAnsi="Arial" w:cs="Arial"/>
          <w:b/>
          <w:sz w:val="24"/>
          <w:szCs w:val="24"/>
          <w:lang w:val="es-MX"/>
        </w:rPr>
        <w:t>Ciudad</w:t>
      </w:r>
      <w:r>
        <w:rPr>
          <w:rFonts w:ascii="Arial" w:hAnsi="Arial" w:cs="Arial"/>
          <w:sz w:val="24"/>
          <w:szCs w:val="24"/>
          <w:lang w:val="es-MX"/>
        </w:rPr>
        <w:t xml:space="preserve"> del archivo original, la experta EMILI NAYERLI GONZALEZ</w:t>
      </w:r>
      <w:r w:rsidRPr="00961F27">
        <w:rPr>
          <w:rFonts w:ascii="Arial" w:hAnsi="Arial" w:cs="Arial"/>
          <w:sz w:val="24"/>
          <w:szCs w:val="24"/>
          <w:lang w:val="es-MX"/>
        </w:rPr>
        <w:t xml:space="preserve"> tiene asignado el valor de </w:t>
      </w:r>
      <w:r w:rsidRPr="00961F27">
        <w:rPr>
          <w:rFonts w:ascii="Arial" w:hAnsi="Arial" w:cs="Arial"/>
          <w:b/>
          <w:sz w:val="24"/>
          <w:szCs w:val="24"/>
          <w:lang w:val="es-MX"/>
        </w:rPr>
        <w:t>Soacha</w:t>
      </w:r>
      <w:r>
        <w:rPr>
          <w:rFonts w:ascii="Arial" w:hAnsi="Arial" w:cs="Arial"/>
          <w:sz w:val="24"/>
          <w:szCs w:val="24"/>
          <w:lang w:val="es-MX"/>
        </w:rPr>
        <w:t>, como se pu</w:t>
      </w:r>
      <w:r w:rsidR="00CF4B70">
        <w:rPr>
          <w:rFonts w:ascii="Arial" w:hAnsi="Arial" w:cs="Arial"/>
          <w:sz w:val="24"/>
          <w:szCs w:val="24"/>
          <w:lang w:val="es-MX"/>
        </w:rPr>
        <w:t>e</w:t>
      </w:r>
      <w:r>
        <w:rPr>
          <w:rFonts w:ascii="Arial" w:hAnsi="Arial" w:cs="Arial"/>
          <w:sz w:val="24"/>
          <w:szCs w:val="24"/>
          <w:lang w:val="es-MX"/>
        </w:rPr>
        <w:t>de visualizar, el programa le asigna este valor de forma automática.</w:t>
      </w:r>
    </w:p>
    <w:p w14:paraId="33F36626" w14:textId="1BA289E9" w:rsidR="00662886" w:rsidRDefault="00662886" w:rsidP="0033518B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45917BC6" w14:textId="6881438B" w:rsidR="00662886" w:rsidRDefault="00662886" w:rsidP="0033518B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Así mismo, si se presenta algún caso en done la columna </w:t>
      </w:r>
      <w:r>
        <w:rPr>
          <w:rFonts w:ascii="Arial" w:hAnsi="Arial" w:cs="Arial"/>
          <w:b/>
          <w:bCs/>
          <w:sz w:val="24"/>
          <w:szCs w:val="24"/>
          <w:lang w:val="es-MX"/>
        </w:rPr>
        <w:t xml:space="preserve">Ciudad </w:t>
      </w:r>
      <w:r>
        <w:rPr>
          <w:rFonts w:ascii="Arial" w:hAnsi="Arial" w:cs="Arial"/>
          <w:sz w:val="24"/>
          <w:szCs w:val="24"/>
          <w:lang w:val="es-MX"/>
        </w:rPr>
        <w:t>del archivo original esté vacía, el programa agregará el marcador: “</w:t>
      </w:r>
      <w:r>
        <w:rPr>
          <w:rFonts w:ascii="Arial" w:hAnsi="Arial" w:cs="Arial"/>
          <w:b/>
          <w:bCs/>
          <w:sz w:val="24"/>
          <w:szCs w:val="24"/>
          <w:lang w:val="es-MX"/>
        </w:rPr>
        <w:t>Ciudad Vacía(Confirmar)</w:t>
      </w:r>
      <w:r>
        <w:rPr>
          <w:rFonts w:ascii="Arial" w:hAnsi="Arial" w:cs="Arial"/>
          <w:sz w:val="24"/>
          <w:szCs w:val="24"/>
          <w:lang w:val="es-MX"/>
        </w:rPr>
        <w:t xml:space="preserve">” en la misma </w:t>
      </w:r>
      <w:r>
        <w:rPr>
          <w:rFonts w:ascii="Arial" w:hAnsi="Arial" w:cs="Arial"/>
          <w:b/>
          <w:bCs/>
          <w:sz w:val="24"/>
          <w:szCs w:val="24"/>
          <w:lang w:val="es-MX"/>
        </w:rPr>
        <w:t>Columna O</w:t>
      </w:r>
      <w:r>
        <w:rPr>
          <w:rFonts w:ascii="Arial" w:hAnsi="Arial" w:cs="Arial"/>
          <w:sz w:val="24"/>
          <w:szCs w:val="24"/>
          <w:lang w:val="es-MX"/>
        </w:rPr>
        <w:t>, con esto el usuario también sabrá con precisión, qué expertas tienen la columna de ciudad vacía, para su posterior validación.</w:t>
      </w:r>
    </w:p>
    <w:p w14:paraId="132F236E" w14:textId="126F011D" w:rsidR="00662886" w:rsidRDefault="00662886" w:rsidP="0033518B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68A475E3" w14:textId="2B20BBE1" w:rsidR="005F2A99" w:rsidRDefault="00662886" w:rsidP="005F2A99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77BB2A12" wp14:editId="73E5F146">
            <wp:extent cx="5612130" cy="3153410"/>
            <wp:effectExtent l="0" t="0" r="7620" b="8890"/>
            <wp:docPr id="6430227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227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62FC" w14:textId="77777777" w:rsidR="005F2A99" w:rsidRPr="005F2A99" w:rsidRDefault="005F2A99" w:rsidP="005F2A99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5200BD90" w14:textId="01751FC6" w:rsidR="005F2A99" w:rsidRDefault="005F2A99" w:rsidP="005F2A99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055095F9" w14:textId="7F9616EB" w:rsidR="005F2A99" w:rsidRDefault="005F2A99" w:rsidP="005F2A99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3BFA3A2D" w14:textId="0996B43B" w:rsidR="005F2A99" w:rsidRDefault="005F2A99" w:rsidP="005F2A99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128AD98F" w14:textId="3141D29F" w:rsidR="001A6025" w:rsidRDefault="005F2A99" w:rsidP="001A6025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- La aplicación lee la fecha de creación del archivo para validar que proceso debe ejecutar</w:t>
      </w:r>
      <w:r w:rsidR="001A6025">
        <w:rPr>
          <w:rFonts w:ascii="Arial" w:hAnsi="Arial" w:cs="Arial"/>
          <w:sz w:val="24"/>
          <w:szCs w:val="24"/>
          <w:lang w:val="es-MX"/>
        </w:rPr>
        <w:t xml:space="preserve"> internamente</w:t>
      </w:r>
      <w:r>
        <w:rPr>
          <w:rFonts w:ascii="Arial" w:hAnsi="Arial" w:cs="Arial"/>
          <w:sz w:val="24"/>
          <w:szCs w:val="24"/>
          <w:lang w:val="es-MX"/>
        </w:rPr>
        <w:t>, si la fecha de la creación del archivo pertenece a los días de lunes, martes, miércoles y/o jueves, el botón “</w:t>
      </w:r>
      <w:r w:rsidR="001A6025">
        <w:rPr>
          <w:rFonts w:ascii="Arial" w:hAnsi="Arial" w:cs="Arial"/>
          <w:b/>
          <w:bCs/>
          <w:sz w:val="24"/>
          <w:szCs w:val="24"/>
          <w:lang w:val="es-MX"/>
        </w:rPr>
        <w:t>Procesar Archivo Excel</w:t>
      </w:r>
      <w:r>
        <w:rPr>
          <w:rFonts w:ascii="Arial" w:hAnsi="Arial" w:cs="Arial"/>
          <w:sz w:val="24"/>
          <w:szCs w:val="24"/>
          <w:lang w:val="es-MX"/>
        </w:rPr>
        <w:t>”</w:t>
      </w:r>
      <w:r w:rsidR="001A6025">
        <w:rPr>
          <w:rFonts w:ascii="Arial" w:hAnsi="Arial" w:cs="Arial"/>
          <w:sz w:val="24"/>
          <w:szCs w:val="24"/>
          <w:lang w:val="es-MX"/>
        </w:rPr>
        <w:t xml:space="preserve"> ejecutará los cambios correspondientes a estos días.</w:t>
      </w:r>
    </w:p>
    <w:p w14:paraId="6CBEB48D" w14:textId="47203528" w:rsidR="001A6025" w:rsidRDefault="001A6025" w:rsidP="001A6025">
      <w:pPr>
        <w:pStyle w:val="Prrafodelista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De lo contrario, si el archivo fue creado un viernes o un sábado, el botón accionará los cambios pertenecientes a estas fechas, </w:t>
      </w:r>
      <w:r>
        <w:rPr>
          <w:rFonts w:ascii="Arial" w:hAnsi="Arial" w:cs="Arial"/>
          <w:b/>
          <w:bCs/>
          <w:sz w:val="24"/>
          <w:szCs w:val="24"/>
          <w:lang w:val="es-MX"/>
        </w:rPr>
        <w:t>filtrando únicamente las expertas cuyas horas son de 120, 235, y 240.</w:t>
      </w:r>
    </w:p>
    <w:p w14:paraId="39A408E3" w14:textId="0D45D7AE" w:rsidR="001A6025" w:rsidRDefault="00072F49" w:rsidP="001A6025">
      <w:pPr>
        <w:pStyle w:val="Prrafodelista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noProof/>
          <w:sz w:val="24"/>
          <w:szCs w:val="24"/>
          <w:lang w:val="es-MX"/>
        </w:rPr>
        <w:lastRenderedPageBreak/>
        <w:drawing>
          <wp:inline distT="0" distB="0" distL="0" distR="0" wp14:anchorId="092223A5" wp14:editId="53AF75C5">
            <wp:extent cx="5607050" cy="3149600"/>
            <wp:effectExtent l="0" t="0" r="0" b="0"/>
            <wp:docPr id="154196362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39CA8" w14:textId="77777777" w:rsidR="001A6025" w:rsidRPr="001A6025" w:rsidRDefault="001A6025" w:rsidP="001A6025">
      <w:pPr>
        <w:pStyle w:val="Prrafodelista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518C1ED6" w14:textId="77777777" w:rsidR="00507C52" w:rsidRPr="00507C52" w:rsidRDefault="00507C52" w:rsidP="00507C52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5D3E0AF0" w14:textId="303690ED" w:rsidR="00076483" w:rsidRDefault="00076483" w:rsidP="001A6025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3862919D" w14:textId="387912BF" w:rsidR="00076483" w:rsidRDefault="00076483" w:rsidP="00024070">
      <w:pPr>
        <w:jc w:val="right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17D0F3A5" w14:textId="461FB4A4" w:rsidR="00076483" w:rsidRDefault="00076483" w:rsidP="00024070">
      <w:pPr>
        <w:jc w:val="right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4961DE28" w14:textId="4A94718F" w:rsidR="00076483" w:rsidRDefault="00076483" w:rsidP="00024070">
      <w:pPr>
        <w:jc w:val="right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3BD54A4D" w14:textId="00902D2A" w:rsidR="00076483" w:rsidRDefault="00076483" w:rsidP="00024070">
      <w:pPr>
        <w:jc w:val="right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7F03761F" w14:textId="5830A582" w:rsidR="0033518B" w:rsidRDefault="0033518B" w:rsidP="00FF03B3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5D4A6216" w14:textId="03051BA5" w:rsidR="00CF4B70" w:rsidRDefault="00CF4B70" w:rsidP="00FF03B3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216DD055" w14:textId="0CDE0DC5" w:rsidR="00CF4B70" w:rsidRDefault="00CF4B70" w:rsidP="00FF03B3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642769AC" w14:textId="4B6FE68F" w:rsidR="00CF4B70" w:rsidRDefault="00CF4B70" w:rsidP="00FF03B3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1EECC635" w14:textId="7C7C92F3" w:rsidR="00072F49" w:rsidRDefault="00072F49" w:rsidP="00FF03B3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521E8137" w14:textId="77500E71" w:rsidR="00072F49" w:rsidRDefault="00072F49" w:rsidP="00FF03B3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554701BB" w14:textId="201A465E" w:rsidR="00072F49" w:rsidRDefault="00072F49" w:rsidP="00FF03B3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2B0A390D" w14:textId="423B6457" w:rsidR="00072F49" w:rsidRDefault="00072F49" w:rsidP="00FF03B3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21FD1469" w14:textId="77777777" w:rsidR="00072F49" w:rsidRDefault="00072F49" w:rsidP="00FF03B3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271C29C2" w14:textId="59A9AC26" w:rsidR="00024070" w:rsidRDefault="000E10C9" w:rsidP="00024070">
      <w:pPr>
        <w:jc w:val="right"/>
        <w:rPr>
          <w:rFonts w:ascii="Arial" w:hAnsi="Arial" w:cs="Arial"/>
          <w:b/>
          <w:bCs/>
          <w:sz w:val="24"/>
          <w:szCs w:val="24"/>
          <w:lang w:val="es-MX"/>
        </w:rPr>
      </w:pPr>
      <w:r w:rsidRPr="00423E84">
        <w:rPr>
          <w:rFonts w:ascii="Arial" w:hAnsi="Arial" w:cs="Arial"/>
          <w:b/>
          <w:bCs/>
          <w:sz w:val="24"/>
          <w:szCs w:val="24"/>
          <w:lang w:val="es-MX"/>
        </w:rPr>
        <w:t>Aplicación desarrollada con Python</w:t>
      </w:r>
      <w:r w:rsidR="008D1DB9">
        <w:rPr>
          <w:rFonts w:ascii="Arial" w:hAnsi="Arial" w:cs="Arial"/>
          <w:b/>
          <w:bCs/>
          <w:sz w:val="24"/>
          <w:szCs w:val="24"/>
          <w:lang w:val="es-MX"/>
        </w:rPr>
        <w:t xml:space="preserve"> y librerías correspondientes</w:t>
      </w:r>
    </w:p>
    <w:p w14:paraId="51AB3EF5" w14:textId="4BDAE1FB" w:rsidR="00423E84" w:rsidRPr="00423E84" w:rsidRDefault="00423E84" w:rsidP="00024070">
      <w:pPr>
        <w:jc w:val="right"/>
        <w:rPr>
          <w:rFonts w:ascii="Arial" w:hAnsi="Arial" w:cs="Arial"/>
          <w:b/>
          <w:bCs/>
          <w:sz w:val="24"/>
          <w:szCs w:val="24"/>
          <w:lang w:val="es-MX"/>
        </w:rPr>
      </w:pPr>
      <w:r w:rsidRPr="00423E84">
        <w:rPr>
          <w:rFonts w:ascii="Arial" w:hAnsi="Arial" w:cs="Arial"/>
          <w:b/>
          <w:bCs/>
          <w:sz w:val="24"/>
          <w:szCs w:val="24"/>
          <w:lang w:val="es-MX"/>
        </w:rPr>
        <w:t>Julian Camilo Avila Alfonso</w:t>
      </w:r>
    </w:p>
    <w:sectPr w:rsidR="00423E84" w:rsidRPr="00423E8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Eras Md BT">
    <w:altName w:val="Calibri"/>
    <w:charset w:val="00"/>
    <w:family w:val="swiss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20CE6"/>
    <w:multiLevelType w:val="hybridMultilevel"/>
    <w:tmpl w:val="01ECF3B6"/>
    <w:lvl w:ilvl="0" w:tplc="80DCEC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BD7B71"/>
    <w:multiLevelType w:val="hybridMultilevel"/>
    <w:tmpl w:val="8676D0C4"/>
    <w:lvl w:ilvl="0" w:tplc="C268A522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072803"/>
    <w:multiLevelType w:val="multilevel"/>
    <w:tmpl w:val="685E7E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41F052AC"/>
    <w:multiLevelType w:val="hybridMultilevel"/>
    <w:tmpl w:val="D45EBB6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B05CC4"/>
    <w:multiLevelType w:val="hybridMultilevel"/>
    <w:tmpl w:val="885CCAF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C64AE7"/>
    <w:multiLevelType w:val="multilevel"/>
    <w:tmpl w:val="95345CC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4EBF3170"/>
    <w:multiLevelType w:val="hybridMultilevel"/>
    <w:tmpl w:val="40EAC9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72399D"/>
    <w:multiLevelType w:val="hybridMultilevel"/>
    <w:tmpl w:val="1618F82E"/>
    <w:lvl w:ilvl="0" w:tplc="D9F07384">
      <w:start w:val="6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0422069"/>
    <w:multiLevelType w:val="multilevel"/>
    <w:tmpl w:val="5D0886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69AB1B72"/>
    <w:multiLevelType w:val="hybridMultilevel"/>
    <w:tmpl w:val="BF8E63FA"/>
    <w:lvl w:ilvl="0" w:tplc="39DE82FE"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0" w15:restartNumberingAfterBreak="0">
    <w:nsid w:val="6D714E79"/>
    <w:multiLevelType w:val="hybridMultilevel"/>
    <w:tmpl w:val="5CEC32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4390765">
    <w:abstractNumId w:val="4"/>
  </w:num>
  <w:num w:numId="2" w16cid:durableId="839740066">
    <w:abstractNumId w:val="8"/>
  </w:num>
  <w:num w:numId="3" w16cid:durableId="1109161995">
    <w:abstractNumId w:val="0"/>
  </w:num>
  <w:num w:numId="4" w16cid:durableId="34283698">
    <w:abstractNumId w:val="5"/>
  </w:num>
  <w:num w:numId="5" w16cid:durableId="293214620">
    <w:abstractNumId w:val="2"/>
  </w:num>
  <w:num w:numId="6" w16cid:durableId="1901941641">
    <w:abstractNumId w:val="6"/>
  </w:num>
  <w:num w:numId="7" w16cid:durableId="1752964973">
    <w:abstractNumId w:val="3"/>
  </w:num>
  <w:num w:numId="8" w16cid:durableId="116267314">
    <w:abstractNumId w:val="10"/>
  </w:num>
  <w:num w:numId="9" w16cid:durableId="1630938545">
    <w:abstractNumId w:val="7"/>
  </w:num>
  <w:num w:numId="10" w16cid:durableId="1198933565">
    <w:abstractNumId w:val="1"/>
  </w:num>
  <w:num w:numId="11" w16cid:durableId="1343745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BD2"/>
    <w:rsid w:val="00002034"/>
    <w:rsid w:val="00024070"/>
    <w:rsid w:val="00072F49"/>
    <w:rsid w:val="00076483"/>
    <w:rsid w:val="000B0D70"/>
    <w:rsid w:val="000D3591"/>
    <w:rsid w:val="000E10C9"/>
    <w:rsid w:val="000E65C9"/>
    <w:rsid w:val="0014174C"/>
    <w:rsid w:val="00173B05"/>
    <w:rsid w:val="001A6025"/>
    <w:rsid w:val="001B595D"/>
    <w:rsid w:val="001C4A64"/>
    <w:rsid w:val="001F6735"/>
    <w:rsid w:val="0022240D"/>
    <w:rsid w:val="00255775"/>
    <w:rsid w:val="00276FC3"/>
    <w:rsid w:val="00297F76"/>
    <w:rsid w:val="002B42B3"/>
    <w:rsid w:val="002F2097"/>
    <w:rsid w:val="002F2E03"/>
    <w:rsid w:val="0033518B"/>
    <w:rsid w:val="003577ED"/>
    <w:rsid w:val="0036321B"/>
    <w:rsid w:val="00365F64"/>
    <w:rsid w:val="00394BC5"/>
    <w:rsid w:val="003A1075"/>
    <w:rsid w:val="00414FD5"/>
    <w:rsid w:val="00423E84"/>
    <w:rsid w:val="00436ED6"/>
    <w:rsid w:val="00456E37"/>
    <w:rsid w:val="004602E3"/>
    <w:rsid w:val="004802B8"/>
    <w:rsid w:val="004A0B02"/>
    <w:rsid w:val="00507C52"/>
    <w:rsid w:val="005A71A9"/>
    <w:rsid w:val="005F2A99"/>
    <w:rsid w:val="00627CC0"/>
    <w:rsid w:val="00662886"/>
    <w:rsid w:val="0067071E"/>
    <w:rsid w:val="00683570"/>
    <w:rsid w:val="006B5EF8"/>
    <w:rsid w:val="006D51A9"/>
    <w:rsid w:val="006F5759"/>
    <w:rsid w:val="00706926"/>
    <w:rsid w:val="00720FE7"/>
    <w:rsid w:val="007F2C4D"/>
    <w:rsid w:val="007F4771"/>
    <w:rsid w:val="0085391A"/>
    <w:rsid w:val="00882F3D"/>
    <w:rsid w:val="008A1496"/>
    <w:rsid w:val="008D1DB9"/>
    <w:rsid w:val="00936FB9"/>
    <w:rsid w:val="00961F27"/>
    <w:rsid w:val="009A2D31"/>
    <w:rsid w:val="009D466C"/>
    <w:rsid w:val="009E049D"/>
    <w:rsid w:val="00A12DE3"/>
    <w:rsid w:val="00A4294E"/>
    <w:rsid w:val="00A54627"/>
    <w:rsid w:val="00A54F8B"/>
    <w:rsid w:val="00A64812"/>
    <w:rsid w:val="00A71876"/>
    <w:rsid w:val="00AD33A6"/>
    <w:rsid w:val="00B35E26"/>
    <w:rsid w:val="00B42634"/>
    <w:rsid w:val="00B61C60"/>
    <w:rsid w:val="00BB3076"/>
    <w:rsid w:val="00BB7BD2"/>
    <w:rsid w:val="00BC1A4E"/>
    <w:rsid w:val="00C1498C"/>
    <w:rsid w:val="00C51E9A"/>
    <w:rsid w:val="00C55DC9"/>
    <w:rsid w:val="00CA6A50"/>
    <w:rsid w:val="00CC75EB"/>
    <w:rsid w:val="00CE3D37"/>
    <w:rsid w:val="00CF4B70"/>
    <w:rsid w:val="00D57F02"/>
    <w:rsid w:val="00D71D90"/>
    <w:rsid w:val="00DC6E29"/>
    <w:rsid w:val="00E36B5E"/>
    <w:rsid w:val="00E4417D"/>
    <w:rsid w:val="00E82FF9"/>
    <w:rsid w:val="00E92ECE"/>
    <w:rsid w:val="00EC314C"/>
    <w:rsid w:val="00F01D2A"/>
    <w:rsid w:val="00F3140F"/>
    <w:rsid w:val="00F56F08"/>
    <w:rsid w:val="00F76B81"/>
    <w:rsid w:val="00FD1CDD"/>
    <w:rsid w:val="00FE4BEB"/>
    <w:rsid w:val="00FF03B3"/>
    <w:rsid w:val="00FF6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30952A"/>
  <w15:chartTrackingRefBased/>
  <w15:docId w15:val="{B61E2265-FD09-48E6-99FF-68945FA0A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B7B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B7B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B7B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B7B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B7B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B7B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B7B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B7B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B7B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B7B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B7B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B7B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B7BD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B7BD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B7BD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B7BD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B7BD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B7BD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B7B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B7B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B7B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B7B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B7B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B7BD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B7BD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B7BD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B7B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B7BD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B7BD2"/>
    <w:rPr>
      <w:b/>
      <w:bCs/>
      <w:smallCaps/>
      <w:color w:val="0F4761" w:themeColor="accent1" w:themeShade="BF"/>
      <w:spacing w:val="5"/>
    </w:rPr>
  </w:style>
  <w:style w:type="paragraph" w:customStyle="1" w:styleId="ContentsHeading">
    <w:name w:val="Contents Heading"/>
    <w:basedOn w:val="Normal"/>
    <w:rsid w:val="006D51A9"/>
    <w:pPr>
      <w:keepNext/>
      <w:widowControl w:val="0"/>
      <w:suppressLineNumbers/>
      <w:suppressAutoHyphens/>
      <w:autoSpaceDN w:val="0"/>
      <w:spacing w:before="240" w:after="120" w:line="240" w:lineRule="auto"/>
      <w:jc w:val="center"/>
      <w:textAlignment w:val="baseline"/>
    </w:pPr>
    <w:rPr>
      <w:rFonts w:ascii="Eras Md BT" w:eastAsia="MS Mincho" w:hAnsi="Eras Md BT" w:cs="Tahoma"/>
      <w:b/>
      <w:bCs/>
      <w:kern w:val="3"/>
      <w:sz w:val="32"/>
      <w:szCs w:val="32"/>
      <w:lang w:val="es-ES"/>
      <w14:ligatures w14:val="none"/>
    </w:rPr>
  </w:style>
  <w:style w:type="paragraph" w:customStyle="1" w:styleId="Contents1">
    <w:name w:val="Contents 1"/>
    <w:basedOn w:val="Normal"/>
    <w:rsid w:val="006D51A9"/>
    <w:pPr>
      <w:widowControl w:val="0"/>
      <w:suppressLineNumbers/>
      <w:tabs>
        <w:tab w:val="right" w:leader="dot" w:pos="9128"/>
      </w:tabs>
      <w:suppressAutoHyphens/>
      <w:autoSpaceDN w:val="0"/>
      <w:spacing w:before="113" w:after="113" w:line="240" w:lineRule="auto"/>
      <w:ind w:left="57"/>
      <w:textAlignment w:val="baseline"/>
    </w:pPr>
    <w:rPr>
      <w:rFonts w:ascii="NewsGotT" w:eastAsia="Arial Unicode MS" w:hAnsi="NewsGotT" w:cs="Tahoma"/>
      <w:kern w:val="3"/>
      <w:sz w:val="20"/>
      <w:szCs w:val="24"/>
      <w:lang w:val="es-ES"/>
      <w14:ligatures w14:val="none"/>
    </w:rPr>
  </w:style>
  <w:style w:type="paragraph" w:customStyle="1" w:styleId="Contents2">
    <w:name w:val="Contents 2"/>
    <w:basedOn w:val="Normal"/>
    <w:rsid w:val="006D51A9"/>
    <w:pPr>
      <w:widowControl w:val="0"/>
      <w:suppressLineNumbers/>
      <w:tabs>
        <w:tab w:val="right" w:leader="dot" w:pos="9071"/>
      </w:tabs>
      <w:suppressAutoHyphens/>
      <w:autoSpaceDN w:val="0"/>
      <w:spacing w:before="57" w:after="57" w:line="240" w:lineRule="auto"/>
      <w:ind w:left="283"/>
      <w:textAlignment w:val="baseline"/>
    </w:pPr>
    <w:rPr>
      <w:rFonts w:ascii="NewsGotT" w:eastAsia="Arial Unicode MS" w:hAnsi="NewsGotT" w:cs="Tahoma"/>
      <w:kern w:val="3"/>
      <w:sz w:val="20"/>
      <w:szCs w:val="24"/>
      <w:lang w:val="es-ES"/>
      <w14:ligatures w14:val="none"/>
    </w:rPr>
  </w:style>
  <w:style w:type="paragraph" w:customStyle="1" w:styleId="Contents3">
    <w:name w:val="Contents 3"/>
    <w:basedOn w:val="Normal"/>
    <w:rsid w:val="006D51A9"/>
    <w:pPr>
      <w:widowControl w:val="0"/>
      <w:suppressLineNumbers/>
      <w:tabs>
        <w:tab w:val="right" w:leader="dot" w:pos="9071"/>
      </w:tabs>
      <w:suppressAutoHyphens/>
      <w:autoSpaceDN w:val="0"/>
      <w:spacing w:before="57" w:after="57" w:line="240" w:lineRule="auto"/>
      <w:ind w:left="566"/>
      <w:textAlignment w:val="baseline"/>
    </w:pPr>
    <w:rPr>
      <w:rFonts w:ascii="NewsGotT" w:eastAsia="Arial Unicode MS" w:hAnsi="NewsGotT" w:cs="Tahoma"/>
      <w:kern w:val="3"/>
      <w:sz w:val="20"/>
      <w:szCs w:val="24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941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748</TotalTime>
  <Pages>9</Pages>
  <Words>632</Words>
  <Characters>3478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Heidy Briyith Pinzon Lerma</dc:creator>
  <cp:keywords/>
  <dc:description/>
  <cp:lastModifiedBy>Julian Camilo Avila Alfonso</cp:lastModifiedBy>
  <cp:revision>56</cp:revision>
  <dcterms:created xsi:type="dcterms:W3CDTF">2024-07-25T14:16:00Z</dcterms:created>
  <dcterms:modified xsi:type="dcterms:W3CDTF">2024-08-28T21:34:00Z</dcterms:modified>
</cp:coreProperties>
</file>