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  <w:jc w:val="center"/>
      </w:pPr>
      <w:r>
        <w:rPr>
          <w:rFonts w:ascii="Arial Black" w:cs="Arial Black" w:eastAsia="Arial Black" w:hAnsi="Arial Black"/>
          <w:b/>
          <w:bCs/>
          <w:color w:val="FFFFFF"/>
          <w:sz w:val="96"/>
          <w:szCs w:val="96"/>
        </w:rPr>
        <w:t xml:space="preserve">COUCHOO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7B7B9A"/>
          <w:spacing w:val="200"/>
          <w:sz w:val="24"/>
          <w:szCs w:val="24"/>
        </w:rPr>
        <w:t xml:space="preserve">YOUR CINEMA. YOUR COUCH.</w:t>
      </w:r>
    </w:p>
    <w:p>
      <w:pPr>
        <w:pBdr>
          <w:top w:val="single" w:color="5B4B8A" w:sz="1"/>
          <w:bottom w:val="single" w:color="5B4B8A" w:sz="1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F0C040"/>
          <w:spacing w:val="300"/>
          <w:sz w:val="40"/>
          <w:szCs w:val="40"/>
        </w:rPr>
        <w:t xml:space="preserve">WEBSITE REDESIGN</w:t>
      </w:r>
    </w:p>
    <w:p>
      <w:pPr>
        <w:spacing w:before="120" w:after="0"/>
        <w:jc w:val="center"/>
      </w:pPr>
      <w:r>
        <w:rPr>
          <w:rFonts w:ascii="Arial" w:cs="Arial" w:eastAsia="Arial" w:hAnsi="Arial"/>
          <w:color w:val="7B7B9A"/>
          <w:sz w:val="22"/>
          <w:szCs w:val="22"/>
        </w:rPr>
        <w:t xml:space="preserve">Full Design Brief — For Antigravity</w:t>
      </w:r>
    </w:p>
    <w:p>
      <w:pPr>
        <w:spacing w:before="60" w:after="1200"/>
        <w:jc w:val="center"/>
      </w:pPr>
      <w:r>
        <w:rPr>
          <w:rFonts w:ascii="Arial" w:cs="Arial" w:eastAsia="Arial" w:hAnsi="Arial"/>
          <w:color w:val="7B7B9A"/>
          <w:sz w:val="20"/>
          <w:szCs w:val="20"/>
        </w:rPr>
        <w:t xml:space="preserve">February 2026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Project Overview</w:t>
      </w:r>
    </w:p>
    <w:p>
      <w:pPr>
        <w:pBdr>
          <w:bottom w:val="single" w:color="2D2460" w:sz="4" w:space="1"/>
        </w:pBdr>
        <w:spacing w:before="40" w:after="4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Couchoo is a streaming platform built around the concept of comfort-first cinema — a place where watching movies and series feels like a warm, curated experience, not a sterile grid of thumbnails. The mascot, a purple owl sitting on a couch with popcorn, embodies the brand perfectly: witty, cozy, cinematic.</w:t>
      </w:r>
    </w:p>
    <w:p>
      <w:pPr>
        <w:spacing w:before="60"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The goal of this redesign is a full end-to-end visual overhaul — every screen, every component, every state — aligned with the brand identity developed in the accompanying Brand Kit. Nothing should feel generic. Every pixel should feel intentional.</w:t>
      </w:r>
    </w:p>
    <w:p>
      <w:pPr>
        <w:pStyle w:val="Heading2"/>
        <w:pBdr>
          <w:bottom w:val="single" w:color="F0C040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F0C040"/>
          <w:sz w:val="28"/>
          <w:szCs w:val="28"/>
        </w:rPr>
        <w:t xml:space="preserve">1.1 Design Philosophy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Cinema + Home Comfort — the design should feel like a premium home theater, not a tech product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Dark-first — the primary experience is dark backgrounds with warm gold/purple accents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Warm, not cold — avoid clinical blues and grays; lean into purples, deep navies, warm creams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Readable at a glance — content hierarchy must be crystal clear on both TV and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Personality everywhere — the owl mascot and brand voice should appear throughout the UI</w:t>
      </w:r>
    </w:p>
    <w:p>
      <w:pPr>
        <w:pStyle w:val="Heading2"/>
        <w:pBdr>
          <w:bottom w:val="single" w:color="F0C040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F0C040"/>
          <w:sz w:val="28"/>
          <w:szCs w:val="28"/>
        </w:rPr>
        <w:t xml:space="preserve">1.2 Platform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Web app (desktop + tablet responsive)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Mobile web (iOS Safari / Android Chrome)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All interactive states: default, hover, active, disabled, loading, error, empty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All notification types and toast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All modal dialogs and overlay screens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Brand Identity</w:t>
      </w:r>
    </w:p>
    <w:p>
      <w:pPr>
        <w:pBdr>
          <w:bottom w:val="single" w:color="2D2460" w:sz="4" w:space="1"/>
        </w:pBdr>
        <w:spacing w:before="40" w:after="40"/>
      </w:pPr>
      <w:r>
        <w:t xml:space="preserve"/>
      </w:r>
    </w:p>
    <w:p>
      <w:pPr>
        <w:pStyle w:val="Heading2"/>
        <w:pBdr>
          <w:bottom w:val="single" w:color="F0C040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F0C040"/>
          <w:sz w:val="28"/>
          <w:szCs w:val="28"/>
        </w:rPr>
        <w:t xml:space="preserve">2.1 Color Palette</w:t>
      </w:r>
    </w:p>
    <w:p>
      <w:pPr>
        <w:spacing w:before="60"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These are the ONLY colors to be used across the entire interface. No deviations without explicit approval.</w:t>
      </w:r>
    </w:p>
    <w:p>
      <w:pPr>
        <w:spacing w:before="14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4960"/>
      </w:tblGrid>
      <w:tr>
        <w:trPr>
          <w:tblHeader/>
        </w:trPr>
        <w:tc>
          <w:tcPr>
            <w:tcW w:type="dxa" w:w="8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Hex</w:t>
            </w:r>
          </w:p>
        </w:tc>
        <w:tc>
          <w:tcPr>
            <w:tcW w:type="dxa" w:w="49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</w:tr>
      <w:tr>
        <w:tc>
          <w:tcPr>
            <w:tcW w:type="dxa" w:w="8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11122" w:val="clear"/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Midnight</w:t>
            </w:r>
          </w:p>
        </w:tc>
        <w:tc>
          <w:tcPr>
            <w:tcW w:type="dxa" w:w="1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7B7B9A"/>
                <w:sz w:val="18"/>
                <w:szCs w:val="18"/>
              </w:rPr>
              <w:t xml:space="preserve">#0F0E17</w:t>
            </w:r>
          </w:p>
        </w:tc>
        <w:tc>
          <w:tcPr>
            <w:tcW w:type="dxa" w:w="49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Page background, deepest layer</w:t>
            </w:r>
          </w:p>
        </w:tc>
      </w:tr>
      <w:tr>
        <w:tc>
          <w:tcPr>
            <w:tcW w:type="dxa" w:w="8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Deep Night</w:t>
            </w:r>
          </w:p>
        </w:tc>
        <w:tc>
          <w:tcPr>
            <w:tcW w:type="dxa" w:w="1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7B7B9A"/>
                <w:sz w:val="18"/>
                <w:szCs w:val="18"/>
              </w:rPr>
              <w:t xml:space="preserve">#1A1828</w:t>
            </w:r>
          </w:p>
        </w:tc>
        <w:tc>
          <w:tcPr>
            <w:tcW w:type="dxa" w:w="49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Cards, modals, elevated surfaces</w:t>
            </w:r>
          </w:p>
        </w:tc>
      </w:tr>
      <w:tr>
        <w:tc>
          <w:tcPr>
            <w:tcW w:type="dxa" w:w="8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Royal Purple</w:t>
            </w:r>
          </w:p>
        </w:tc>
        <w:tc>
          <w:tcPr>
            <w:tcW w:type="dxa" w:w="1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7B7B9A"/>
                <w:sz w:val="18"/>
                <w:szCs w:val="18"/>
              </w:rPr>
              <w:t xml:space="preserve">#2D2460</w:t>
            </w:r>
          </w:p>
        </w:tc>
        <w:tc>
          <w:tcPr>
            <w:tcW w:type="dxa" w:w="49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App icon bg, badges, strong accents</w:t>
            </w:r>
          </w:p>
        </w:tc>
      </w:tr>
      <w:tr>
        <w:tc>
          <w:tcPr>
            <w:tcW w:type="dxa" w:w="8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5B4B8A" w:val="clear"/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Owl Purple</w:t>
            </w:r>
          </w:p>
        </w:tc>
        <w:tc>
          <w:tcPr>
            <w:tcW w:type="dxa" w:w="1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7B7B9A"/>
                <w:sz w:val="18"/>
                <w:szCs w:val="18"/>
              </w:rPr>
              <w:t xml:space="preserve">#5B4B8A</w:t>
            </w:r>
          </w:p>
        </w:tc>
        <w:tc>
          <w:tcPr>
            <w:tcW w:type="dxa" w:w="49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Secondary buttons, tags, mascot</w:t>
            </w:r>
          </w:p>
        </w:tc>
      </w:tr>
      <w:tr>
        <w:tc>
          <w:tcPr>
            <w:tcW w:type="dxa" w:w="8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7B6BAA" w:val="clear"/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Soft Lavender</w:t>
            </w:r>
          </w:p>
        </w:tc>
        <w:tc>
          <w:tcPr>
            <w:tcW w:type="dxa" w:w="1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7B7B9A"/>
                <w:sz w:val="18"/>
                <w:szCs w:val="18"/>
              </w:rPr>
              <w:t xml:space="preserve">#7B6BAA</w:t>
            </w:r>
          </w:p>
        </w:tc>
        <w:tc>
          <w:tcPr>
            <w:tcW w:type="dxa" w:w="49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Subtext highlights, facial disc</w:t>
            </w:r>
          </w:p>
        </w:tc>
      </w:tr>
      <w:tr>
        <w:tc>
          <w:tcPr>
            <w:tcW w:type="dxa" w:w="8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F0C040" w:val="clear"/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Cinema Gold</w:t>
            </w:r>
          </w:p>
        </w:tc>
        <w:tc>
          <w:tcPr>
            <w:tcW w:type="dxa" w:w="1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7B7B9A"/>
                <w:sz w:val="18"/>
                <w:szCs w:val="18"/>
              </w:rPr>
              <w:t xml:space="preserve">#F0C040</w:t>
            </w:r>
          </w:p>
        </w:tc>
        <w:tc>
          <w:tcPr>
            <w:tcW w:type="dxa" w:w="49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OO in logo, star ratings, CTA text on dark</w:t>
            </w:r>
          </w:p>
        </w:tc>
      </w:tr>
      <w:tr>
        <w:tc>
          <w:tcPr>
            <w:tcW w:type="dxa" w:w="8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C8922A" w:val="clear"/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Deep Gold</w:t>
            </w:r>
          </w:p>
        </w:tc>
        <w:tc>
          <w:tcPr>
            <w:tcW w:type="dxa" w:w="1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7B7B9A"/>
                <w:sz w:val="18"/>
                <w:szCs w:val="18"/>
              </w:rPr>
              <w:t xml:space="preserve">#C8922A</w:t>
            </w:r>
          </w:p>
        </w:tc>
        <w:tc>
          <w:tcPr>
            <w:tcW w:type="dxa" w:w="49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Gold on light backgrounds, beak, hover states</w:t>
            </w:r>
          </w:p>
        </w:tc>
      </w:tr>
      <w:tr>
        <w:tc>
          <w:tcPr>
            <w:tcW w:type="dxa" w:w="8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E53935" w:val="clear"/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 Red</w:t>
            </w:r>
          </w:p>
        </w:tc>
        <w:tc>
          <w:tcPr>
            <w:tcW w:type="dxa" w:w="1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7B7B9A"/>
                <w:sz w:val="18"/>
                <w:szCs w:val="18"/>
              </w:rPr>
              <w:t xml:space="preserve">#E53935</w:t>
            </w:r>
          </w:p>
        </w:tc>
        <w:tc>
          <w:tcPr>
            <w:tcW w:type="dxa" w:w="49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Primary CTA buttons, Play, Subscribe, popcorn bucket</w:t>
            </w:r>
          </w:p>
        </w:tc>
      </w:tr>
      <w:tr>
        <w:tc>
          <w:tcPr>
            <w:tcW w:type="dxa" w:w="8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F5F0E8" w:val="clear"/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Warm Cream</w:t>
            </w:r>
          </w:p>
        </w:tc>
        <w:tc>
          <w:tcPr>
            <w:tcW w:type="dxa" w:w="1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7B7B9A"/>
                <w:sz w:val="18"/>
                <w:szCs w:val="18"/>
              </w:rPr>
              <w:t xml:space="preserve">#F5F0E8</w:t>
            </w:r>
          </w:p>
        </w:tc>
        <w:tc>
          <w:tcPr>
            <w:tcW w:type="dxa" w:w="49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Light variant backgrounds, light mode cards</w:t>
            </w:r>
          </w:p>
        </w:tc>
      </w:tr>
      <w:tr>
        <w:tc>
          <w:tcPr>
            <w:tcW w:type="dxa" w:w="8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5C3D22" w:val="clear"/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Couch Brown</w:t>
            </w:r>
          </w:p>
        </w:tc>
        <w:tc>
          <w:tcPr>
            <w:tcW w:type="dxa" w:w="1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7B7B9A"/>
                <w:sz w:val="18"/>
                <w:szCs w:val="18"/>
              </w:rPr>
              <w:t xml:space="preserve">#5C3D22</w:t>
            </w:r>
          </w:p>
        </w:tc>
        <w:tc>
          <w:tcPr>
            <w:tcW w:type="dxa" w:w="49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Couch fill, wooden elements, warm neutrals</w:t>
            </w:r>
          </w:p>
        </w:tc>
      </w:tr>
    </w:tbl>
    <w:p>
      <w:pPr>
        <w:pStyle w:val="Heading2"/>
        <w:pBdr>
          <w:bottom w:val="single" w:color="F0C040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F0C040"/>
          <w:sz w:val="28"/>
          <w:szCs w:val="28"/>
        </w:rPr>
        <w:t xml:space="preserve">2.2 Typography</w:t>
      </w:r>
    </w:p>
    <w:p>
      <w:pPr>
        <w:spacing w:before="60" w:after="100"/>
      </w:pPr>
      <w:r>
        <w:rPr>
          <w:rFonts w:ascii="Arial" w:cs="Arial" w:eastAsia="Arial" w:hAnsi="Arial"/>
          <w:color w:val="AAAACC"/>
          <w:sz w:val="20"/>
          <w:szCs w:val="20"/>
        </w:rPr>
        <w:t xml:space="preserve">Two fonts only. Never substitute or mix in system fonts.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F0C040"/>
          <w:sz w:val="24"/>
          <w:szCs w:val="24"/>
        </w:rPr>
        <w:t xml:space="preserve">Display / Headings: Bebas Neue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Use: All headings H1–H3, navigation labels, CTA buttons, section titles, hero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Style: Bold, all-caps, letter-spacing 4–10px depending on size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Google Fonts import: https://fonts.googleapis.com/css2?family=Bebas+Neue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F0C040"/>
          <w:sz w:val="24"/>
          <w:szCs w:val="24"/>
        </w:rPr>
        <w:t xml:space="preserve">Body / UI: Nunito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Use: Body text, descriptions, metadata, form labels, tooltips,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Weights: 400 (regular), 600 (semibold), 700 (bold)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Google Fonts import: https://fonts.googleapis.com/css2?family=Nunito:wght@400;600;700</w:t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Font</w:t>
            </w:r>
          </w:p>
        </w:tc>
        <w:tc>
          <w:tcPr>
            <w:tcW w:type="dxa" w:w="15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Size</w:t>
            </w:r>
          </w:p>
        </w:tc>
        <w:tc>
          <w:tcPr>
            <w:tcW w:type="dxa" w:w="4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8"/>
                <w:szCs w:val="18"/>
              </w:rPr>
              <w:t xml:space="preserve">Hero Title</w:t>
            </w:r>
          </w:p>
        </w:tc>
        <w:tc>
          <w:tcPr>
            <w:tcW w:type="dxa" w:w="15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Bebas Neue</w:t>
            </w:r>
          </w:p>
        </w:tc>
        <w:tc>
          <w:tcPr>
            <w:tcW w:type="dxa" w:w="15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64–96px</w:t>
            </w:r>
          </w:p>
        </w:tc>
        <w:tc>
          <w:tcPr>
            <w:tcW w:type="dxa" w:w="4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Landing page hero, letter-spacing: 10px</w:t>
            </w:r>
          </w:p>
        </w:tc>
      </w:tr>
      <w:tr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8"/>
                <w:szCs w:val="18"/>
              </w:rPr>
              <w:t xml:space="preserve">Section Title</w:t>
            </w:r>
          </w:p>
        </w:tc>
        <w:tc>
          <w:tcPr>
            <w:tcW w:type="dxa" w:w="15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Bebas Neue</w:t>
            </w:r>
          </w:p>
        </w:tc>
        <w:tc>
          <w:tcPr>
            <w:tcW w:type="dxa" w:w="15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36–48px</w:t>
            </w:r>
          </w:p>
        </w:tc>
        <w:tc>
          <w:tcPr>
            <w:tcW w:type="dxa" w:w="4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H2 sections, letter-spacing: 6px</w:t>
            </w:r>
          </w:p>
        </w:tc>
      </w:tr>
      <w:tr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8"/>
                <w:szCs w:val="18"/>
              </w:rPr>
              <w:t xml:space="preserve">Card Title</w:t>
            </w:r>
          </w:p>
        </w:tc>
        <w:tc>
          <w:tcPr>
            <w:tcW w:type="dxa" w:w="15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Bebas Neue</w:t>
            </w:r>
          </w:p>
        </w:tc>
        <w:tc>
          <w:tcPr>
            <w:tcW w:type="dxa" w:w="15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20–24px</w:t>
            </w:r>
          </w:p>
        </w:tc>
        <w:tc>
          <w:tcPr>
            <w:tcW w:type="dxa" w:w="4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Movie/series title on cards</w:t>
            </w:r>
          </w:p>
        </w:tc>
      </w:tr>
      <w:tr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8"/>
                <w:szCs w:val="18"/>
              </w:rPr>
              <w:t xml:space="preserve">Nav Labels</w:t>
            </w:r>
          </w:p>
        </w:tc>
        <w:tc>
          <w:tcPr>
            <w:tcW w:type="dxa" w:w="15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Bebas Neue</w:t>
            </w:r>
          </w:p>
        </w:tc>
        <w:tc>
          <w:tcPr>
            <w:tcW w:type="dxa" w:w="15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14–16px</w:t>
            </w:r>
          </w:p>
        </w:tc>
        <w:tc>
          <w:tcPr>
            <w:tcW w:type="dxa" w:w="4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Navbar links, letter-spacing: 4px</w:t>
            </w:r>
          </w:p>
        </w:tc>
      </w:tr>
      <w:tr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8"/>
                <w:szCs w:val="18"/>
              </w:rPr>
              <w:t xml:space="preserve">Body Text</w:t>
            </w:r>
          </w:p>
        </w:tc>
        <w:tc>
          <w:tcPr>
            <w:tcW w:type="dxa" w:w="15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Nunito 400</w:t>
            </w:r>
          </w:p>
        </w:tc>
        <w:tc>
          <w:tcPr>
            <w:tcW w:type="dxa" w:w="15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15–16px</w:t>
            </w:r>
          </w:p>
        </w:tc>
        <w:tc>
          <w:tcPr>
            <w:tcW w:type="dxa" w:w="4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Descriptions, metadata, line-height: 1.7</w:t>
            </w:r>
          </w:p>
        </w:tc>
      </w:tr>
      <w:tr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8"/>
                <w:szCs w:val="18"/>
              </w:rPr>
              <w:t xml:space="preserve">UI Labels</w:t>
            </w:r>
          </w:p>
        </w:tc>
        <w:tc>
          <w:tcPr>
            <w:tcW w:type="dxa" w:w="15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Nunito 700</w:t>
            </w:r>
          </w:p>
        </w:tc>
        <w:tc>
          <w:tcPr>
            <w:tcW w:type="dxa" w:w="15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11–12px</w:t>
            </w:r>
          </w:p>
        </w:tc>
        <w:tc>
          <w:tcPr>
            <w:tcW w:type="dxa" w:w="4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Tags, badges, uppercase, letter-spacing: 3px</w:t>
            </w:r>
          </w:p>
        </w:tc>
      </w:tr>
      <w:tr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8"/>
                <w:szCs w:val="18"/>
              </w:rPr>
              <w:t xml:space="preserve">Buttons</w:t>
            </w:r>
          </w:p>
        </w:tc>
        <w:tc>
          <w:tcPr>
            <w:tcW w:type="dxa" w:w="15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Nunito 700</w:t>
            </w:r>
          </w:p>
        </w:tc>
        <w:tc>
          <w:tcPr>
            <w:tcW w:type="dxa" w:w="15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14–15px</w:t>
            </w:r>
          </w:p>
        </w:tc>
        <w:tc>
          <w:tcPr>
            <w:tcW w:type="dxa" w:w="4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CTA, secondary buttons</w:t>
            </w:r>
          </w:p>
        </w:tc>
      </w:tr>
      <w:tr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8"/>
                <w:szCs w:val="18"/>
              </w:rPr>
              <w:t xml:space="preserve">Micro text</w:t>
            </w:r>
          </w:p>
        </w:tc>
        <w:tc>
          <w:tcPr>
            <w:tcW w:type="dxa" w:w="15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Nunito 400</w:t>
            </w:r>
          </w:p>
        </w:tc>
        <w:tc>
          <w:tcPr>
            <w:tcW w:type="dxa" w:w="15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11–12px</w:t>
            </w:r>
          </w:p>
        </w:tc>
        <w:tc>
          <w:tcPr>
            <w:tcW w:type="dxa" w:w="4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Timestamps, episode numbers, tooltips</w:t>
            </w:r>
          </w:p>
        </w:tc>
      </w:tr>
    </w:tbl>
    <w:p>
      <w:pPr>
        <w:pStyle w:val="Heading2"/>
        <w:pBdr>
          <w:bottom w:val="single" w:color="F0C040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F0C040"/>
          <w:sz w:val="28"/>
          <w:szCs w:val="28"/>
        </w:rPr>
        <w:t xml:space="preserve">2.3 Logo Usage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Always use the provided PNG/SVG assets — never recreate the logo in text or placeholders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Minimum size: 120px wide for logo-with-icon; 80px for wordmark-only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On dark backgrounds: use logo-dark.png (white COUCH + gold OO)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On light backgrounds: use logo-light.png (dark COUCH + deep gold OO)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Favicon: couchoo-favicon.ico (multi-size ICO provided)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App icon: couchoo-icon-1024.png for all store submissions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Never stretch, recolor, rotate, or add effects to the logo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Clear space: minimum 16px on all sides of the logo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Design System</w:t>
      </w:r>
    </w:p>
    <w:p>
      <w:pPr>
        <w:pBdr>
          <w:bottom w:val="single" w:color="2D2460" w:sz="4" w:space="1"/>
        </w:pBdr>
        <w:spacing w:before="40" w:after="4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Every component below must be designed in all required states. No component should be delivered in only its default state.</w:t>
      </w:r>
    </w:p>
    <w:p>
      <w:pPr>
        <w:pStyle w:val="Heading2"/>
        <w:pBdr>
          <w:bottom w:val="single" w:color="F0C040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F0C040"/>
          <w:sz w:val="28"/>
          <w:szCs w:val="28"/>
        </w:rPr>
        <w:t xml:space="preserve">3.1 Component State Requirements</w:t>
      </w:r>
    </w:p>
    <w:p>
      <w:pPr>
        <w:spacing w:before="60"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For EVERY interactive component, provide designs for: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Default — resting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Hover — subtle glow, color shift, or elevation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Active / Pressed — slightly darker/depressed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Focus — clear keyboard focus ring (accessibility)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Disabled — 40% opacity, no cursor change, muted colors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Loading — skeleton shimmer or spinner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Error — red border/text, error icon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Empty — empty state illustration with owl mascot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Success — brief green confirmation state</w:t>
      </w:r>
    </w:p>
    <w:p>
      <w:pPr>
        <w:pStyle w:val="Heading2"/>
        <w:pBdr>
          <w:bottom w:val="single" w:color="F0C040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F0C040"/>
          <w:sz w:val="28"/>
          <w:szCs w:val="28"/>
        </w:rPr>
        <w:t xml:space="preserve">3.2 Core Components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Component Specification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Notes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Primary CTA Button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Main action: Play, Subscribe, Watch Now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bg: #E53935, text: white Nunito Bold, border-radius: 8px, min-width: 140px, height: 44px; hover: #C62828 + subtle shadow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Secondary Button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Browse, Explore, See All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bg: transparent, border: 1.5px #5B4B8A, text: white; hover: bg #2D2460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Ghost Button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Cancel, Dismiss, Back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No border, text: #7B7B9A; hover: text white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Icon Button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Play icon, Bookmark, Like, Share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Circular 40–48px, bg: rgba(255,255,255,0.08); hover: bg #2D2460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Navbar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Logo + nav links + CTA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bg: #1A1828, border-bottom: 1px #2A2845, blur backdrop on scroll; sticky top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Hero Banner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Featured content with title + play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Full-width with gradient overlay bottom-to-top; bg image + purple/dark gradient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Content Card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Movie/series thumbnail card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16:9 aspect ratio, title below, rating + year; hover: scale(1.04) + glow #5B4B8A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Card Carousel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Horizontal scrollable row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Section title (Bebas Neue) + 'See All' link; snap scrolling; arrow nav buttons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Badge / Tag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Genre, New, HD, Age Rating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Pill shape, bg: #2D2460 or #5B4B8A, Nunito 700 12px uppercase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Progress Bar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Watch progress on card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Height: 3px, bottom of card, bg: #2A2845, fill: #E53935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Star Rating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User/critic rating display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Filled: #F0C040, empty: #2A2845, half-star support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Search Bar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Global search input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bg: #1A1828, border: 1px #2A2845, icon: magnifier in #7B7B9A; focus: border #5B4B8A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Dropdown / Select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Filter by genre, year, sort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Same dark styling as search, chevron icon; open: floating card #1A1828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Toggle / Switch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Notifications on/off, autoplay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Off: #2A2845, On: #E53935 track with white circle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Checkbox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Multi-select, preferences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Unchecked: border #5B4B8A, Checked: bg #E53935 with white checkmark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Radio Button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Single select options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Same palette as checkbox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Input Field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Email, password, text input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bg: #1A1828, border: 1px #2A2845, label above in Nunito 12px uppercase muted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Avatar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User profile photo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Circle, default: owl icon bg #2D2460, online indicator: green dot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Tooltip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Info on hover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bg: #1A1828, border: 1px #2A2845, Nunito 12px, small arrow pointer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Skeleton Loader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Content loading state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Animated shimmer: dark to #2A2845 gradient sweep, matches card/text shapes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Spinner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Action loading indicator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Circle stroke animation, color: #F0C040, size: 24–48px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Divider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Section separator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1px #2A2845 horizontal line, optional label in center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Breadcrumb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Navigation hierarchy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Nunito 13px, separator: › in #5B4B8A, current page: white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Pagination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Page navigation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Numbered circles, active: bg #E53935, border: #2A2845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Tab Bar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Sections switcher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Underline style, active: #F0C040 underline + white text; inactive: muted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Accordion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FAQ, expandable content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Header bg #1A1828, border-bottom #2A2845, chevron rotate on open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Modal Dialog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Confirmations, details, forms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bg: #1A1828, backdrop: rgba(0,0,0,0.7) blur; border: 1px #2A2845; border-radius: 16px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Drawer / Sheet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Mobile side nav, filters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Slides from left/bottom, bg #1A1828, handle bar on mobile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Context Menu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Right-click / long-press options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bg #1A1828, border #2A2845, items: 44px height, hover bg #2D2460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Notification Bell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Unread count indicator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Bell icon + red badge count, dropdown panel #1A1828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User Menu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Profile dropdown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Avatar + name, links to Profile/Settings/Logout; border-top before Logout</w:t>
            </w:r>
          </w:p>
        </w:tc>
      </w:tr>
      <w:tr>
        <w:tc>
          <w:tcPr>
            <w:tcW w:type="dxa" w:w="24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9"/>
                <w:szCs w:val="19"/>
              </w:rPr>
              <w:t xml:space="preserve">Footer</w:t>
            </w:r>
          </w:p>
        </w:tc>
        <w:tc>
          <w:tcPr>
            <w:tcW w:type="dxa" w:w="36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Site footer</w:t>
            </w:r>
          </w:p>
        </w:tc>
        <w:tc>
          <w:tcPr>
            <w:tcW w:type="dxa" w:w="3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C8C8FF"/>
                <w:sz w:val="18"/>
                <w:szCs w:val="18"/>
              </w:rPr>
              <w:t xml:space="preserve">bg: #0F0E17, logo + nav columns + social icons + copyright; border-top #1A1828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Page-by-Page Specifications</w:t>
      </w:r>
    </w:p>
    <w:p>
      <w:pPr>
        <w:pBdr>
          <w:bottom w:val="single" w:color="2D2460" w:sz="4" w:space="1"/>
        </w:pBdr>
        <w:spacing w:before="40" w:after="40"/>
      </w:pPr>
      <w:r>
        <w:t xml:space="preserve"/>
      </w:r>
    </w:p>
    <w:p>
      <w:pPr>
        <w:pStyle w:val="Heading2"/>
        <w:pBdr>
          <w:bottom w:val="single" w:color="F0C040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F0C040"/>
          <w:sz w:val="28"/>
          <w:szCs w:val="28"/>
        </w:rPr>
        <w:t xml:space="preserve">4.1 Landing Page (Unauthenticated)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7B6BAA"/>
          <w:sz w:val="22"/>
          <w:szCs w:val="22"/>
        </w:rPr>
        <w:t xml:space="preserve">Hero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Full-viewport height hero with featured movie/series backdrop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Gradient overlay: transparent top → #0F0E17 bottom (bottom 40%)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Left-aligned content: badge (NEW / TRENDING), title in Bebas Neue 72–96px, description in Nunito 16px max 3 lines, two CTAs: [▶ Watch Now] (red) + [+ My List] (secondary)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Bottom: rating badge, year, genre tags, runtime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Right side: subtle featured artwork crop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7B6BAA"/>
          <w:sz w:val="22"/>
          <w:szCs w:val="22"/>
        </w:rPr>
        <w:t xml:space="preserve">Featured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Trending Now — large cards 260px wide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Continue Watching — cards with red progress bar overlay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New Releases — standard card grid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Top 10 — numbered cards with large rank number overlay (#F0C040, Bebas Neue 120px opacity 0.15)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Because You Watched [X] — personalized row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7B6BAA"/>
          <w:sz w:val="22"/>
          <w:szCs w:val="22"/>
        </w:rPr>
        <w:t xml:space="preserve">How It Works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3-column icon grid: Bebas Neue section title, Nunito body, icon in purple circle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7B6BAA"/>
          <w:sz w:val="22"/>
          <w:szCs w:val="22"/>
        </w:rPr>
        <w:t xml:space="preserve">Pricing / Plans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3 plan cards on dark cards (#1A1828), recommended plan: border #F0C040, 'Most Popular'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Feature comparison table below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7B6BAA"/>
          <w:sz w:val="22"/>
          <w:szCs w:val="22"/>
        </w:rPr>
        <w:t xml:space="preserve">Footer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4-column: Logo+tagline / Browse / Help / Social</w:t>
      </w:r>
    </w:p>
    <w:p>
      <w:pPr>
        <w:pStyle w:val="Heading2"/>
        <w:pBdr>
          <w:bottom w:val="single" w:color="F0C040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F0C040"/>
          <w:sz w:val="28"/>
          <w:szCs w:val="28"/>
        </w:rPr>
        <w:t xml:space="preserve">4.2 Authentication Screens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7B6BAA"/>
          <w:sz w:val="22"/>
          <w:szCs w:val="22"/>
        </w:rPr>
        <w:t xml:space="preserve">Sign 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Centered card on dark bg, logo top, email + password fields, 'Forgot password' link, primary red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'Don't have an account? Sign Up' below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Social login options (Google) with divider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7B6BAA"/>
          <w:sz w:val="22"/>
          <w:szCs w:val="22"/>
        </w:rPr>
        <w:t xml:space="preserve">Sign 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Same layout as Sign In, additional: name field, confirm password, terms checkbox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7B6BAA"/>
          <w:sz w:val="22"/>
          <w:szCs w:val="22"/>
        </w:rPr>
        <w:t xml:space="preserve">Forgot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Email field only, instruction text, back to sign in link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7B6BAA"/>
          <w:sz w:val="22"/>
          <w:szCs w:val="22"/>
        </w:rPr>
        <w:t xml:space="preserve">Email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Centered success state with owl mascot illustration, instruction text, resend button</w:t>
      </w:r>
    </w:p>
    <w:p>
      <w:pPr>
        <w:pStyle w:val="Heading2"/>
        <w:pBdr>
          <w:bottom w:val="single" w:color="F0C040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F0C040"/>
          <w:sz w:val="28"/>
          <w:szCs w:val="28"/>
        </w:rPr>
        <w:t xml:space="preserve">4.3 Browse / Discovery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Sticky navbar with transparent → solid on scroll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Genre filter tabs at top (horizontal scroll on mobile)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Sort dropdown: Newest / Most Popular / Rating / A–Z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Content grid: 4 columns desktop, 2 mobile, infinite scroll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Filter sidebar on desktop (collapsible): Genre, Year, Rating, Language, Duration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Active filters shown as dismissible tags below search bar</w:t>
      </w:r>
    </w:p>
    <w:p>
      <w:pPr>
        <w:pStyle w:val="Heading2"/>
        <w:pBdr>
          <w:bottom w:val="single" w:color="F0C040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F0C040"/>
          <w:sz w:val="28"/>
          <w:szCs w:val="28"/>
        </w:rPr>
        <w:t xml:space="preserve">4.4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Full-width search bar, prominent, autofocus on open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As-you-type suggestions dropdown: recent searches, trending, matching titles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Results page: top result hero card + grid below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Empty state: owl mascot looking through binoculars, 'No results for X' message, suggestions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Recent searches list with X to remove each</w:t>
      </w:r>
    </w:p>
    <w:p>
      <w:pPr>
        <w:pStyle w:val="Heading2"/>
        <w:pBdr>
          <w:bottom w:val="single" w:color="F0C040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F0C040"/>
          <w:sz w:val="28"/>
          <w:szCs w:val="28"/>
        </w:rPr>
        <w:t xml:space="preserve">4.5 Content Detail Page (Movie / Series)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7B6BAA"/>
          <w:sz w:val="22"/>
          <w:szCs w:val="22"/>
        </w:rPr>
        <w:t xml:space="preserve">Hero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Background: blurred backdrop image, gradient overlay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Left: poster art (2:3 ratio, rounded corners, subtle shadow)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Right: title (Bebas Neue 64px), tagline, rating, year, genre pills, description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CTA row: [▶ Play] (red, large) [+ My List] [▽ Download] [⋯ More]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Cast strip: horizontal scroll of circular avatars + names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7B6BAA"/>
          <w:sz w:val="22"/>
          <w:szCs w:val="22"/>
        </w:rPr>
        <w:t xml:space="preserve">Episode List (Series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Season selector dropdown, episodes in list with thumbnail + title + number + duration + description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Watched episodes: checkmark overlay on thumbnail, progress bar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7B6BAA"/>
          <w:sz w:val="22"/>
          <w:szCs w:val="22"/>
        </w:rPr>
        <w:t xml:space="preserve">Details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Director, Cast, Genre, Year, Country, Language, Age Rating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Similar content carousel at bottom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7B6BAA"/>
          <w:sz w:val="22"/>
          <w:szCs w:val="22"/>
        </w:rPr>
        <w:t xml:space="preserve">Reviews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Aggregated critic score + user score side by 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User review cards with star rating + avatar + text + date</w:t>
      </w:r>
    </w:p>
    <w:p>
      <w:pPr>
        <w:pStyle w:val="Heading2"/>
        <w:pBdr>
          <w:bottom w:val="single" w:color="F0C040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F0C040"/>
          <w:sz w:val="28"/>
          <w:szCs w:val="28"/>
        </w:rPr>
        <w:t xml:space="preserve">4.6 Video Player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Full-screen dark player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Custom controls bar at bottom: progress slider, time, volume, CC, quality, PiP, fullscreen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Progress slider: red fill, hover shows chapter/timestamp preview thumbnail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Controls auto-hide after 3s, show on mouse move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Keyboard shortcuts overlay (? key): dark card with shortcuts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Next episode countdown: bottom-right card with thumbnail + 10s countdown progress 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Skip intro / Skip recap button: secondary style, bottom-right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Loading: centered gold spinner on black</w:t>
      </w:r>
    </w:p>
    <w:p>
      <w:pPr>
        <w:pStyle w:val="Heading2"/>
        <w:pBdr>
          <w:bottom w:val="single" w:color="F0C040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F0C040"/>
          <w:sz w:val="28"/>
          <w:szCs w:val="28"/>
        </w:rPr>
        <w:t xml:space="preserve">4.7 My List / Watchlist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Grid view + list view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Sort: Recently Added / Title / Year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Empty state: owl with empty popcorn bucket, 'Your list is empty' + Browse CTA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Remove from list: right-click context menu OR ✕ on hover</w:t>
      </w:r>
    </w:p>
    <w:p>
      <w:pPr>
        <w:pStyle w:val="Heading2"/>
        <w:pBdr>
          <w:bottom w:val="single" w:color="F0C040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F0C040"/>
          <w:sz w:val="28"/>
          <w:szCs w:val="28"/>
        </w:rPr>
        <w:t xml:space="preserve">4.8 User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Avatar (large circle), display name, join date, edit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Watch history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Preferences section: favorite genres (multi-select chip grid)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Account info: email, password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Subscription status card: plan name, next billing, upgrade/cancel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Connected devices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Privacy &amp; Data section</w:t>
      </w:r>
    </w:p>
    <w:p>
      <w:pPr>
        <w:pStyle w:val="Heading2"/>
        <w:pBdr>
          <w:bottom w:val="single" w:color="F0C040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F0C040"/>
          <w:sz w:val="28"/>
          <w:szCs w:val="28"/>
        </w:rPr>
        <w:t xml:space="preserve">4.9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Sections: Account / Playback / Notifications / Appearance / Privacy / Help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Each section is an accordion or separate sub-page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Appearance: Dark/Light/System toggle (but dark is primary)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Notifications: granular toggles per type (New releases, Recommendations, etc.)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Notifications &amp; Feedback System</w:t>
      </w:r>
    </w:p>
    <w:p>
      <w:pPr>
        <w:pBdr>
          <w:bottom w:val="single" w:color="2D2460" w:sz="4" w:space="1"/>
        </w:pBdr>
        <w:spacing w:before="40" w:after="4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Every notification type must be designed. These appear as toasts (bottom-right desktop, bottom-center mobile) and also as in-app notification panel items.</w:t>
      </w:r>
    </w:p>
    <w:p>
      <w:pPr>
        <w:pStyle w:val="Heading2"/>
        <w:pBdr>
          <w:bottom w:val="single" w:color="F0C040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F0C040"/>
          <w:sz w:val="28"/>
          <w:szCs w:val="28"/>
        </w:rPr>
        <w:t xml:space="preserve">5.1 Toast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Color</w:t>
            </w:r>
          </w:p>
        </w:tc>
        <w:tc>
          <w:tcPr>
            <w:tcW w:type="dxa" w:w="49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 Messages</w:t>
            </w:r>
          </w:p>
        </w:tc>
      </w:tr>
      <w:tr>
        <w:tc>
          <w:tcPr>
            <w:tcW w:type="dxa" w:w="2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8"/>
                <w:szCs w:val="18"/>
              </w:rPr>
              <w:t xml:space="preserve">Success</w:t>
            </w:r>
          </w:p>
        </w:tc>
        <w:tc>
          <w:tcPr>
            <w:tcW w:type="dxa" w:w="2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Left border: #22C55E (green)</w:t>
            </w:r>
          </w:p>
        </w:tc>
        <w:tc>
          <w:tcPr>
            <w:tcW w:type="dxa" w:w="49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"Added to My List", "Profile updated", "Download complete"</w:t>
            </w:r>
          </w:p>
        </w:tc>
      </w:tr>
      <w:tr>
        <w:tc>
          <w:tcPr>
            <w:tcW w:type="dxa" w:w="2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8"/>
                <w:szCs w:val="18"/>
              </w:rPr>
              <w:t xml:space="preserve">Error</w:t>
            </w:r>
          </w:p>
        </w:tc>
        <w:tc>
          <w:tcPr>
            <w:tcW w:type="dxa" w:w="2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Left border: #E53935 (red)</w:t>
            </w:r>
          </w:p>
        </w:tc>
        <w:tc>
          <w:tcPr>
            <w:tcW w:type="dxa" w:w="49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"Payment failed", "Connection lost", "Login failed"</w:t>
            </w:r>
          </w:p>
        </w:tc>
      </w:tr>
      <w:tr>
        <w:tc>
          <w:tcPr>
            <w:tcW w:type="dxa" w:w="2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8"/>
                <w:szCs w:val="18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Left border: #F0C040 (gold)</w:t>
            </w:r>
          </w:p>
        </w:tc>
        <w:tc>
          <w:tcPr>
            <w:tcW w:type="dxa" w:w="49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"Your session expires in 5 min", "Storage almost full"</w:t>
            </w:r>
          </w:p>
        </w:tc>
      </w:tr>
      <w:tr>
        <w:tc>
          <w:tcPr>
            <w:tcW w:type="dxa" w:w="2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8"/>
                <w:szCs w:val="18"/>
              </w:rPr>
              <w:t xml:space="preserve">Info</w:t>
            </w:r>
          </w:p>
        </w:tc>
        <w:tc>
          <w:tcPr>
            <w:tcW w:type="dxa" w:w="2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Left border: #5B4B8A (purple)</w:t>
            </w:r>
          </w:p>
        </w:tc>
        <w:tc>
          <w:tcPr>
            <w:tcW w:type="dxa" w:w="49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"New season available", "Recommended for you"</w:t>
            </w:r>
          </w:p>
        </w:tc>
      </w:tr>
      <w:tr>
        <w:tc>
          <w:tcPr>
            <w:tcW w:type="dxa" w:w="2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8"/>
                <w:szCs w:val="18"/>
              </w:rPr>
              <w:t xml:space="preserve">Loading</w:t>
            </w:r>
          </w:p>
        </w:tc>
        <w:tc>
          <w:tcPr>
            <w:tcW w:type="dxa" w:w="2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Left border: animated gold shimmer</w:t>
            </w:r>
          </w:p>
        </w:tc>
        <w:tc>
          <w:tcPr>
            <w:tcW w:type="dxa" w:w="49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"Processing payment...", "Saving preferences..."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Toast specs: bg #1A1828, border-radius 12px, box-shadow with purple tint, auto-dismiss 4s, ✕ close button, slide-in animation from bottom-right, max 3 stacked.</w:t>
      </w:r>
    </w:p>
    <w:p>
      <w:pPr>
        <w:pStyle w:val="Heading2"/>
        <w:pBdr>
          <w:bottom w:val="single" w:color="F0C040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F0C040"/>
          <w:sz w:val="28"/>
          <w:szCs w:val="28"/>
        </w:rPr>
        <w:t xml:space="preserve">5.2 In-App Notification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Bell icon in navbar with red badge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Dropdown panel: 360px wide, max 480px tall, scrollable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Items: unread (bg #1A1828), read (bg #0F0E17)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Types: New episode, Recommendation, System, Promo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Each item: small thumbnail + title + message + relative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'Mark all as read' button at 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Empty state: owl yawning, 'You're all caught up!'</w:t>
      </w:r>
    </w:p>
    <w:p>
      <w:pPr>
        <w:pStyle w:val="Heading2"/>
        <w:pBdr>
          <w:bottom w:val="single" w:color="F0C040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F0C040"/>
          <w:sz w:val="28"/>
          <w:szCs w:val="28"/>
        </w:rPr>
        <w:t xml:space="preserve">5.3 Confirmation Dialogs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Delete / Remove: title + warning text + [Cancel] (ghost) + [Remove] (red)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Sign Out: [Cancel] + [Sign Out] (secondary)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Unsubscribe: title + consequences list + [Keep Plan] (gold) + [Cancel Anyway] (ghost)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All modals: centered on backdrop blur, border-radius 16px, border 1px #2A2845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Motion &amp; Animation</w:t>
      </w:r>
    </w:p>
    <w:p>
      <w:pPr>
        <w:pBdr>
          <w:bottom w:val="single" w:color="2D2460" w:sz="4" w:space="1"/>
        </w:pBdr>
        <w:spacing w:before="40" w:after="4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Motion should feel cinematic — smooth, purposeful, never jarring. Think of how a film title card appears.</w:t>
      </w:r>
    </w:p>
    <w:p>
      <w:pPr>
        <w:pStyle w:val="Heading2"/>
        <w:pBdr>
          <w:bottom w:val="single" w:color="F0C040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F0C040"/>
          <w:sz w:val="28"/>
          <w:szCs w:val="28"/>
        </w:rPr>
        <w:t xml:space="preserve">6.1 Timing &amp; Easing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Micro interactions (hover, toggle): 150ms ease-out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Component transitions (modal open, drawer, dropdown): 250ms cubic-bezier(0.4, 0, 0.2,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Page transitions: 350ms fade + slide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Hero animations: 600–800ms with stagger delay per element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Skeleton loading shimmer: 1.5s infinite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Toast slide-in: 300ms ease-out from translateY(20px)</w:t>
      </w:r>
    </w:p>
    <w:p>
      <w:pPr>
        <w:pStyle w:val="Heading2"/>
        <w:pBdr>
          <w:bottom w:val="single" w:color="F0C040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F0C040"/>
          <w:sz w:val="28"/>
          <w:szCs w:val="28"/>
        </w:rPr>
        <w:t xml:space="preserve">6.2 Key Animated Moments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Page load: logo fades in + mascot drops from top with bounce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Card hover: scale(1.04) + purple glow shadow, 150ms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Play button: pulse ring animation on hover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Adding to list: ✓ checkmark draws in with stroke animation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Rating: stars fill left-to-right sequentially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Progress bar fill: smooth left-to-right on watch progress update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Number badges: counter animation when count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Notifications: stagger appear with 50ms delay each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Mascot Usage Guidelines</w:t>
      </w:r>
    </w:p>
    <w:p>
      <w:pPr>
        <w:pBdr>
          <w:bottom w:val="single" w:color="2D2460" w:sz="4" w:space="1"/>
        </w:pBdr>
        <w:spacing w:before="40" w:after="4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The Couchoo owl is the heart of the brand personality. Use it generously but purposefully — it should delight, not distract.</w:t>
      </w:r>
    </w:p>
    <w:p>
      <w:pPr>
        <w:pStyle w:val="Heading2"/>
        <w:pBdr>
          <w:bottom w:val="single" w:color="F0C040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F0C040"/>
          <w:sz w:val="28"/>
          <w:szCs w:val="28"/>
        </w:rPr>
        <w:t xml:space="preserve">7.1 When to Use the Mascot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Empty states — owl expresses the emotion (bored, searching, celebrating)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Error pages (404, 500) — owl looks confused or holds a broken remote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Success states — owl cheers with popcorn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Onboarding / welcome screens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Loading screens for non-standard loads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Marketing sections on landing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Email templates header</w:t>
      </w:r>
    </w:p>
    <w:p>
      <w:pPr>
        <w:pStyle w:val="Heading2"/>
        <w:pBdr>
          <w:bottom w:val="single" w:color="F0C040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F0C040"/>
          <w:sz w:val="28"/>
          <w:szCs w:val="28"/>
        </w:rPr>
        <w:t xml:space="preserve">7.2 Mascot Expressions to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Default — sitting on couch with popcorn (existing hero asset)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Searching — owl with binoculars (for empty search results)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Celebrating — owl with confetti/fireworks (for sign-up success)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Sleeping — owl dozed off (for 'You're all caught up')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Confused — owl with question marks (for 404 page)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Sad / Empty — owl with empty popcorn bucket (for empty watchlist)</w:t>
      </w:r>
    </w:p>
    <w:p>
      <w:pPr>
        <w:spacing w:before="60"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All expressions should use the same base design — same purple/gold palette, same proportions — only pose and props change. Provided PNG assets contain the base mascot.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Responsive Design</w:t>
      </w:r>
    </w:p>
    <w:p>
      <w:pPr>
        <w:pBdr>
          <w:bottom w:val="single" w:color="2D2460" w:sz="4" w:space="1"/>
        </w:pBdr>
        <w:spacing w:before="40" w:after="40"/>
      </w:pPr>
      <w:r>
        <w:t xml:space="preserve"/>
      </w:r>
    </w:p>
    <w:p>
      <w:pPr>
        <w:pStyle w:val="Heading2"/>
        <w:pBdr>
          <w:bottom w:val="single" w:color="F0C040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F0C040"/>
          <w:sz w:val="28"/>
          <w:szCs w:val="28"/>
        </w:rPr>
        <w:t xml:space="preserve">8.1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Width</w:t>
            </w:r>
          </w:p>
        </w:tc>
        <w:tc>
          <w:tcPr>
            <w:tcW w:type="dxa" w:w="5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Changes</w:t>
            </w:r>
          </w:p>
        </w:tc>
      </w:tr>
      <w:tr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8"/>
                <w:szCs w:val="18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&lt; 768px</w:t>
            </w:r>
          </w:p>
        </w:tc>
        <w:tc>
          <w:tcPr>
            <w:tcW w:type="dxa" w:w="5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Bottom navigation bar, 2-col grid, full-width cards, stacked hero content</w:t>
            </w:r>
          </w:p>
        </w:tc>
      </w:tr>
      <w:tr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8"/>
                <w:szCs w:val="18"/>
              </w:rPr>
              <w:t xml:space="preserve">Tablet</w:t>
            </w:r>
          </w:p>
        </w:tc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768–1023px</w:t>
            </w:r>
          </w:p>
        </w:tc>
        <w:tc>
          <w:tcPr>
            <w:tcW w:type="dxa" w:w="5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Side navbar (collapsible), 3-col grid, condensed hero</w:t>
            </w:r>
          </w:p>
        </w:tc>
      </w:tr>
      <w:tr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8"/>
                <w:szCs w:val="18"/>
              </w:rPr>
              <w:t xml:space="preserve">Desktop</w:t>
            </w:r>
          </w:p>
        </w:tc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1024–1439px</w:t>
            </w:r>
          </w:p>
        </w:tc>
        <w:tc>
          <w:tcPr>
            <w:tcW w:type="dxa" w:w="5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Full navbar, 4-col grid, full hero layout, visible sidebar filters</w:t>
            </w:r>
          </w:p>
        </w:tc>
      </w:tr>
      <w:tr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8"/>
                <w:szCs w:val="18"/>
              </w:rPr>
              <w:t xml:space="preserve">Wide</w:t>
            </w:r>
          </w:p>
        </w:tc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≥ 1440px</w:t>
            </w:r>
          </w:p>
        </w:tc>
        <w:tc>
          <w:tcPr>
            <w:tcW w:type="dxa" w:w="53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Centered max-width 1400px container, 5-col grid, expanded hero</w:t>
            </w:r>
          </w:p>
        </w:tc>
      </w:tr>
    </w:tbl>
    <w:p>
      <w:pPr>
        <w:pStyle w:val="Heading2"/>
        <w:pBdr>
          <w:bottom w:val="single" w:color="F0C040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F0C040"/>
          <w:sz w:val="28"/>
          <w:szCs w:val="28"/>
        </w:rPr>
        <w:t xml:space="preserve">8.2 Mobile-Specific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Bottom tab bar: Home / Browse / Search / My List / Profile — 5 icons, Nunito 10px labels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Navbar on mobile: logo only + hamburger → drawer from left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Cards on mobile: 2-col grid, title below, no hover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Hero on mobile: content below poster (stacked), poster 50vh max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Player on mobile: landscape forced, gestures for volume/brightness/seek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Toasts: full-width bottom, above tab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Tap targets: minimum 44×44px on all interactive elements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Safe area: respect iOS notch/home bar with env(safe-area-inset-*)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CSS Variables Reference</w:t>
      </w:r>
    </w:p>
    <w:p>
      <w:pPr>
        <w:pBdr>
          <w:bottom w:val="single" w:color="2D2460" w:sz="4" w:space="1"/>
        </w:pBdr>
        <w:spacing w:before="40" w:after="4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Copy-paste these into the project's global stylesheet. All components MUST use these variables — never hardcoded hex values.</w:t>
      </w:r>
    </w:p>
    <w:p>
      <w:pPr>
        <w:spacing w:before="120" w:after="60"/>
      </w:pPr>
      <w:r>
        <w:rPr>
          <w:rFonts w:ascii="Courier New" w:cs="Courier New" w:eastAsia="Courier New" w:hAnsi="Courier New"/>
          <w:color w:val="F0C040"/>
          <w:sz w:val="18"/>
          <w:szCs w:val="18"/>
        </w:rPr>
        <w:t xml:space="preserve">:root {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7B7B9A"/>
          <w:sz w:val="17"/>
          <w:szCs w:val="17"/>
        </w:rPr>
        <w:t xml:space="preserve">  /* ── Backgrounds ── */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--color-bg:  #0F0E17;  /* Page background */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--color-bg-card:  #1A1828;  /* Cards, modals */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--color-bg-light:  #F5F0E8;  /* Light variant */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--color-bg-hover:  #232135;  /* Hover surface */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7B7B9A"/>
          <w:sz w:val="17"/>
          <w:szCs w:val="17"/>
        </w:rP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7B7B9A"/>
          <w:sz w:val="17"/>
          <w:szCs w:val="17"/>
        </w:rPr>
        <w:t xml:space="preserve">  /* ── Brand Purple ── */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--color-purple-deep:  #2D2460;  /* Icon bg, badges */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--color-purple-mid:  #5B4B8A;  /* Mascot, secondary */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--color-purple-light:  #7B6BAA;  /* Muted highlights */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7B7B9A"/>
          <w:sz w:val="17"/>
          <w:szCs w:val="17"/>
        </w:rP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7B7B9A"/>
          <w:sz w:val="17"/>
          <w:szCs w:val="17"/>
        </w:rPr>
        <w:t xml:space="preserve">  /* ── Accent ── */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--color-gold:  #F0C040;  /* Logo OO, ratings, hero text */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--color-gold-dark:  #C8922A;  /* Gold on light bg */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--color-red:  #E53935;  /* CTA buttons, progress */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--color-red-hover:  #C62828;  /* Red hover state */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--color-green:  #22C55E;  /* Success state */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7B7B9A"/>
          <w:sz w:val="17"/>
          <w:szCs w:val="17"/>
        </w:rP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7B7B9A"/>
          <w:sz w:val="17"/>
          <w:szCs w:val="17"/>
        </w:rPr>
        <w:t xml:space="preserve">  /* ── Text ── */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--color-text:  #FFFFFF;  /* Primary text */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--color-text-muted:  #7B7B9A;  /* Secondary text */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--color-text-disabled:  #3A3A55;  /* Disabled text */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7B7B9A"/>
          <w:sz w:val="17"/>
          <w:szCs w:val="17"/>
        </w:rP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7B7B9A"/>
          <w:sz w:val="17"/>
          <w:szCs w:val="17"/>
        </w:rPr>
        <w:t xml:space="preserve">  /* ── Borders ── */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--color-border:  #2A2845;  /* Default border */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--color-border-focus:  #5B4B8A;  /* Focus ring */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7B7B9A"/>
          <w:sz w:val="17"/>
          <w:szCs w:val="17"/>
        </w:rP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7B7B9A"/>
          <w:sz w:val="17"/>
          <w:szCs w:val="17"/>
        </w:rPr>
        <w:t xml:space="preserve">  /* ── Fonts ── */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--font-display:  'Bebas Neue', cursive;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--font-body:  'Nunito', sans-serif;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7B7B9A"/>
          <w:sz w:val="17"/>
          <w:szCs w:val="17"/>
        </w:rP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7B7B9A"/>
          <w:sz w:val="17"/>
          <w:szCs w:val="17"/>
        </w:rPr>
        <w:t xml:space="preserve">  /* ── Radii ── */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--radius-sm:  6px;  /* Buttons, badges */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--radius-md:  12px;  /* Cards, inputs */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--radius-lg:  16px;  /* Modals, panels */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--radius-full:  9999px;  /* Pills, circles */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7B7B9A"/>
          <w:sz w:val="17"/>
          <w:szCs w:val="17"/>
        </w:rP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7B7B9A"/>
          <w:sz w:val="17"/>
          <w:szCs w:val="17"/>
        </w:rPr>
        <w:t xml:space="preserve">  /* ── Shadows ── */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--shadow-card:  0 4px 24px rgba(0,0,0,0.4);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--shadow-hover:  0 8px 32px rgba(91,75,138,0.3);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--shadow-modal:  0 16px 64px rgba(0,0,0,0.6);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7B7B9A"/>
          <w:sz w:val="17"/>
          <w:szCs w:val="17"/>
        </w:rP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7B7B9A"/>
          <w:sz w:val="17"/>
          <w:szCs w:val="17"/>
        </w:rPr>
        <w:t xml:space="preserve">  /* ── Transitions ── */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--transition-fast:  150ms ease-out;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--transition-base:  250ms cubic-bezier(0.4, 0, 0.2, 1);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--transition-slow:  350ms ease-in-out;</w:t>
      </w:r>
    </w:p>
    <w:p>
      <w:pPr>
        <w:spacing w:before="0" w:after="100"/>
      </w:pPr>
      <w:r>
        <w:rPr>
          <w:rFonts w:ascii="Courier New" w:cs="Courier New" w:eastAsia="Courier New" w:hAnsi="Courier New"/>
          <w:color w:val="F0C040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Delivered Assets</w:t>
      </w:r>
    </w:p>
    <w:p>
      <w:pPr>
        <w:pBdr>
          <w:bottom w:val="single" w:color="2D2460" w:sz="4" w:space="1"/>
        </w:pBdr>
        <w:spacing w:before="40" w:after="4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The following assets have been prepared and are included with this brief:</w:t>
      </w:r>
    </w:p>
    <w:p>
      <w:pPr>
        <w:pStyle w:val="Heading2"/>
        <w:pBdr>
          <w:bottom w:val="single" w:color="F0C040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F0C040"/>
          <w:sz w:val="28"/>
          <w:szCs w:val="28"/>
        </w:rPr>
        <w:t xml:space="preserve">10.1 Logo &amp; Brand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Format / Size</w:t>
            </w:r>
          </w:p>
        </w:tc>
        <w:tc>
          <w:tcPr>
            <w:tcW w:type="dxa" w:w="41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2D246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</w:tr>
      <w:tr>
        <w:tc>
          <w:tcPr>
            <w:tcW w:type="dxa" w:w="3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0C040"/>
                <w:sz w:val="17"/>
                <w:szCs w:val="17"/>
              </w:rPr>
              <w:t xml:space="preserve">couchoo-logo-dark.png</w:t>
            </w:r>
          </w:p>
        </w:tc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PNG 1200×240px</w:t>
            </w:r>
          </w:p>
        </w:tc>
        <w:tc>
          <w:tcPr>
            <w:tcW w:type="dxa" w:w="41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Dark backgrounds — navbar, header, footer</w:t>
            </w:r>
          </w:p>
        </w:tc>
      </w:tr>
      <w:tr>
        <w:tc>
          <w:tcPr>
            <w:tcW w:type="dxa" w:w="3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0C040"/>
                <w:sz w:val="17"/>
                <w:szCs w:val="17"/>
              </w:rPr>
              <w:t xml:space="preserve">couchoo-logo-light.png</w:t>
            </w:r>
          </w:p>
        </w:tc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PNG 1200×240px</w:t>
            </w:r>
          </w:p>
        </w:tc>
        <w:tc>
          <w:tcPr>
            <w:tcW w:type="dxa" w:w="41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Light backgrounds — documents, light mode</w:t>
            </w:r>
          </w:p>
        </w:tc>
      </w:tr>
      <w:tr>
        <w:tc>
          <w:tcPr>
            <w:tcW w:type="dxa" w:w="3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0C040"/>
                <w:sz w:val="17"/>
                <w:szCs w:val="17"/>
              </w:rPr>
              <w:t xml:space="preserve">couchoo-wordmark-dark.png</w:t>
            </w:r>
          </w:p>
        </w:tc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PNG 900×200px</w:t>
            </w:r>
          </w:p>
        </w:tc>
        <w:tc>
          <w:tcPr>
            <w:tcW w:type="dxa" w:w="41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Text-only logo, dark bg, transparent</w:t>
            </w:r>
          </w:p>
        </w:tc>
      </w:tr>
      <w:tr>
        <w:tc>
          <w:tcPr>
            <w:tcW w:type="dxa" w:w="3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0C040"/>
                <w:sz w:val="17"/>
                <w:szCs w:val="17"/>
              </w:rPr>
              <w:t xml:space="preserve">couchoo-wordmark-light.png</w:t>
            </w:r>
          </w:p>
        </w:tc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PNG 900×200px</w:t>
            </w:r>
          </w:p>
        </w:tc>
        <w:tc>
          <w:tcPr>
            <w:tcW w:type="dxa" w:w="41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Text-only logo, light bg</w:t>
            </w:r>
          </w:p>
        </w:tc>
      </w:tr>
      <w:tr>
        <w:tc>
          <w:tcPr>
            <w:tcW w:type="dxa" w:w="3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0C040"/>
                <w:sz w:val="17"/>
                <w:szCs w:val="17"/>
              </w:rPr>
              <w:t xml:space="preserve">couchoo-logo-navbar.png</w:t>
            </w:r>
          </w:p>
        </w:tc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PNG 600×100px</w:t>
            </w:r>
          </w:p>
        </w:tc>
        <w:tc>
          <w:tcPr>
            <w:tcW w:type="dxa" w:w="41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Pre-sized for navbar</w:t>
            </w:r>
          </w:p>
        </w:tc>
      </w:tr>
      <w:tr>
        <w:tc>
          <w:tcPr>
            <w:tcW w:type="dxa" w:w="3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0C040"/>
                <w:sz w:val="17"/>
                <w:szCs w:val="17"/>
              </w:rPr>
              <w:t xml:space="preserve">couchoo-mascot-hero.png</w:t>
            </w:r>
          </w:p>
        </w:tc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PNG 1040×800px</w:t>
            </w:r>
          </w:p>
        </w:tc>
        <w:tc>
          <w:tcPr>
            <w:tcW w:type="dxa" w:w="41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Hero section, dark background</w:t>
            </w:r>
          </w:p>
        </w:tc>
      </w:tr>
      <w:tr>
        <w:tc>
          <w:tcPr>
            <w:tcW w:type="dxa" w:w="3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0C040"/>
                <w:sz w:val="17"/>
                <w:szCs w:val="17"/>
              </w:rPr>
              <w:t xml:space="preserve">couchoo-mascot-transparent.png</w:t>
            </w:r>
          </w:p>
        </w:tc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PNG 1040×800px</w:t>
            </w:r>
          </w:p>
        </w:tc>
        <w:tc>
          <w:tcPr>
            <w:tcW w:type="dxa" w:w="41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Mascot on transparent bg for compositing</w:t>
            </w:r>
          </w:p>
        </w:tc>
      </w:tr>
      <w:tr>
        <w:tc>
          <w:tcPr>
            <w:tcW w:type="dxa" w:w="3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0C040"/>
                <w:sz w:val="17"/>
                <w:szCs w:val="17"/>
              </w:rPr>
              <w:t xml:space="preserve">couchoo-icon-1024.png</w:t>
            </w:r>
          </w:p>
        </w:tc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PNG 1024×1024px</w:t>
            </w:r>
          </w:p>
        </w:tc>
        <w:tc>
          <w:tcPr>
            <w:tcW w:type="dxa" w:w="41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App Store / Play Store submission</w:t>
            </w:r>
          </w:p>
        </w:tc>
      </w:tr>
      <w:tr>
        <w:tc>
          <w:tcPr>
            <w:tcW w:type="dxa" w:w="3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0C040"/>
                <w:sz w:val="17"/>
                <w:szCs w:val="17"/>
              </w:rPr>
              <w:t xml:space="preserve">couchoo-icon-512.png</w:t>
            </w:r>
          </w:p>
        </w:tc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PNG 512×512px</w:t>
            </w:r>
          </w:p>
        </w:tc>
        <w:tc>
          <w:tcPr>
            <w:tcW w:type="dxa" w:w="41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Android, PWA manifest</w:t>
            </w:r>
          </w:p>
        </w:tc>
      </w:tr>
      <w:tr>
        <w:tc>
          <w:tcPr>
            <w:tcW w:type="dxa" w:w="3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0C040"/>
                <w:sz w:val="17"/>
                <w:szCs w:val="17"/>
              </w:rPr>
              <w:t xml:space="preserve">couchoo-icon-192.png</w:t>
            </w:r>
          </w:p>
        </w:tc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PNG 192×192px</w:t>
            </w:r>
          </w:p>
        </w:tc>
        <w:tc>
          <w:tcPr>
            <w:tcW w:type="dxa" w:w="41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PWA icon, small app icon</w:t>
            </w:r>
          </w:p>
        </w:tc>
      </w:tr>
      <w:tr>
        <w:tc>
          <w:tcPr>
            <w:tcW w:type="dxa" w:w="3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0C040"/>
                <w:sz w:val="17"/>
                <w:szCs w:val="17"/>
              </w:rPr>
              <w:t xml:space="preserve">couchoo-icon-64.png</w:t>
            </w:r>
          </w:p>
        </w:tc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PNG 64×64px</w:t>
            </w:r>
          </w:p>
        </w:tc>
        <w:tc>
          <w:tcPr>
            <w:tcW w:type="dxa" w:w="41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General small icon usage</w:t>
            </w:r>
          </w:p>
        </w:tc>
      </w:tr>
      <w:tr>
        <w:tc>
          <w:tcPr>
            <w:tcW w:type="dxa" w:w="3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0C040"/>
                <w:sz w:val="17"/>
                <w:szCs w:val="17"/>
              </w:rPr>
              <w:t xml:space="preserve">couchoo-icon-32.png</w:t>
            </w:r>
          </w:p>
        </w:tc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PNG 32×32px</w:t>
            </w:r>
          </w:p>
        </w:tc>
        <w:tc>
          <w:tcPr>
            <w:tcW w:type="dxa" w:w="41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Browser favicon, small contexts</w:t>
            </w:r>
          </w:p>
        </w:tc>
      </w:tr>
      <w:tr>
        <w:tc>
          <w:tcPr>
            <w:tcW w:type="dxa" w:w="3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0C040"/>
                <w:sz w:val="17"/>
                <w:szCs w:val="17"/>
              </w:rPr>
              <w:t xml:space="preserve">couchoo-icon-16.png</w:t>
            </w:r>
          </w:p>
        </w:tc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PNG 16×16px</w:t>
            </w:r>
          </w:p>
        </w:tc>
        <w:tc>
          <w:tcPr>
            <w:tcW w:type="dxa" w:w="41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Browser tab favicon</w:t>
            </w:r>
          </w:p>
        </w:tc>
      </w:tr>
      <w:tr>
        <w:tc>
          <w:tcPr>
            <w:tcW w:type="dxa" w:w="3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0C040"/>
                <w:sz w:val="17"/>
                <w:szCs w:val="17"/>
              </w:rPr>
              <w:t xml:space="preserve">couchoo-favicon.ico</w:t>
            </w:r>
          </w:p>
        </w:tc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ICO 16/32/48px</w:t>
            </w:r>
          </w:p>
        </w:tc>
        <w:tc>
          <w:tcPr>
            <w:tcW w:type="dxa" w:w="41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Drop directly into public/ folder</w:t>
            </w:r>
          </w:p>
        </w:tc>
      </w:tr>
      <w:tr>
        <w:tc>
          <w:tcPr>
            <w:tcW w:type="dxa" w:w="32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0C040"/>
                <w:sz w:val="17"/>
                <w:szCs w:val="17"/>
              </w:rPr>
              <w:t xml:space="preserve">couchoo-brand-kit.html</w:t>
            </w:r>
          </w:p>
        </w:tc>
        <w:tc>
          <w:tcPr>
            <w:tcW w:type="dxa" w:w="200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HTML interactive</w:t>
            </w:r>
          </w:p>
        </w:tc>
        <w:tc>
          <w:tcPr>
            <w:tcW w:type="dxa" w:w="4160"/>
            <w:tcBorders>
              <w:top w:val="single" w:color="2A2845" w:sz="1"/>
              <w:left w:val="single" w:color="2A2845" w:sz="1"/>
              <w:bottom w:val="single" w:color="2A2845" w:sz="1"/>
              <w:right w:val="single" w:color="2A2845" w:sz="1"/>
            </w:tcBorders>
            <w:shd w:fill="1A18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Full brand reference with all colors, fonts, CSS variables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Expected Deliverables</w:t>
      </w:r>
    </w:p>
    <w:p>
      <w:pPr>
        <w:pBdr>
          <w:bottom w:val="single" w:color="2D2460" w:sz="4" w:space="1"/>
        </w:pBdr>
        <w:spacing w:before="40" w:after="40"/>
      </w:pPr>
      <w:r>
        <w:t xml:space="preserve"/>
      </w:r>
    </w:p>
    <w:p>
      <w:pPr>
        <w:pStyle w:val="Heading2"/>
        <w:pBdr>
          <w:bottom w:val="single" w:color="F0C040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F0C040"/>
          <w:sz w:val="28"/>
          <w:szCs w:val="28"/>
        </w:rPr>
        <w:t xml:space="preserve">Phase 1 — Design System (Week 1–2)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Figma component library with all components in all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Color, typography, spacing tokens defined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Desktop + mobile variants for each component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Design tokens exported as JSON for dev handoff</w:t>
      </w:r>
    </w:p>
    <w:p>
      <w:pPr>
        <w:pStyle w:val="Heading2"/>
        <w:pBdr>
          <w:bottom w:val="single" w:color="F0C040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F0C040"/>
          <w:sz w:val="28"/>
          <w:szCs w:val="28"/>
        </w:rPr>
        <w:t xml:space="preserve">Phase 2 — Page Designs (Week 2–4)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All pages listed in Section 4, desktop +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Interactive prototype linking key flows: Browse → Detail → Play → My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All notification states and toast designs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All empty states with mascot expressions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All error states</w:t>
      </w:r>
    </w:p>
    <w:p>
      <w:pPr>
        <w:pStyle w:val="Heading2"/>
        <w:pBdr>
          <w:bottom w:val="single" w:color="F0C040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F0C040"/>
          <w:sz w:val="28"/>
          <w:szCs w:val="28"/>
        </w:rPr>
        <w:t xml:space="preserve">Phase 3 — Handoff (Week 4–5)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Figma file with dev-ready specs (auto-layout, named layers, component descriptions)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Exported assets: all icons as SVG, all mascot expressions as PNG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CSS custom properties file matching Section 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Annotated Figma with spacing, radius, and state behavior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Motion specs: easing curves, duration values, transition descriptions</w:t>
      </w:r>
    </w:p>
    <w:p>
      <w:pPr>
        <w:pStyle w:val="Heading2"/>
        <w:pBdr>
          <w:bottom w:val="single" w:color="F0C040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F0C040"/>
          <w:sz w:val="28"/>
          <w:szCs w:val="28"/>
        </w:rPr>
        <w:t xml:space="preserve">Review Milestones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Mid-Phase 1: Component kit review — approve palette, fonts, button styles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End Phase 1: Full component library sign-off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Mid-Phase 2: First 3 pages (Landing, Browse, Detail)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End Phase 2: Full page walkthrough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End Phase 3: Final handoff review</w:t>
      </w:r>
    </w:p>
    <w:p>
      <w:pPr>
        <w:pBdr>
          <w:bottom w:val="single" w:color="2D2460" w:sz="4" w:space="1"/>
        </w:pBdr>
        <w:spacing w:before="40" w:after="40"/>
      </w:pPr>
      <w: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color w:val="7B7B9A"/>
          <w:sz w:val="18"/>
          <w:szCs w:val="18"/>
        </w:rPr>
        <w:t xml:space="preserve">Questions or clarifications → direct message</w:t>
      </w:r>
    </w:p>
    <w:p>
      <w:pPr>
        <w:jc w:val="center"/>
      </w:pPr>
      <w:r>
        <w:rPr>
          <w:rFonts w:ascii="Arial" w:cs="Arial" w:eastAsia="Arial" w:hAnsi="Arial"/>
          <w:b/>
          <w:bCs/>
          <w:color w:val="F0C040"/>
          <w:spacing w:val="200"/>
          <w:sz w:val="20"/>
          <w:szCs w:val="20"/>
        </w:rPr>
        <w:t xml:space="preserve">COUCHOO — YOUR CINEMA. YOUR COUCH.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2460" w:sz="2" w:space="4"/>
      </w:pBdr>
      <w:tabs>
        <w:tab w:val="right" w:pos="9360"/>
      </w:tabs>
    </w:pPr>
    <w:r>
      <w:rPr>
        <w:rFonts w:ascii="Arial" w:cs="Arial" w:eastAsia="Arial" w:hAnsi="Arial"/>
        <w:color w:val="7B7B9A"/>
        <w:sz w:val="16"/>
        <w:szCs w:val="16"/>
      </w:rPr>
      <w:t xml:space="preserve">Your Cinema. Your Couch.</w:t>
    </w:r>
    <w:r>
      <w:t xml:space="preserve">	</w:t>
    </w:r>
    <w:r>
      <w:rPr>
        <w:rFonts w:ascii="Arial" w:cs="Arial" w:eastAsia="Arial" w:hAnsi="Arial"/>
        <w:color w:val="7B7B9A"/>
        <w:sz w:val="16"/>
        <w:szCs w:val="16"/>
      </w:rPr>
      <w:t xml:space="preserve">Page </w:t>
    </w:r>
    <w:r>
      <w:rPr>
        <w:rFonts w:ascii="Arial" w:cs="Arial" w:eastAsia="Arial" w:hAnsi="Arial"/>
        <w:color w:val="7B7B9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4B8A" w:sz="2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COUCHOO</w:t>
    </w:r>
    <w:r>
      <w:rPr>
        <w:rFonts w:ascii="Arial" w:cs="Arial" w:eastAsia="Arial" w:hAnsi="Arial"/>
        <w:color w:val="7B7B9A"/>
        <w:sz w:val="20"/>
        <w:szCs w:val="20"/>
      </w:rPr>
      <w:t xml:space="preserve"> — Design Brief v1.0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color w:val="7B7B9A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00" w:hanging="300"/>
      </w:pPr>
      <w:rPr>
        <w:rFonts w:ascii="Arial" w:cs="Arial" w:eastAsia="Arial" w:hAnsi="Arial"/>
        <w:color w:val="F0C040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900" w:hanging="300"/>
      </w:pPr>
      <w:rPr>
        <w:rFonts w:ascii="Arial" w:cs="Arial" w:eastAsia="Arial" w:hAnsi="Arial"/>
        <w:color w:val="7B7B9A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FFFFF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F0C04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7B6BA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2026-02-21T21:53:54.816Z</dcterms:created>
  <dcterms:modified xsi:type="dcterms:W3CDTF">2026-02-21T21:53:54.817Z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