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8AC3" w14:textId="0D46C909" w:rsidR="00A47D3D" w:rsidRPr="00A47D3D" w:rsidRDefault="00A47D3D" w:rsidP="00A47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Informe </w:t>
      </w:r>
    </w:p>
    <w:p w14:paraId="53742CA9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Portada</w:t>
      </w:r>
    </w:p>
    <w:p w14:paraId="2AE236B9" w14:textId="11691956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Título: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Demostración práctica de principios SOLID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Autor: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DAVID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BURNEO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Fecha: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23/06/2026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___</w:t>
      </w:r>
    </w:p>
    <w:p w14:paraId="778B36F8" w14:textId="28FF4B89" w:rsidR="00A47D3D" w:rsidRPr="00A47D3D" w:rsidRDefault="00000000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1A18D560">
          <v:rect id="_x0000_i1025" style="width:0;height:1.5pt" o:hralign="center" o:hrstd="t" o:hr="t" fillcolor="#a0a0a0" stroked="f"/>
        </w:pict>
      </w:r>
    </w:p>
    <w:p w14:paraId="32C8B3EB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Single </w:t>
      </w: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responsibility</w:t>
      </w:r>
      <w:proofErr w:type="spellEnd"/>
    </w:p>
    <w:p w14:paraId="58AB0088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Cada clase debe tener una sola razón para cambiar.</w:t>
      </w:r>
    </w:p>
    <w:p w14:paraId="33404A28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Falla observada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Una clase realiza validación, cálculo y persistencia al mismo tiempo.</w:t>
      </w:r>
    </w:p>
    <w:p w14:paraId="4469B7D3" w14:textId="3BAA965B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Java (violación) — archivo: SingleResponsibilityViolation.java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FD0E2DE" wp14:editId="1A3AA034">
            <wp:extent cx="3925234" cy="4848384"/>
            <wp:effectExtent l="0" t="0" r="0" b="0"/>
            <wp:docPr id="77421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253" cy="48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160E" w14:textId="77777777" w:rsid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6BDE495" w14:textId="65625A33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 xml:space="preserve">Salida Java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2F09BAD8" w14:textId="77777777" w:rsid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7838F06D" wp14:editId="3B6C7CE2">
            <wp:extent cx="2682472" cy="723963"/>
            <wp:effectExtent l="0" t="0" r="3810" b="0"/>
            <wp:docPr id="16603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14B7" w14:textId="298176D5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Python (corrección) — archivo: single_responsibility_correct.py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26399C8" wp14:editId="31312982">
            <wp:extent cx="5400040" cy="3938270"/>
            <wp:effectExtent l="0" t="0" r="0" b="5080"/>
            <wp:docPr id="79577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8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Salida:</w:t>
      </w:r>
    </w:p>
    <w:p w14:paraId="5369CB9E" w14:textId="77777777" w:rsid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18F924B9" wp14:editId="29027C57">
            <wp:extent cx="5113463" cy="1188823"/>
            <wp:effectExtent l="0" t="0" r="0" b="0"/>
            <wp:docPr id="711183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3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E645" w14:textId="5F68D2BF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 de la corrección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Se separaron responsabilidades en clases pequeñas: </w:t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Validador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Calculador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Repositorio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Cada clase cambia por una sola razón.</w:t>
      </w:r>
    </w:p>
    <w:p w14:paraId="7214FB2A" w14:textId="77777777" w:rsid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1D74061" w14:textId="77777777" w:rsid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DFC4A36" w14:textId="77777777" w:rsid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58AD0D1" w14:textId="12B7BE8E" w:rsidR="00A47D3D" w:rsidRP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9799D32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Open-</w:t>
      </w: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closed</w:t>
      </w:r>
      <w:proofErr w:type="spellEnd"/>
    </w:p>
    <w:p w14:paraId="099054A5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Extender el comportamiento sin modificar código existente.</w:t>
      </w:r>
    </w:p>
    <w:p w14:paraId="010BEA61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Falla observada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Uso de condicionales por tipo; al añadir un nuevo impuesto hay que modificar la clase central.</w:t>
      </w:r>
    </w:p>
    <w:p w14:paraId="316B372A" w14:textId="2E0436E6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Java (violación) — archivo: OpenClosedViolation.java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B6A429D" wp14:editId="6C010148">
            <wp:extent cx="5400040" cy="4128770"/>
            <wp:effectExtent l="0" t="0" r="0" b="5080"/>
            <wp:docPr id="18051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Java:</w:t>
      </w:r>
    </w:p>
    <w:p w14:paraId="79302317" w14:textId="49E73FC8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A47D3D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4786B80B" wp14:editId="164F566A">
            <wp:extent cx="1988992" cy="861135"/>
            <wp:effectExtent l="0" t="0" r="0" b="0"/>
            <wp:docPr id="85582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4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A5F9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3B47E237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4D762360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2748313D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65693566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7B093903" w14:textId="77777777" w:rsid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5CAAAAA6" w14:textId="77777777" w:rsidR="00A47D3D" w:rsidRPr="00A47D3D" w:rsidRDefault="00A47D3D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2EF7C148" w14:textId="501F4D3C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Código Python (corrección) — archivo: open_closed_correct.py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57B597F9" wp14:editId="6C93FD93">
            <wp:extent cx="5357324" cy="4473328"/>
            <wp:effectExtent l="0" t="0" r="0" b="3810"/>
            <wp:docPr id="146849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Salida Python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3AD70CA6" w14:textId="61FC32EF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233AF88E" wp14:editId="285E317C">
            <wp:extent cx="4587638" cy="1280271"/>
            <wp:effectExtent l="0" t="0" r="3810" b="0"/>
            <wp:docPr id="38932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 de la corrección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Se introdujo la abstracción </w:t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Impuesto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clases concretas que la implementan. Para añadir un impuesto nuevo no se modifica el calculador.</w:t>
      </w:r>
    </w:p>
    <w:p w14:paraId="670D1CE3" w14:textId="77777777" w:rsidR="00A47D3D" w:rsidRPr="00A47D3D" w:rsidRDefault="00000000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6C5BA67C">
          <v:rect id="_x0000_i1026" style="width:0;height:1.5pt" o:hralign="center" o:hrstd="t" o:hr="t" fillcolor="#a0a0a0" stroked="f"/>
        </w:pict>
      </w:r>
    </w:p>
    <w:p w14:paraId="7D1A0F78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Liskov </w:t>
      </w: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substitution</w:t>
      </w:r>
      <w:proofErr w:type="spellEnd"/>
    </w:p>
    <w:p w14:paraId="6BD07B15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Subclases sustituibles por sus superclases sin romper comportamiento.</w:t>
      </w:r>
    </w:p>
    <w:p w14:paraId="380EC4A6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Falla observada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Square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hereda de </w:t>
      </w:r>
      <w:proofErr w:type="spellStart"/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Rectangle</w:t>
      </w:r>
      <w:proofErr w:type="spellEnd"/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altera </w:t>
      </w:r>
      <w:proofErr w:type="spellStart"/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setters</w:t>
      </w:r>
      <w:proofErr w:type="spellEnd"/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rompiendo expectativas.</w:t>
      </w:r>
    </w:p>
    <w:p w14:paraId="299ADD10" w14:textId="07C5B5D5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Código Java (violación) — archivo: LiskovViolation.java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D21389" w:rsidRPr="00D2138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6DD6699" wp14:editId="4085CC12">
            <wp:extent cx="5400040" cy="4112895"/>
            <wp:effectExtent l="0" t="0" r="0" b="1905"/>
            <wp:docPr id="682573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3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709A" w14:textId="662DC090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Java :</w:t>
      </w:r>
    </w:p>
    <w:p w14:paraId="54846514" w14:textId="77777777" w:rsidR="00D21389" w:rsidRDefault="00D21389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D21389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07F357B3" wp14:editId="1D781E5C">
            <wp:extent cx="2758679" cy="579170"/>
            <wp:effectExtent l="0" t="0" r="3810" b="0"/>
            <wp:docPr id="174944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2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5C18" w14:textId="53AD2C64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Código Python (corrección) — archivo: liskov_correct.py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D21389" w:rsidRPr="00D2138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58CE054" wp14:editId="7886D4D9">
            <wp:extent cx="4778154" cy="4663844"/>
            <wp:effectExtent l="0" t="0" r="3810" b="3810"/>
            <wp:docPr id="82391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8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CDC6" w14:textId="06A19CD6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Python:</w:t>
      </w:r>
    </w:p>
    <w:p w14:paraId="6FC00296" w14:textId="1B32F1D6" w:rsidR="00A47D3D" w:rsidRPr="00A47D3D" w:rsidRDefault="00D21389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D21389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0C745F7C" wp14:editId="677FC91F">
            <wp:extent cx="3833192" cy="1181202"/>
            <wp:effectExtent l="0" t="0" r="0" b="0"/>
            <wp:docPr id="4805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6A5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 de la corrección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Se evita la herencia inapropiada; ambas figuras implementan la abstracción </w:t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Shape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manteniendo contratos claros.</w:t>
      </w:r>
    </w:p>
    <w:p w14:paraId="38AD1F0D" w14:textId="7A317549" w:rsid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EB0C38A" w14:textId="77777777" w:rsidR="00D21389" w:rsidRDefault="00D21389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5A8EDF3" w14:textId="77777777" w:rsidR="00D21389" w:rsidRDefault="00D21389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6A48556" w14:textId="77777777" w:rsidR="00D21389" w:rsidRDefault="00D21389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238FABD" w14:textId="77777777" w:rsidR="00D21389" w:rsidRDefault="00D21389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517694A" w14:textId="77777777" w:rsidR="00D21389" w:rsidRPr="00A47D3D" w:rsidRDefault="00D21389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8CF7A8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 xml:space="preserve">Interface </w:t>
      </w: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segregation</w:t>
      </w:r>
      <w:proofErr w:type="spellEnd"/>
    </w:p>
    <w:p w14:paraId="0F05E23E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No obligar a clientes a depender de métodos que no usan.</w:t>
      </w:r>
    </w:p>
    <w:p w14:paraId="6FC521D0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Falla observada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Interfaz grande obliga a implementar métodos irrelevantes (ej. </w:t>
      </w:r>
      <w:proofErr w:type="spellStart"/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eat</w:t>
      </w:r>
      <w:proofErr w:type="spellEnd"/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</w:t>
      </w:r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Robot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).</w:t>
      </w:r>
    </w:p>
    <w:p w14:paraId="7054949F" w14:textId="1CF75BCD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Java (violación) — archivo: InterfaceSegregationViolation.java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D21389" w:rsidRPr="00D2138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5229C11" wp14:editId="2C71038D">
            <wp:extent cx="5400040" cy="3075940"/>
            <wp:effectExtent l="0" t="0" r="0" b="0"/>
            <wp:docPr id="151240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1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Java :</w:t>
      </w:r>
    </w:p>
    <w:p w14:paraId="77D69E1B" w14:textId="79D03496" w:rsidR="00A47D3D" w:rsidRPr="00A47D3D" w:rsidRDefault="00D21389" w:rsidP="00A47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D21389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437E60B8" wp14:editId="65EB1501">
            <wp:extent cx="5400040" cy="895350"/>
            <wp:effectExtent l="0" t="0" r="0" b="0"/>
            <wp:docPr id="128588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1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277B" w14:textId="77777777" w:rsidR="00D21389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Código Python (corrección) — archivo: interface_segregation_correct.py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D21389" w:rsidRPr="00D2138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5E65B16" wp14:editId="414110F1">
            <wp:extent cx="4572396" cy="4473328"/>
            <wp:effectExtent l="0" t="0" r="0" b="3810"/>
            <wp:docPr id="103141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5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03C9" w14:textId="2D94D340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Python:</w:t>
      </w:r>
    </w:p>
    <w:p w14:paraId="01255693" w14:textId="2442E504" w:rsidR="00A47D3D" w:rsidRPr="00A47D3D" w:rsidRDefault="00EA55E8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A55E8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35587F21" wp14:editId="48EB80D8">
            <wp:extent cx="5400040" cy="859155"/>
            <wp:effectExtent l="0" t="0" r="0" b="0"/>
            <wp:docPr id="122859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3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D3D"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 de la corrección</w:t>
      </w:r>
      <w:r w:rsidR="00A47D3D"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="00A47D3D"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Se dividió la interfaz en </w:t>
      </w:r>
      <w:r w:rsidR="00A47D3D"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Trabajable</w:t>
      </w:r>
      <w:r w:rsidR="00A47D3D"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r w:rsidR="00A47D3D"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Comible</w:t>
      </w:r>
      <w:r w:rsidR="00A47D3D"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</w:t>
      </w:r>
      <w:r w:rsidR="00A47D3D"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Robot</w:t>
      </w:r>
      <w:r w:rsidR="00A47D3D"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implementa solo lo que necesita.</w:t>
      </w:r>
    </w:p>
    <w:p w14:paraId="10770877" w14:textId="0DBAB6F6" w:rsidR="00A47D3D" w:rsidRDefault="00A47D3D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47F23DF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7FD6B8E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664B52E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9ED0D9F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C3EE54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4DF508E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4D5620C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4C57307" w14:textId="77777777" w:rsidR="00EA55E8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D43A7ED" w14:textId="77777777" w:rsidR="00EA55E8" w:rsidRPr="00A47D3D" w:rsidRDefault="00EA55E8" w:rsidP="00A47D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18C8683" w14:textId="77777777" w:rsidR="00A47D3D" w:rsidRPr="00A47D3D" w:rsidRDefault="00A47D3D" w:rsidP="00A47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Dependency</w:t>
      </w:r>
      <w:proofErr w:type="spellEnd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A47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inversion</w:t>
      </w:r>
      <w:proofErr w:type="spellEnd"/>
    </w:p>
    <w:p w14:paraId="4711274B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Depender de abstracciones, no de implementaciones concretas.</w:t>
      </w:r>
    </w:p>
    <w:p w14:paraId="781D465A" w14:textId="77777777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Falla observada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Clase crea directamente la dependencia concreta (acoplamiento fuerte).</w:t>
      </w:r>
    </w:p>
    <w:p w14:paraId="1620F04C" w14:textId="6EEB8A3B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Java (violación) — archivo: DependencyInversionViolation.java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EA55E8" w:rsidRPr="00EA55E8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5D22EA6D" wp14:editId="6CC3B6E6">
            <wp:extent cx="5400040" cy="3375025"/>
            <wp:effectExtent l="0" t="0" r="0" b="0"/>
            <wp:docPr id="117602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7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1FE" w14:textId="7A6B2616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Java:</w:t>
      </w:r>
    </w:p>
    <w:p w14:paraId="5020C36A" w14:textId="77777777" w:rsidR="00EA55E8" w:rsidRDefault="00EA55E8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EA55E8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0BFB7CBA" wp14:editId="49ECB227">
            <wp:extent cx="2491956" cy="784928"/>
            <wp:effectExtent l="0" t="0" r="3810" b="0"/>
            <wp:docPr id="178576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4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7A95" w14:textId="56E30431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Código Python (corrección) — archivo: dependency_inversion_correct.py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="00EA55E8" w:rsidRPr="00EA55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5E24A424" wp14:editId="3EB9D8D6">
            <wp:extent cx="4435224" cy="4328535"/>
            <wp:effectExtent l="0" t="0" r="3810" b="0"/>
            <wp:docPr id="51548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2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13E" w14:textId="2B87D830" w:rsidR="00A47D3D" w:rsidRPr="00A47D3D" w:rsidRDefault="00A47D3D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Python :</w:t>
      </w:r>
    </w:p>
    <w:p w14:paraId="60D2852C" w14:textId="77777777" w:rsidR="004D1232" w:rsidRDefault="004D1232" w:rsidP="00A4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Courier New" w:eastAsia="Times New Roman" w:hAnsi="Courier New" w:cs="Courier New"/>
          <w:noProof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340F8973" wp14:editId="5318D239">
            <wp:extent cx="4999153" cy="952583"/>
            <wp:effectExtent l="0" t="0" r="0" b="0"/>
            <wp:docPr id="93669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4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8E69" w14:textId="626B8DD0" w:rsidR="00C67968" w:rsidRDefault="00A47D3D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47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 de la corrección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Service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recibe una abstracción </w:t>
      </w:r>
      <w:proofErr w:type="spellStart"/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Logger</w:t>
      </w:r>
      <w:proofErr w:type="spellEnd"/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por inyección. Se puede cambiar la implementación sin modificar </w:t>
      </w:r>
      <w:r w:rsidRPr="00A47D3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Service</w:t>
      </w:r>
      <w:r w:rsidRPr="00A47D3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339A6D5" w14:textId="0C1BE539" w:rsidR="004D1232" w:rsidRPr="003A73B5" w:rsidRDefault="003A73B5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Link de Repositorio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EC"/>
          <w14:ligatures w14:val="none"/>
        </w:rPr>
        <w:t xml:space="preserve">: </w:t>
      </w:r>
      <w:hyperlink r:id="rId25" w:history="1">
        <w:r w:rsidRPr="003A73B5">
          <w:rPr>
            <w:rStyle w:val="Hipervnculo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val="es-MX" w:eastAsia="es-EC"/>
            <w14:ligatures w14:val="none"/>
          </w:rPr>
          <w:t>https://github.com/Coug4r/Segundo-Ciclo/tree/09abc15725af5e44be6765b73cdc34d72098563a/POO/Deberes</w:t>
        </w:r>
      </w:hyperlink>
    </w:p>
    <w:p w14:paraId="2C6616B2" w14:textId="77777777" w:rsid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2FA142" w14:textId="77777777" w:rsid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E0C4FA7" w14:textId="77777777" w:rsid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3C12F30" w14:textId="77777777" w:rsid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C65925B" w14:textId="77777777" w:rsidR="004D1232" w:rsidRDefault="004D1232" w:rsidP="00A71FC1">
      <w:pPr>
        <w:spacing w:before="100" w:beforeAutospacing="1" w:after="100" w:afterAutospacing="1" w:line="240" w:lineRule="auto"/>
        <w:ind w:left="708" w:hanging="708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88BACD" w14:textId="77777777" w:rsidR="004D1232" w:rsidRPr="004D1232" w:rsidRDefault="004D1232" w:rsidP="004D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Conclusiones generales</w:t>
      </w:r>
    </w:p>
    <w:p w14:paraId="3E73268F" w14:textId="77777777" w:rsidR="004D1232" w:rsidRP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Resumen: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Los ejemplos muestran cómo las violaciones de los principios SOLID generan código frágil, difícil de probar y de mantener, y cómo aplicar cada principio mejora la claridad, la extensibilidad y la capacidad de prueba del sistema.</w:t>
      </w:r>
    </w:p>
    <w:p w14:paraId="629B1EDA" w14:textId="77777777" w:rsidR="004D1232" w:rsidRPr="004D1232" w:rsidRDefault="004D1232" w:rsidP="004D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Lecciones clave por principio</w:t>
      </w:r>
    </w:p>
    <w:p w14:paraId="73FB8867" w14:textId="77777777" w:rsidR="004D1232" w:rsidRPr="004D1232" w:rsidRDefault="004D1232" w:rsidP="004D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Single </w:t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Responsibility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Una clase con múltiples responsabilidades obliga a cambios frecuentes y mezcla motivos de modificación; separar responsabilidades facilita pruebas unitarias y mantenimiento.</w:t>
      </w:r>
    </w:p>
    <w:p w14:paraId="13ACD740" w14:textId="77777777" w:rsidR="004D1232" w:rsidRPr="004D1232" w:rsidRDefault="004D1232" w:rsidP="004D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Open</w:t>
      </w: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noBreakHyphen/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Closed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Evitar condicionales por tipo y usar abstracciones permite añadir comportamiento sin tocar código existente, reduciendo el riesgo de introducir errores.</w:t>
      </w:r>
    </w:p>
    <w:p w14:paraId="68CA613A" w14:textId="77777777" w:rsidR="004D1232" w:rsidRPr="004D1232" w:rsidRDefault="004D1232" w:rsidP="004D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Liskov </w:t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Substitution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Herencias mal diseñadas rompen contratos y producen comportamientos inesperados; preferir interfaces o composición cuando la relación “es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noBreakHyphen/>
        <w:t>un” no es natural.</w:t>
      </w:r>
    </w:p>
    <w:p w14:paraId="3700EA01" w14:textId="77777777" w:rsidR="004D1232" w:rsidRPr="004D1232" w:rsidRDefault="004D1232" w:rsidP="004D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Interface </w:t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Segregation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Interfaces pequeñas evitan implementaciones vacías o excepciones; los clientes dependen solo de lo que usan.</w:t>
      </w:r>
    </w:p>
    <w:p w14:paraId="391DEC79" w14:textId="77777777" w:rsidR="004D1232" w:rsidRPr="004D1232" w:rsidRDefault="004D1232" w:rsidP="004D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Dependency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Inversion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Inyectar abstracciones en lugar de crear dependencias concretas reduce acoplamiento y facilita el reemplazo y las pruebas.</w:t>
      </w:r>
    </w:p>
    <w:p w14:paraId="4C05BC11" w14:textId="77777777" w:rsidR="004D1232" w:rsidRPr="004D1232" w:rsidRDefault="004D1232" w:rsidP="004D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Impacto en calidad de software</w:t>
      </w:r>
    </w:p>
    <w:p w14:paraId="130CB76A" w14:textId="77777777" w:rsidR="004D1232" w:rsidRPr="004D1232" w:rsidRDefault="004D1232" w:rsidP="004D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Mantenibilidad: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Código con responsabilidades separadas y dependencias invertidas es más fácil de entender y modificar. </w:t>
      </w: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Extensibilidad: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Aplicar Open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noBreakHyphen/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Closed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Dependency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Inversion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permite añadir funcionalidades sin tocar módulos estables. </w:t>
      </w:r>
      <w:proofErr w:type="spellStart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Testabilidad</w:t>
      </w:r>
      <w:proofErr w:type="spellEnd"/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Clases pequeñas y dependencias inyectadas facilitan pruebas unitarias y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mocks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</w:t>
      </w: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Robustez: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Evitar violaciones de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Liskov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 interfaces gordas reduce excepciones en tiempo de ejecución y comportamientos inesperados.</w:t>
      </w:r>
    </w:p>
    <w:p w14:paraId="69E50BD0" w14:textId="77777777" w:rsidR="004D1232" w:rsidRPr="004D1232" w:rsidRDefault="004D1232" w:rsidP="004D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Recomendaciones prácticas inmediatas</w:t>
      </w:r>
    </w:p>
    <w:p w14:paraId="13030E25" w14:textId="77777777" w:rsidR="004D1232" w:rsidRPr="004D1232" w:rsidRDefault="004D1232" w:rsidP="004D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Refactorizar por pasos pequeños: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extraer responsabilidades en clases/servicios independientes y cubrir con pruebas unitarias antes y después del cambio.</w:t>
      </w:r>
    </w:p>
    <w:p w14:paraId="77426446" w14:textId="77777777" w:rsidR="004D1232" w:rsidRPr="004D1232" w:rsidRDefault="004D1232" w:rsidP="004D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Introducir interfaces/abstracciones: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puntos de extensión (impuestos, exportadores,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loggers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y usar inyección de dependencias.</w:t>
      </w:r>
    </w:p>
    <w:p w14:paraId="490DD288" w14:textId="77777777" w:rsidR="004D1232" w:rsidRPr="004D1232" w:rsidRDefault="004D1232" w:rsidP="004D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Revisar jerarquías de herencia: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cuando una subclase no cumple el contrato de la superclase, convertir ambas en implementaciones de una interfaz común.</w:t>
      </w:r>
    </w:p>
    <w:p w14:paraId="3252840C" w14:textId="77777777" w:rsidR="004D1232" w:rsidRPr="004D1232" w:rsidRDefault="004D1232" w:rsidP="004D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Dividir interfaces grandes: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crear interfaces específicas por comportamiento (ej. </w:t>
      </w:r>
      <w:r w:rsidRPr="004D123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Trabajable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4D123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Comible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).</w:t>
      </w:r>
    </w:p>
    <w:p w14:paraId="657C4EE7" w14:textId="67737974" w:rsidR="004D1232" w:rsidRPr="004D1232" w:rsidRDefault="004D1232" w:rsidP="004D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Automatizar pruebas: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añadir </w:t>
      </w:r>
      <w:proofErr w:type="spellStart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tests</w:t>
      </w:r>
      <w:proofErr w:type="spellEnd"/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que verifiquen contratos (por ejemplo, casos de uso de </w:t>
      </w:r>
      <w:r w:rsidRPr="004D123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Shape</w:t>
      </w:r>
      <w:r w:rsidRPr="004D123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para detectar violaciones de Liskov.</w:t>
      </w:r>
    </w:p>
    <w:p w14:paraId="326E8188" w14:textId="77777777" w:rsidR="004D1232" w:rsidRDefault="004D1232" w:rsidP="004D1232">
      <w:pPr>
        <w:spacing w:before="100" w:beforeAutospacing="1" w:after="100" w:afterAutospacing="1" w:line="240" w:lineRule="auto"/>
      </w:pPr>
    </w:p>
    <w:sectPr w:rsidR="004D1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3F94"/>
    <w:multiLevelType w:val="multilevel"/>
    <w:tmpl w:val="BDC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0874"/>
    <w:multiLevelType w:val="multilevel"/>
    <w:tmpl w:val="E81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30F5"/>
    <w:multiLevelType w:val="multilevel"/>
    <w:tmpl w:val="AC6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036B0"/>
    <w:multiLevelType w:val="multilevel"/>
    <w:tmpl w:val="7C1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11D78"/>
    <w:multiLevelType w:val="multilevel"/>
    <w:tmpl w:val="7A4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24015"/>
    <w:multiLevelType w:val="multilevel"/>
    <w:tmpl w:val="5E4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C7BF3"/>
    <w:multiLevelType w:val="multilevel"/>
    <w:tmpl w:val="FD6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97F7C"/>
    <w:multiLevelType w:val="multilevel"/>
    <w:tmpl w:val="009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83714"/>
    <w:multiLevelType w:val="multilevel"/>
    <w:tmpl w:val="80E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15E9F"/>
    <w:multiLevelType w:val="multilevel"/>
    <w:tmpl w:val="6ED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E1F87"/>
    <w:multiLevelType w:val="multilevel"/>
    <w:tmpl w:val="52A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E230C"/>
    <w:multiLevelType w:val="multilevel"/>
    <w:tmpl w:val="527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57818">
    <w:abstractNumId w:val="5"/>
  </w:num>
  <w:num w:numId="2" w16cid:durableId="468670339">
    <w:abstractNumId w:val="6"/>
  </w:num>
  <w:num w:numId="3" w16cid:durableId="1703629261">
    <w:abstractNumId w:val="1"/>
  </w:num>
  <w:num w:numId="4" w16cid:durableId="1722822623">
    <w:abstractNumId w:val="7"/>
  </w:num>
  <w:num w:numId="5" w16cid:durableId="341665981">
    <w:abstractNumId w:val="4"/>
  </w:num>
  <w:num w:numId="6" w16cid:durableId="241910727">
    <w:abstractNumId w:val="3"/>
  </w:num>
  <w:num w:numId="7" w16cid:durableId="20595238">
    <w:abstractNumId w:val="8"/>
  </w:num>
  <w:num w:numId="8" w16cid:durableId="1864056271">
    <w:abstractNumId w:val="9"/>
  </w:num>
  <w:num w:numId="9" w16cid:durableId="1914312991">
    <w:abstractNumId w:val="11"/>
  </w:num>
  <w:num w:numId="10" w16cid:durableId="897783247">
    <w:abstractNumId w:val="10"/>
  </w:num>
  <w:num w:numId="11" w16cid:durableId="2014333366">
    <w:abstractNumId w:val="0"/>
  </w:num>
  <w:num w:numId="12" w16cid:durableId="1672752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3D"/>
    <w:rsid w:val="003A73B5"/>
    <w:rsid w:val="00435284"/>
    <w:rsid w:val="004D1232"/>
    <w:rsid w:val="00A47D3D"/>
    <w:rsid w:val="00A71FC1"/>
    <w:rsid w:val="00C67968"/>
    <w:rsid w:val="00CD7F23"/>
    <w:rsid w:val="00D21389"/>
    <w:rsid w:val="00E916B0"/>
    <w:rsid w:val="00EA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4DB15"/>
  <w15:chartTrackingRefBased/>
  <w15:docId w15:val="{2E54866B-7AB3-4D64-A5D2-51AC142F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D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D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D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D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D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D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D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D3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73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Coug4r/Segundo-Ciclo/tree/09abc15725af5e44be6765b73cdc34d72098563a/POO/Deber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BURNEO</dc:creator>
  <cp:keywords/>
  <dc:description/>
  <cp:lastModifiedBy>DAVID BURNEO</cp:lastModifiedBy>
  <cp:revision>5</cp:revision>
  <dcterms:created xsi:type="dcterms:W3CDTF">2026-06-23T17:25:00Z</dcterms:created>
  <dcterms:modified xsi:type="dcterms:W3CDTF">2026-06-24T03:30:00Z</dcterms:modified>
</cp:coreProperties>
</file>