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AA57" w14:textId="77777777" w:rsidR="00E72060" w:rsidRPr="00E72060" w:rsidRDefault="00E72060" w:rsidP="00E72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del Proyecto: Inventario de Videojuegos</w:t>
      </w:r>
    </w:p>
    <w:p w14:paraId="7D35BC72" w14:textId="77777777" w:rsidR="00E72060" w:rsidRPr="00E72060" w:rsidRDefault="00E72060" w:rsidP="00E72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1. Introducción</w:t>
      </w:r>
    </w:p>
    <w:p w14:paraId="118B5063" w14:textId="77777777" w:rsidR="00E72060" w:rsidRPr="00E72060" w:rsidRDefault="00E72060" w:rsidP="00E72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Este proyecto implementa un sistema de inventario de videojuegos en </w:t>
      </w:r>
      <w:r w:rsidRPr="00E72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Python</w:t>
      </w:r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utilizando Programación Orientada a Objetos (POO). Se desarrollaron dos clases principales:</w:t>
      </w:r>
    </w:p>
    <w:p w14:paraId="289799E4" w14:textId="77777777" w:rsidR="00E72060" w:rsidRPr="00E72060" w:rsidRDefault="00E72060" w:rsidP="00E72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E72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VideoJuego</w:t>
      </w:r>
      <w:proofErr w:type="spellEnd"/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representa un videojuego con atributos como título, plataforma, año de lanzamiento y precio.</w:t>
      </w:r>
    </w:p>
    <w:p w14:paraId="5AF794F2" w14:textId="24FCF019" w:rsidR="00E72060" w:rsidRPr="00E72060" w:rsidRDefault="00E72060" w:rsidP="00E72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Inventario</w:t>
      </w:r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administra una colección de objetos </w:t>
      </w:r>
      <w:proofErr w:type="spellStart"/>
      <w:r w:rsidRPr="00E7206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VideoJuego</w:t>
      </w:r>
      <w:proofErr w:type="spellEnd"/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permitiendo agregar, eliminar, mostrar, buscar y respaldar datos en archivos </w:t>
      </w:r>
      <w:r w:rsidRPr="00E7206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.</w:t>
      </w:r>
      <w:proofErr w:type="spellStart"/>
      <w:r w:rsidRPr="00E7206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pkl</w:t>
      </w:r>
      <w:proofErr w:type="spellEnd"/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39D267A" w14:textId="44E92797" w:rsidR="00C67968" w:rsidRDefault="00E72060">
      <w:pPr>
        <w:rPr>
          <w:rStyle w:val="CdigoHTML"/>
          <w:rFonts w:eastAsiaTheme="minorHAnsi"/>
        </w:rPr>
      </w:pPr>
      <w:r>
        <w:t xml:space="preserve">2. Clase </w:t>
      </w:r>
      <w:proofErr w:type="spellStart"/>
      <w:r>
        <w:rPr>
          <w:rStyle w:val="CdigoHTML"/>
          <w:rFonts w:eastAsiaTheme="minorHAnsi"/>
        </w:rPr>
        <w:t>VideoJuego</w:t>
      </w:r>
      <w:proofErr w:type="spellEnd"/>
    </w:p>
    <w:p w14:paraId="4E867F5C" w14:textId="2259CC39" w:rsidR="00E72060" w:rsidRDefault="00E72060">
      <w:r w:rsidRPr="00E72060">
        <w:drawing>
          <wp:inline distT="0" distB="0" distL="0" distR="0" wp14:anchorId="1CD840EF" wp14:editId="16661548">
            <wp:extent cx="4809911" cy="5154930"/>
            <wp:effectExtent l="0" t="0" r="0" b="7620"/>
            <wp:docPr id="38791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2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048" cy="515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1B8D" w14:textId="50C02612" w:rsidR="00E72060" w:rsidRDefault="00E72060"/>
    <w:p w14:paraId="23F4996E" w14:textId="20F19534" w:rsidR="00E72060" w:rsidRDefault="00E72060">
      <w:pPr>
        <w:rPr>
          <w:rStyle w:val="CdigoHTML"/>
          <w:rFonts w:eastAsiaTheme="minorHAnsi"/>
        </w:rPr>
      </w:pPr>
      <w:r>
        <w:lastRenderedPageBreak/>
        <w:t xml:space="preserve">Clase </w:t>
      </w:r>
      <w:r>
        <w:rPr>
          <w:rStyle w:val="CdigoHTML"/>
          <w:rFonts w:eastAsiaTheme="minorHAnsi"/>
        </w:rPr>
        <w:t>Inventario</w:t>
      </w:r>
    </w:p>
    <w:p w14:paraId="08202985" w14:textId="3D3EFDBF" w:rsidR="00E72060" w:rsidRDefault="00E72060">
      <w:r w:rsidRPr="00E72060">
        <w:drawing>
          <wp:anchor distT="0" distB="0" distL="114300" distR="114300" simplePos="0" relativeHeight="251659264" behindDoc="0" locked="0" layoutInCell="1" allowOverlap="1" wp14:anchorId="2CCE8205" wp14:editId="7D6B17CB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400040" cy="5873115"/>
            <wp:effectExtent l="0" t="0" r="0" b="0"/>
            <wp:wrapSquare wrapText="bothSides"/>
            <wp:docPr id="25057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08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0A6FD" w14:textId="038E31BA" w:rsidR="00E72060" w:rsidRDefault="00E72060">
      <w:r w:rsidRPr="00E72060">
        <w:drawing>
          <wp:anchor distT="0" distB="0" distL="114300" distR="114300" simplePos="0" relativeHeight="251661312" behindDoc="0" locked="0" layoutInCell="1" allowOverlap="1" wp14:anchorId="1FAF5598" wp14:editId="24736344">
            <wp:simplePos x="0" y="0"/>
            <wp:positionH relativeFrom="column">
              <wp:posOffset>0</wp:posOffset>
            </wp:positionH>
            <wp:positionV relativeFrom="paragraph">
              <wp:posOffset>-92710</wp:posOffset>
            </wp:positionV>
            <wp:extent cx="4914900" cy="2534285"/>
            <wp:effectExtent l="0" t="0" r="0" b="0"/>
            <wp:wrapSquare wrapText="bothSides"/>
            <wp:docPr id="63423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91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2060">
        <w:drawing>
          <wp:anchor distT="0" distB="0" distL="114300" distR="114300" simplePos="0" relativeHeight="251658240" behindDoc="0" locked="0" layoutInCell="1" allowOverlap="1" wp14:anchorId="56898D48" wp14:editId="5EEEDF58">
            <wp:simplePos x="0" y="0"/>
            <wp:positionH relativeFrom="column">
              <wp:posOffset>1905</wp:posOffset>
            </wp:positionH>
            <wp:positionV relativeFrom="paragraph">
              <wp:posOffset>-6198235</wp:posOffset>
            </wp:positionV>
            <wp:extent cx="4914900" cy="2534285"/>
            <wp:effectExtent l="0" t="0" r="0" b="0"/>
            <wp:wrapSquare wrapText="bothSides"/>
            <wp:docPr id="134858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91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31ED624" w14:textId="618D1000" w:rsidR="00E72060" w:rsidRPr="00075177" w:rsidRDefault="00E72060">
      <w:pPr>
        <w:rPr>
          <w:sz w:val="24"/>
          <w:szCs w:val="24"/>
        </w:rPr>
      </w:pPr>
      <w:r w:rsidRPr="00075177">
        <w:rPr>
          <w:sz w:val="24"/>
          <w:szCs w:val="24"/>
        </w:rPr>
        <w:lastRenderedPageBreak/>
        <w:t>Menú Principal (</w:t>
      </w:r>
      <w:proofErr w:type="spellStart"/>
      <w:r w:rsidRPr="00075177">
        <w:rPr>
          <w:rStyle w:val="CdigoHTML"/>
          <w:rFonts w:eastAsiaTheme="minorHAnsi"/>
          <w:sz w:val="22"/>
          <w:szCs w:val="22"/>
        </w:rPr>
        <w:t>main</w:t>
      </w:r>
      <w:proofErr w:type="spellEnd"/>
      <w:r w:rsidRPr="00075177">
        <w:rPr>
          <w:sz w:val="24"/>
          <w:szCs w:val="24"/>
        </w:rPr>
        <w:t>)</w:t>
      </w:r>
    </w:p>
    <w:p w14:paraId="6C516767" w14:textId="0FF6084B" w:rsidR="00E72060" w:rsidRDefault="00E72060">
      <w:r w:rsidRPr="00E72060">
        <w:drawing>
          <wp:inline distT="0" distB="0" distL="0" distR="0" wp14:anchorId="6FB6A40F" wp14:editId="68F8F0BC">
            <wp:extent cx="5400040" cy="2866390"/>
            <wp:effectExtent l="0" t="0" r="0" b="0"/>
            <wp:docPr id="118092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2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4DD2" w14:textId="09C838A6" w:rsidR="00E72060" w:rsidRPr="00E72060" w:rsidRDefault="00E72060" w:rsidP="00E72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Demostración del Proceso</w:t>
      </w:r>
    </w:p>
    <w:p w14:paraId="5BA55D38" w14:textId="3FE4FC0F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Captura 1: Agregar videojuegos al inventario</w:t>
      </w:r>
    </w:p>
    <w:p w14:paraId="3E75408D" w14:textId="7BABBC6B" w:rsidR="00E72060" w:rsidRDefault="00075177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drawing>
          <wp:inline distT="0" distB="0" distL="0" distR="0" wp14:anchorId="3380F52F" wp14:editId="557C0634">
            <wp:extent cx="2243737" cy="4258945"/>
            <wp:effectExtent l="0" t="0" r="4445" b="8255"/>
            <wp:docPr id="135683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114" cy="42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0BF0" w14:textId="77777777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5614871A" w14:textId="77777777" w:rsidR="00E72060" w:rsidRP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09AEC305" w14:textId="77777777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Captura 2: Mostrar inventario</w:t>
      </w:r>
    </w:p>
    <w:p w14:paraId="123965F9" w14:textId="4B545D61" w:rsidR="00E72060" w:rsidRP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drawing>
          <wp:inline distT="0" distB="0" distL="0" distR="0" wp14:anchorId="7E8F1EA9" wp14:editId="53984416">
            <wp:extent cx="3520745" cy="5265876"/>
            <wp:effectExtent l="0" t="0" r="3810" b="0"/>
            <wp:docPr id="1484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5A5" w14:textId="1378E23A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Captura 3: Guardar datos en </w:t>
      </w:r>
      <w:proofErr w:type="spellStart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RetroGaming</w:t>
      </w:r>
      <w:proofErr w:type="spellEnd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archivo.pkl</w:t>
      </w:r>
      <w:proofErr w:type="spellEnd"/>
    </w:p>
    <w:p w14:paraId="464329DE" w14:textId="53351317" w:rsidR="00E72060" w:rsidRP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62A390A" wp14:editId="0CDB0CC0">
            <wp:extent cx="3604572" cy="1577477"/>
            <wp:effectExtent l="0" t="0" r="0" b="3810"/>
            <wp:docPr id="1293892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92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478A" w14:textId="77777777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5CA01DF5" w14:textId="77777777" w:rsid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3463F95A" w14:textId="5F8A6DB8" w:rsidR="00E72060" w:rsidRPr="00E72060" w:rsidRDefault="00E72060" w:rsidP="00E7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72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Captura 4: Cargar datos desde </w:t>
      </w:r>
      <w:proofErr w:type="spellStart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RetroGaming</w:t>
      </w:r>
      <w:proofErr w:type="spellEnd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E720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archivo.pkl</w:t>
      </w:r>
      <w:proofErr w:type="spellEnd"/>
    </w:p>
    <w:p w14:paraId="5A302CF2" w14:textId="60772B19" w:rsidR="00E72060" w:rsidRDefault="00E72060">
      <w:r w:rsidRPr="00E72060">
        <w:drawing>
          <wp:inline distT="0" distB="0" distL="0" distR="0" wp14:anchorId="56BD512C" wp14:editId="37DFDED3">
            <wp:extent cx="3833192" cy="3086367"/>
            <wp:effectExtent l="0" t="0" r="0" b="0"/>
            <wp:docPr id="126796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5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8368" w14:textId="77777777" w:rsidR="002C62D0" w:rsidRPr="002C62D0" w:rsidRDefault="002C62D0" w:rsidP="002C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2C62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6. Conclusiones</w:t>
      </w:r>
    </w:p>
    <w:p w14:paraId="599AFDC7" w14:textId="77777777" w:rsidR="002C62D0" w:rsidRPr="002C62D0" w:rsidRDefault="002C62D0" w:rsidP="002C6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implementó un sistema de inventario con </w:t>
      </w:r>
      <w:r w:rsidRPr="002C62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POO en Python</w:t>
      </w: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A06A2B2" w14:textId="77777777" w:rsidR="002C62D0" w:rsidRPr="002C62D0" w:rsidRDefault="002C62D0" w:rsidP="002C6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encapsuló la lógica de videojuegos en la clase </w:t>
      </w:r>
      <w:proofErr w:type="spellStart"/>
      <w:r w:rsidRPr="002C62D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VideoJuego</w:t>
      </w:r>
      <w:proofErr w:type="spellEnd"/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la gestión en </w:t>
      </w:r>
      <w:r w:rsidRPr="002C62D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Inventario</w:t>
      </w: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5B9C539D" w14:textId="77777777" w:rsidR="002C62D0" w:rsidRPr="002C62D0" w:rsidRDefault="002C62D0" w:rsidP="002C6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añadió persistencia de datos mediante </w:t>
      </w:r>
      <w:proofErr w:type="spellStart"/>
      <w:r w:rsidRPr="002C62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pickle</w:t>
      </w:r>
      <w:proofErr w:type="spellEnd"/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guardando y cargando archivos </w:t>
      </w:r>
      <w:r w:rsidRPr="002C62D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.</w:t>
      </w:r>
      <w:proofErr w:type="spellStart"/>
      <w:r w:rsidRPr="002C62D0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pkl</w:t>
      </w:r>
      <w:proofErr w:type="spellEnd"/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la carpeta </w:t>
      </w:r>
      <w:proofErr w:type="spellStart"/>
      <w:r w:rsidRPr="002C62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RetroGaming</w:t>
      </w:r>
      <w:proofErr w:type="spellEnd"/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17409CC8" w14:textId="77777777" w:rsidR="002C62D0" w:rsidRPr="002C62D0" w:rsidRDefault="002C62D0" w:rsidP="002C6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2D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menú interactivo permite al usuario administrar el inventario de manera sencilla.</w:t>
      </w:r>
    </w:p>
    <w:p w14:paraId="6CBC369F" w14:textId="77777777" w:rsidR="002C62D0" w:rsidRPr="002C62D0" w:rsidRDefault="002C62D0"/>
    <w:sectPr w:rsidR="002C62D0" w:rsidRPr="002C6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E466A"/>
    <w:multiLevelType w:val="multilevel"/>
    <w:tmpl w:val="3C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009B5"/>
    <w:multiLevelType w:val="multilevel"/>
    <w:tmpl w:val="239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34504">
    <w:abstractNumId w:val="0"/>
  </w:num>
  <w:num w:numId="2" w16cid:durableId="71030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60"/>
    <w:rsid w:val="00075177"/>
    <w:rsid w:val="002C62D0"/>
    <w:rsid w:val="008508D7"/>
    <w:rsid w:val="00C67968"/>
    <w:rsid w:val="00E72060"/>
    <w:rsid w:val="00E9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F4F3"/>
  <w15:chartTrackingRefBased/>
  <w15:docId w15:val="{ECE1F224-23C0-47FD-BBF8-D2939EC8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0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0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0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060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720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BURNEO</dc:creator>
  <cp:keywords/>
  <dc:description/>
  <cp:lastModifiedBy>DAVID BURNEO</cp:lastModifiedBy>
  <cp:revision>3</cp:revision>
  <dcterms:created xsi:type="dcterms:W3CDTF">2026-05-21T16:38:00Z</dcterms:created>
  <dcterms:modified xsi:type="dcterms:W3CDTF">2026-05-21T16:47:00Z</dcterms:modified>
</cp:coreProperties>
</file>