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2516466"/>
        <w:docPartObj>
          <w:docPartGallery w:val="Cover Pages"/>
          <w:docPartUnique/>
        </w:docPartObj>
      </w:sdtPr>
      <w:sdtContent>
        <w:p w14:paraId="067DC6AC" w14:textId="77777777" w:rsidR="007F4CCA" w:rsidRDefault="006F02DC">
          <w:r>
            <w:rPr>
              <w:noProof/>
            </w:rPr>
            <mc:AlternateContent>
              <mc:Choice Requires="wps">
                <w:drawing>
                  <wp:anchor distT="0" distB="0" distL="114300" distR="114300" simplePos="0" relativeHeight="251663360" behindDoc="1" locked="0" layoutInCell="1" allowOverlap="1" wp14:anchorId="30190D81" wp14:editId="4C27E887">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A0F205" w14:textId="77777777" w:rsidR="00F819E6" w:rsidRDefault="00F819E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0D81"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6BA0F205" w14:textId="77777777" w:rsidR="00F819E6" w:rsidRDefault="00F819E6"/>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21054A4" wp14:editId="378BEA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Content>
                                  <w:p w14:paraId="5A77C04A" w14:textId="6BA8B51F" w:rsidR="00F819E6" w:rsidRPr="00C66EED" w:rsidRDefault="00F819E6">
                                    <w:pPr>
                                      <w:pStyle w:val="NoSpacing"/>
                                      <w:rPr>
                                        <w:noProof/>
                                        <w:color w:val="5E6A71" w:themeColor="text2"/>
                                      </w:rPr>
                                    </w:pPr>
                                    <w:r>
                                      <w:rPr>
                                        <w:noProof/>
                                        <w:color w:val="5E6A71" w:themeColor="text2"/>
                                      </w:rPr>
                                      <w:t>Bradley Davis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21054A4"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Content>
                            <w:p w14:paraId="5A77C04A" w14:textId="6BA8B51F" w:rsidR="00F819E6" w:rsidRPr="00C66EED" w:rsidRDefault="00F819E6">
                              <w:pPr>
                                <w:pStyle w:val="NoSpacing"/>
                                <w:rPr>
                                  <w:noProof/>
                                  <w:color w:val="5E6A71" w:themeColor="text2"/>
                                </w:rPr>
                              </w:pPr>
                              <w:r>
                                <w:rPr>
                                  <w:noProof/>
                                  <w:color w:val="5E6A71" w:themeColor="text2"/>
                                </w:rPr>
                                <w:t>Bradley Davis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0D9CD459" wp14:editId="548B25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571A0" w14:textId="55CA4079" w:rsidR="00F819E6" w:rsidRPr="00C66EED" w:rsidRDefault="00F819E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Content>
                                    <w:r w:rsidRPr="004509E0">
                                      <w:rPr>
                                        <w:color w:val="FFFFFF" w:themeColor="background1"/>
                                        <w:sz w:val="24"/>
                                      </w:rPr>
                                      <w:t>This document explains common acronyms and abbreviations used in aerospace and Cougs in Space and their meaning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9CD45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34D571A0" w14:textId="55CA4079" w:rsidR="00F819E6" w:rsidRPr="00C66EED" w:rsidRDefault="00F819E6">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Content>
                              <w:r w:rsidRPr="004509E0">
                                <w:rPr>
                                  <w:color w:val="FFFFFF" w:themeColor="background1"/>
                                  <w:sz w:val="24"/>
                                </w:rPr>
                                <w:t>This document explains common acronyms and abbreviations used in aerospace and Cougs in Space and their meaning</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7932869D" wp14:editId="22632A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99ACADF"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632953" wp14:editId="64353C6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DD0736"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695B20CB" wp14:editId="680602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4C4C27E5" w14:textId="1245BD51" w:rsidR="00F819E6" w:rsidRPr="007423FC" w:rsidRDefault="00F819E6">
                                    <w:pPr>
                                      <w:rPr>
                                        <w:rFonts w:ascii="Neuton" w:hAnsi="Neuton" w:cs="Neuton"/>
                                        <w:noProof/>
                                        <w:color w:val="981E32" w:themeColor="accent1"/>
                                        <w:sz w:val="72"/>
                                        <w:szCs w:val="144"/>
                                      </w:rPr>
                                    </w:pPr>
                                    <w:r w:rsidRPr="00355CB6">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20A36385" w14:textId="5621BC5C" w:rsidR="00F819E6" w:rsidRPr="007423FC" w:rsidRDefault="00F819E6">
                                    <w:pPr>
                                      <w:rPr>
                                        <w:rFonts w:ascii="Neuton" w:hAnsi="Neuton" w:cs="Neuton"/>
                                        <w:noProof/>
                                        <w:color w:val="5E6A71" w:themeColor="text2"/>
                                        <w:sz w:val="32"/>
                                        <w:szCs w:val="40"/>
                                      </w:rPr>
                                    </w:pPr>
                                    <w:r w:rsidRPr="006418CD">
                                      <w:rPr>
                                        <w:rFonts w:ascii="Neuton" w:hAnsi="Neuton" w:cs="Neuton"/>
                                        <w:noProof/>
                                        <w:color w:val="5E6A71" w:themeColor="text2"/>
                                        <w:sz w:val="32"/>
                                        <w:szCs w:val="40"/>
                                      </w:rPr>
                                      <w:t>Common Acronyms and Abbreviations and Their Meanings</w:t>
                                    </w:r>
                                  </w:p>
                                </w:sdtContent>
                              </w:sdt>
                              <w:p w14:paraId="372DAB4D" w14:textId="52FF0F25" w:rsidR="00F819E6" w:rsidRPr="007423FC" w:rsidRDefault="00F819E6">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Content>
                                    <w:r>
                                      <w:rPr>
                                        <w:rFonts w:ascii="Neuton" w:hAnsi="Neuton" w:cs="Neuton"/>
                                        <w:noProof/>
                                        <w:color w:val="5E6A71" w:themeColor="text2"/>
                                        <w:sz w:val="32"/>
                                        <w:szCs w:val="40"/>
                                      </w:rPr>
                                      <w:t>1.3.0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95B20CB"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4C4C27E5" w14:textId="1245BD51" w:rsidR="00F819E6" w:rsidRPr="007423FC" w:rsidRDefault="00F819E6">
                              <w:pPr>
                                <w:rPr>
                                  <w:rFonts w:ascii="Neuton" w:hAnsi="Neuton" w:cs="Neuton"/>
                                  <w:noProof/>
                                  <w:color w:val="981E32" w:themeColor="accent1"/>
                                  <w:sz w:val="72"/>
                                  <w:szCs w:val="144"/>
                                </w:rPr>
                              </w:pPr>
                              <w:r w:rsidRPr="00355CB6">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20A36385" w14:textId="5621BC5C" w:rsidR="00F819E6" w:rsidRPr="007423FC" w:rsidRDefault="00F819E6">
                              <w:pPr>
                                <w:rPr>
                                  <w:rFonts w:ascii="Neuton" w:hAnsi="Neuton" w:cs="Neuton"/>
                                  <w:noProof/>
                                  <w:color w:val="5E6A71" w:themeColor="text2"/>
                                  <w:sz w:val="32"/>
                                  <w:szCs w:val="40"/>
                                </w:rPr>
                              </w:pPr>
                              <w:r w:rsidRPr="006418CD">
                                <w:rPr>
                                  <w:rFonts w:ascii="Neuton" w:hAnsi="Neuton" w:cs="Neuton"/>
                                  <w:noProof/>
                                  <w:color w:val="5E6A71" w:themeColor="text2"/>
                                  <w:sz w:val="32"/>
                                  <w:szCs w:val="40"/>
                                </w:rPr>
                                <w:t>Common Acronyms and Abbreviations and Their Meanings</w:t>
                              </w:r>
                            </w:p>
                          </w:sdtContent>
                        </w:sdt>
                        <w:p w14:paraId="372DAB4D" w14:textId="52FF0F25" w:rsidR="00F819E6" w:rsidRPr="007423FC" w:rsidRDefault="00F819E6">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Content>
                              <w:r>
                                <w:rPr>
                                  <w:rFonts w:ascii="Neuton" w:hAnsi="Neuton" w:cs="Neuton"/>
                                  <w:noProof/>
                                  <w:color w:val="5E6A71" w:themeColor="text2"/>
                                  <w:sz w:val="32"/>
                                  <w:szCs w:val="40"/>
                                </w:rPr>
                                <w:t>1.3.0</w:t>
                              </w:r>
                            </w:sdtContent>
                          </w:sdt>
                        </w:p>
                      </w:txbxContent>
                    </v:textbox>
                    <w10:wrap type="square" anchorx="page" anchory="page"/>
                  </v:shape>
                </w:pict>
              </mc:Fallback>
            </mc:AlternateContent>
          </w:r>
        </w:p>
      </w:sdtContent>
    </w:sdt>
    <w:p w14:paraId="223B58C0" w14:textId="77777777" w:rsidR="00A22B3B" w:rsidRDefault="00E81126">
      <w:r>
        <w:rPr>
          <w:noProof/>
        </w:rPr>
        <w:drawing>
          <wp:anchor distT="0" distB="0" distL="114300" distR="114300" simplePos="0" relativeHeight="251665408" behindDoc="1" locked="0" layoutInCell="1" allowOverlap="1" wp14:anchorId="49A3AADB" wp14:editId="26DE751E">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7EEDD337" w14:textId="77777777" w:rsidR="00F1258A" w:rsidRDefault="00F1258A">
          <w:pPr>
            <w:pStyle w:val="TOCHeading"/>
          </w:pPr>
          <w:r>
            <w:t>Table of Contents</w:t>
          </w:r>
        </w:p>
        <w:p w14:paraId="6A5E0C5A" w14:textId="30DF4A64" w:rsidR="00BA68AD" w:rsidRDefault="00E975A5">
          <w:pPr>
            <w:pStyle w:val="TOC1"/>
            <w:tabs>
              <w:tab w:val="right" w:leader="dot" w:pos="9350"/>
            </w:tabs>
            <w:rPr>
              <w:noProof/>
              <w:lang w:eastAsia="en-US"/>
            </w:rPr>
          </w:pPr>
          <w:r>
            <w:fldChar w:fldCharType="begin"/>
          </w:r>
          <w:r>
            <w:instrText xml:space="preserve"> TOC \o "1-3" \h \z \u </w:instrText>
          </w:r>
          <w:r>
            <w:fldChar w:fldCharType="separate"/>
          </w:r>
          <w:hyperlink w:anchor="_Toc519976919" w:history="1">
            <w:r w:rsidR="00BA68AD" w:rsidRPr="00E46FD1">
              <w:rPr>
                <w:rStyle w:val="Hyperlink"/>
                <w:noProof/>
              </w:rPr>
              <w:t>1 List of Acronyms and Abbreviations</w:t>
            </w:r>
            <w:r w:rsidR="00BA68AD">
              <w:rPr>
                <w:noProof/>
                <w:webHidden/>
              </w:rPr>
              <w:tab/>
            </w:r>
            <w:r w:rsidR="00BA68AD">
              <w:rPr>
                <w:noProof/>
                <w:webHidden/>
              </w:rPr>
              <w:fldChar w:fldCharType="begin"/>
            </w:r>
            <w:r w:rsidR="00BA68AD">
              <w:rPr>
                <w:noProof/>
                <w:webHidden/>
              </w:rPr>
              <w:instrText xml:space="preserve"> PAGEREF _Toc519976919 \h </w:instrText>
            </w:r>
            <w:r w:rsidR="00BA68AD">
              <w:rPr>
                <w:noProof/>
                <w:webHidden/>
              </w:rPr>
            </w:r>
            <w:r w:rsidR="00BA68AD">
              <w:rPr>
                <w:noProof/>
                <w:webHidden/>
              </w:rPr>
              <w:fldChar w:fldCharType="separate"/>
            </w:r>
            <w:r w:rsidR="00F819E6">
              <w:rPr>
                <w:noProof/>
                <w:webHidden/>
              </w:rPr>
              <w:t>2</w:t>
            </w:r>
            <w:r w:rsidR="00BA68AD">
              <w:rPr>
                <w:noProof/>
                <w:webHidden/>
              </w:rPr>
              <w:fldChar w:fldCharType="end"/>
            </w:r>
          </w:hyperlink>
        </w:p>
        <w:p w14:paraId="350CC438" w14:textId="623EAACA" w:rsidR="00BA68AD" w:rsidRDefault="00BA68AD">
          <w:pPr>
            <w:pStyle w:val="TOC2"/>
            <w:tabs>
              <w:tab w:val="right" w:leader="dot" w:pos="9350"/>
            </w:tabs>
            <w:rPr>
              <w:noProof/>
              <w:lang w:eastAsia="en-US"/>
            </w:rPr>
          </w:pPr>
          <w:hyperlink w:anchor="_Toc519976920" w:history="1">
            <w:r w:rsidRPr="00E46FD1">
              <w:rPr>
                <w:rStyle w:val="Hyperlink"/>
                <w:noProof/>
              </w:rPr>
              <w:t>1.1.1 A</w:t>
            </w:r>
            <w:r>
              <w:rPr>
                <w:noProof/>
                <w:webHidden/>
              </w:rPr>
              <w:tab/>
            </w:r>
            <w:r>
              <w:rPr>
                <w:noProof/>
                <w:webHidden/>
              </w:rPr>
              <w:fldChar w:fldCharType="begin"/>
            </w:r>
            <w:r>
              <w:rPr>
                <w:noProof/>
                <w:webHidden/>
              </w:rPr>
              <w:instrText xml:space="preserve"> PAGEREF _Toc519976920 \h </w:instrText>
            </w:r>
            <w:r>
              <w:rPr>
                <w:noProof/>
                <w:webHidden/>
              </w:rPr>
            </w:r>
            <w:r>
              <w:rPr>
                <w:noProof/>
                <w:webHidden/>
              </w:rPr>
              <w:fldChar w:fldCharType="separate"/>
            </w:r>
            <w:r w:rsidR="00F819E6">
              <w:rPr>
                <w:noProof/>
                <w:webHidden/>
              </w:rPr>
              <w:t>2</w:t>
            </w:r>
            <w:r>
              <w:rPr>
                <w:noProof/>
                <w:webHidden/>
              </w:rPr>
              <w:fldChar w:fldCharType="end"/>
            </w:r>
          </w:hyperlink>
        </w:p>
        <w:p w14:paraId="45D064EC" w14:textId="1E0C0E00" w:rsidR="00BA68AD" w:rsidRDefault="00BA68AD">
          <w:pPr>
            <w:pStyle w:val="TOC2"/>
            <w:tabs>
              <w:tab w:val="right" w:leader="dot" w:pos="9350"/>
            </w:tabs>
            <w:rPr>
              <w:noProof/>
              <w:lang w:eastAsia="en-US"/>
            </w:rPr>
          </w:pPr>
          <w:hyperlink w:anchor="_Toc519976921" w:history="1">
            <w:r w:rsidRPr="00E46FD1">
              <w:rPr>
                <w:rStyle w:val="Hyperlink"/>
                <w:noProof/>
              </w:rPr>
              <w:t>1.1.2 B</w:t>
            </w:r>
            <w:r>
              <w:rPr>
                <w:noProof/>
                <w:webHidden/>
              </w:rPr>
              <w:tab/>
            </w:r>
            <w:r>
              <w:rPr>
                <w:noProof/>
                <w:webHidden/>
              </w:rPr>
              <w:fldChar w:fldCharType="begin"/>
            </w:r>
            <w:r>
              <w:rPr>
                <w:noProof/>
                <w:webHidden/>
              </w:rPr>
              <w:instrText xml:space="preserve"> PAGEREF _Toc519976921 \h </w:instrText>
            </w:r>
            <w:r>
              <w:rPr>
                <w:noProof/>
                <w:webHidden/>
              </w:rPr>
            </w:r>
            <w:r>
              <w:rPr>
                <w:noProof/>
                <w:webHidden/>
              </w:rPr>
              <w:fldChar w:fldCharType="separate"/>
            </w:r>
            <w:r w:rsidR="00F819E6">
              <w:rPr>
                <w:noProof/>
                <w:webHidden/>
              </w:rPr>
              <w:t>2</w:t>
            </w:r>
            <w:r>
              <w:rPr>
                <w:noProof/>
                <w:webHidden/>
              </w:rPr>
              <w:fldChar w:fldCharType="end"/>
            </w:r>
          </w:hyperlink>
        </w:p>
        <w:p w14:paraId="66BC7DA2" w14:textId="442EBB8F" w:rsidR="00BA68AD" w:rsidRDefault="00BA68AD">
          <w:pPr>
            <w:pStyle w:val="TOC2"/>
            <w:tabs>
              <w:tab w:val="right" w:leader="dot" w:pos="9350"/>
            </w:tabs>
            <w:rPr>
              <w:noProof/>
              <w:lang w:eastAsia="en-US"/>
            </w:rPr>
          </w:pPr>
          <w:hyperlink w:anchor="_Toc519976922" w:history="1">
            <w:r w:rsidRPr="00E46FD1">
              <w:rPr>
                <w:rStyle w:val="Hyperlink"/>
                <w:noProof/>
              </w:rPr>
              <w:t>1.1.3 C</w:t>
            </w:r>
            <w:r>
              <w:rPr>
                <w:noProof/>
                <w:webHidden/>
              </w:rPr>
              <w:tab/>
            </w:r>
            <w:r>
              <w:rPr>
                <w:noProof/>
                <w:webHidden/>
              </w:rPr>
              <w:fldChar w:fldCharType="begin"/>
            </w:r>
            <w:r>
              <w:rPr>
                <w:noProof/>
                <w:webHidden/>
              </w:rPr>
              <w:instrText xml:space="preserve"> PAGEREF _Toc519976922 \h </w:instrText>
            </w:r>
            <w:r>
              <w:rPr>
                <w:noProof/>
                <w:webHidden/>
              </w:rPr>
            </w:r>
            <w:r>
              <w:rPr>
                <w:noProof/>
                <w:webHidden/>
              </w:rPr>
              <w:fldChar w:fldCharType="separate"/>
            </w:r>
            <w:r w:rsidR="00F819E6">
              <w:rPr>
                <w:noProof/>
                <w:webHidden/>
              </w:rPr>
              <w:t>2</w:t>
            </w:r>
            <w:r>
              <w:rPr>
                <w:noProof/>
                <w:webHidden/>
              </w:rPr>
              <w:fldChar w:fldCharType="end"/>
            </w:r>
          </w:hyperlink>
        </w:p>
        <w:p w14:paraId="682CB020" w14:textId="1859528B" w:rsidR="00BA68AD" w:rsidRDefault="00BA68AD">
          <w:pPr>
            <w:pStyle w:val="TOC2"/>
            <w:tabs>
              <w:tab w:val="right" w:leader="dot" w:pos="9350"/>
            </w:tabs>
            <w:rPr>
              <w:noProof/>
              <w:lang w:eastAsia="en-US"/>
            </w:rPr>
          </w:pPr>
          <w:hyperlink w:anchor="_Toc519976923" w:history="1">
            <w:r w:rsidRPr="00E46FD1">
              <w:rPr>
                <w:rStyle w:val="Hyperlink"/>
                <w:noProof/>
              </w:rPr>
              <w:t>1.1.4 D</w:t>
            </w:r>
            <w:r>
              <w:rPr>
                <w:noProof/>
                <w:webHidden/>
              </w:rPr>
              <w:tab/>
            </w:r>
            <w:r>
              <w:rPr>
                <w:noProof/>
                <w:webHidden/>
              </w:rPr>
              <w:fldChar w:fldCharType="begin"/>
            </w:r>
            <w:r>
              <w:rPr>
                <w:noProof/>
                <w:webHidden/>
              </w:rPr>
              <w:instrText xml:space="preserve"> PAGEREF _Toc519976923 \h </w:instrText>
            </w:r>
            <w:r>
              <w:rPr>
                <w:noProof/>
                <w:webHidden/>
              </w:rPr>
            </w:r>
            <w:r>
              <w:rPr>
                <w:noProof/>
                <w:webHidden/>
              </w:rPr>
              <w:fldChar w:fldCharType="separate"/>
            </w:r>
            <w:r w:rsidR="00F819E6">
              <w:rPr>
                <w:noProof/>
                <w:webHidden/>
              </w:rPr>
              <w:t>3</w:t>
            </w:r>
            <w:r>
              <w:rPr>
                <w:noProof/>
                <w:webHidden/>
              </w:rPr>
              <w:fldChar w:fldCharType="end"/>
            </w:r>
          </w:hyperlink>
        </w:p>
        <w:p w14:paraId="156DBAA2" w14:textId="30D8AF51" w:rsidR="00BA68AD" w:rsidRDefault="00BA68AD">
          <w:pPr>
            <w:pStyle w:val="TOC2"/>
            <w:tabs>
              <w:tab w:val="right" w:leader="dot" w:pos="9350"/>
            </w:tabs>
            <w:rPr>
              <w:noProof/>
              <w:lang w:eastAsia="en-US"/>
            </w:rPr>
          </w:pPr>
          <w:hyperlink w:anchor="_Toc519976924" w:history="1">
            <w:r w:rsidRPr="00E46FD1">
              <w:rPr>
                <w:rStyle w:val="Hyperlink"/>
                <w:noProof/>
              </w:rPr>
              <w:t>1.1.5 E</w:t>
            </w:r>
            <w:r>
              <w:rPr>
                <w:noProof/>
                <w:webHidden/>
              </w:rPr>
              <w:tab/>
            </w:r>
            <w:r>
              <w:rPr>
                <w:noProof/>
                <w:webHidden/>
              </w:rPr>
              <w:fldChar w:fldCharType="begin"/>
            </w:r>
            <w:r>
              <w:rPr>
                <w:noProof/>
                <w:webHidden/>
              </w:rPr>
              <w:instrText xml:space="preserve"> PAGEREF _Toc519976924 \h </w:instrText>
            </w:r>
            <w:r>
              <w:rPr>
                <w:noProof/>
                <w:webHidden/>
              </w:rPr>
            </w:r>
            <w:r>
              <w:rPr>
                <w:noProof/>
                <w:webHidden/>
              </w:rPr>
              <w:fldChar w:fldCharType="separate"/>
            </w:r>
            <w:r w:rsidR="00F819E6">
              <w:rPr>
                <w:noProof/>
                <w:webHidden/>
              </w:rPr>
              <w:t>4</w:t>
            </w:r>
            <w:r>
              <w:rPr>
                <w:noProof/>
                <w:webHidden/>
              </w:rPr>
              <w:fldChar w:fldCharType="end"/>
            </w:r>
          </w:hyperlink>
        </w:p>
        <w:p w14:paraId="2D9D87C2" w14:textId="0A896F59" w:rsidR="00BA68AD" w:rsidRDefault="00BA68AD">
          <w:pPr>
            <w:pStyle w:val="TOC2"/>
            <w:tabs>
              <w:tab w:val="right" w:leader="dot" w:pos="9350"/>
            </w:tabs>
            <w:rPr>
              <w:noProof/>
              <w:lang w:eastAsia="en-US"/>
            </w:rPr>
          </w:pPr>
          <w:hyperlink w:anchor="_Toc519976925" w:history="1">
            <w:r w:rsidRPr="00E46FD1">
              <w:rPr>
                <w:rStyle w:val="Hyperlink"/>
                <w:noProof/>
              </w:rPr>
              <w:t>1.1.6 F</w:t>
            </w:r>
            <w:r>
              <w:rPr>
                <w:noProof/>
                <w:webHidden/>
              </w:rPr>
              <w:tab/>
            </w:r>
            <w:r>
              <w:rPr>
                <w:noProof/>
                <w:webHidden/>
              </w:rPr>
              <w:fldChar w:fldCharType="begin"/>
            </w:r>
            <w:r>
              <w:rPr>
                <w:noProof/>
                <w:webHidden/>
              </w:rPr>
              <w:instrText xml:space="preserve"> PAGEREF _Toc519976925 \h </w:instrText>
            </w:r>
            <w:r>
              <w:rPr>
                <w:noProof/>
                <w:webHidden/>
              </w:rPr>
            </w:r>
            <w:r>
              <w:rPr>
                <w:noProof/>
                <w:webHidden/>
              </w:rPr>
              <w:fldChar w:fldCharType="separate"/>
            </w:r>
            <w:r w:rsidR="00F819E6">
              <w:rPr>
                <w:noProof/>
                <w:webHidden/>
              </w:rPr>
              <w:t>4</w:t>
            </w:r>
            <w:r>
              <w:rPr>
                <w:noProof/>
                <w:webHidden/>
              </w:rPr>
              <w:fldChar w:fldCharType="end"/>
            </w:r>
          </w:hyperlink>
        </w:p>
        <w:p w14:paraId="0F6DEC14" w14:textId="5F1CFF82" w:rsidR="00BA68AD" w:rsidRDefault="00BA68AD">
          <w:pPr>
            <w:pStyle w:val="TOC2"/>
            <w:tabs>
              <w:tab w:val="right" w:leader="dot" w:pos="9350"/>
            </w:tabs>
            <w:rPr>
              <w:noProof/>
              <w:lang w:eastAsia="en-US"/>
            </w:rPr>
          </w:pPr>
          <w:hyperlink w:anchor="_Toc519976926" w:history="1">
            <w:r w:rsidRPr="00E46FD1">
              <w:rPr>
                <w:rStyle w:val="Hyperlink"/>
                <w:noProof/>
              </w:rPr>
              <w:t>1.1.7 G</w:t>
            </w:r>
            <w:r>
              <w:rPr>
                <w:noProof/>
                <w:webHidden/>
              </w:rPr>
              <w:tab/>
            </w:r>
            <w:r>
              <w:rPr>
                <w:noProof/>
                <w:webHidden/>
              </w:rPr>
              <w:fldChar w:fldCharType="begin"/>
            </w:r>
            <w:r>
              <w:rPr>
                <w:noProof/>
                <w:webHidden/>
              </w:rPr>
              <w:instrText xml:space="preserve"> PAGEREF _Toc519976926 \h </w:instrText>
            </w:r>
            <w:r>
              <w:rPr>
                <w:noProof/>
                <w:webHidden/>
              </w:rPr>
            </w:r>
            <w:r>
              <w:rPr>
                <w:noProof/>
                <w:webHidden/>
              </w:rPr>
              <w:fldChar w:fldCharType="separate"/>
            </w:r>
            <w:r w:rsidR="00F819E6">
              <w:rPr>
                <w:noProof/>
                <w:webHidden/>
              </w:rPr>
              <w:t>4</w:t>
            </w:r>
            <w:r>
              <w:rPr>
                <w:noProof/>
                <w:webHidden/>
              </w:rPr>
              <w:fldChar w:fldCharType="end"/>
            </w:r>
          </w:hyperlink>
        </w:p>
        <w:p w14:paraId="07068380" w14:textId="1A92E8EB" w:rsidR="00BA68AD" w:rsidRDefault="00BA68AD">
          <w:pPr>
            <w:pStyle w:val="TOC2"/>
            <w:tabs>
              <w:tab w:val="right" w:leader="dot" w:pos="9350"/>
            </w:tabs>
            <w:rPr>
              <w:noProof/>
              <w:lang w:eastAsia="en-US"/>
            </w:rPr>
          </w:pPr>
          <w:hyperlink w:anchor="_Toc519976927" w:history="1">
            <w:r w:rsidRPr="00E46FD1">
              <w:rPr>
                <w:rStyle w:val="Hyperlink"/>
                <w:noProof/>
              </w:rPr>
              <w:t>1.1.8 H</w:t>
            </w:r>
            <w:r>
              <w:rPr>
                <w:noProof/>
                <w:webHidden/>
              </w:rPr>
              <w:tab/>
            </w:r>
            <w:r>
              <w:rPr>
                <w:noProof/>
                <w:webHidden/>
              </w:rPr>
              <w:fldChar w:fldCharType="begin"/>
            </w:r>
            <w:r>
              <w:rPr>
                <w:noProof/>
                <w:webHidden/>
              </w:rPr>
              <w:instrText xml:space="preserve"> PAGEREF _Toc519976927 \h </w:instrText>
            </w:r>
            <w:r>
              <w:rPr>
                <w:noProof/>
                <w:webHidden/>
              </w:rPr>
            </w:r>
            <w:r>
              <w:rPr>
                <w:noProof/>
                <w:webHidden/>
              </w:rPr>
              <w:fldChar w:fldCharType="separate"/>
            </w:r>
            <w:r w:rsidR="00F819E6">
              <w:rPr>
                <w:noProof/>
                <w:webHidden/>
              </w:rPr>
              <w:t>5</w:t>
            </w:r>
            <w:r>
              <w:rPr>
                <w:noProof/>
                <w:webHidden/>
              </w:rPr>
              <w:fldChar w:fldCharType="end"/>
            </w:r>
          </w:hyperlink>
        </w:p>
        <w:p w14:paraId="1FEF7CE0" w14:textId="04616FF4" w:rsidR="00BA68AD" w:rsidRDefault="00BA68AD">
          <w:pPr>
            <w:pStyle w:val="TOC2"/>
            <w:tabs>
              <w:tab w:val="right" w:leader="dot" w:pos="9350"/>
            </w:tabs>
            <w:rPr>
              <w:noProof/>
              <w:lang w:eastAsia="en-US"/>
            </w:rPr>
          </w:pPr>
          <w:hyperlink w:anchor="_Toc519976928" w:history="1">
            <w:r w:rsidRPr="00E46FD1">
              <w:rPr>
                <w:rStyle w:val="Hyperlink"/>
                <w:noProof/>
              </w:rPr>
              <w:t>1.1.9 I</w:t>
            </w:r>
            <w:r>
              <w:rPr>
                <w:noProof/>
                <w:webHidden/>
              </w:rPr>
              <w:tab/>
            </w:r>
            <w:r>
              <w:rPr>
                <w:noProof/>
                <w:webHidden/>
              </w:rPr>
              <w:fldChar w:fldCharType="begin"/>
            </w:r>
            <w:r>
              <w:rPr>
                <w:noProof/>
                <w:webHidden/>
              </w:rPr>
              <w:instrText xml:space="preserve"> PAGEREF _Toc519976928 \h </w:instrText>
            </w:r>
            <w:r>
              <w:rPr>
                <w:noProof/>
                <w:webHidden/>
              </w:rPr>
            </w:r>
            <w:r>
              <w:rPr>
                <w:noProof/>
                <w:webHidden/>
              </w:rPr>
              <w:fldChar w:fldCharType="separate"/>
            </w:r>
            <w:r w:rsidR="00F819E6">
              <w:rPr>
                <w:noProof/>
                <w:webHidden/>
              </w:rPr>
              <w:t>5</w:t>
            </w:r>
            <w:r>
              <w:rPr>
                <w:noProof/>
                <w:webHidden/>
              </w:rPr>
              <w:fldChar w:fldCharType="end"/>
            </w:r>
          </w:hyperlink>
        </w:p>
        <w:p w14:paraId="419659C4" w14:textId="7DE0DBCA" w:rsidR="00BA68AD" w:rsidRDefault="00BA68AD">
          <w:pPr>
            <w:pStyle w:val="TOC2"/>
            <w:tabs>
              <w:tab w:val="right" w:leader="dot" w:pos="9350"/>
            </w:tabs>
            <w:rPr>
              <w:noProof/>
              <w:lang w:eastAsia="en-US"/>
            </w:rPr>
          </w:pPr>
          <w:hyperlink w:anchor="_Toc519976929" w:history="1">
            <w:r w:rsidRPr="00E46FD1">
              <w:rPr>
                <w:rStyle w:val="Hyperlink"/>
                <w:noProof/>
              </w:rPr>
              <w:t>1.1.10 J</w:t>
            </w:r>
            <w:r>
              <w:rPr>
                <w:noProof/>
                <w:webHidden/>
              </w:rPr>
              <w:tab/>
            </w:r>
            <w:r>
              <w:rPr>
                <w:noProof/>
                <w:webHidden/>
              </w:rPr>
              <w:fldChar w:fldCharType="begin"/>
            </w:r>
            <w:r>
              <w:rPr>
                <w:noProof/>
                <w:webHidden/>
              </w:rPr>
              <w:instrText xml:space="preserve"> PAGEREF _Toc519976929 \h </w:instrText>
            </w:r>
            <w:r>
              <w:rPr>
                <w:noProof/>
                <w:webHidden/>
              </w:rPr>
            </w:r>
            <w:r>
              <w:rPr>
                <w:noProof/>
                <w:webHidden/>
              </w:rPr>
              <w:fldChar w:fldCharType="separate"/>
            </w:r>
            <w:r w:rsidR="00F819E6">
              <w:rPr>
                <w:noProof/>
                <w:webHidden/>
              </w:rPr>
              <w:t>5</w:t>
            </w:r>
            <w:r>
              <w:rPr>
                <w:noProof/>
                <w:webHidden/>
              </w:rPr>
              <w:fldChar w:fldCharType="end"/>
            </w:r>
          </w:hyperlink>
        </w:p>
        <w:p w14:paraId="3FFE9D7A" w14:textId="21A7D800" w:rsidR="00BA68AD" w:rsidRDefault="00BA68AD">
          <w:pPr>
            <w:pStyle w:val="TOC2"/>
            <w:tabs>
              <w:tab w:val="right" w:leader="dot" w:pos="9350"/>
            </w:tabs>
            <w:rPr>
              <w:noProof/>
              <w:lang w:eastAsia="en-US"/>
            </w:rPr>
          </w:pPr>
          <w:hyperlink w:anchor="_Toc519976930" w:history="1">
            <w:r w:rsidRPr="00E46FD1">
              <w:rPr>
                <w:rStyle w:val="Hyperlink"/>
                <w:noProof/>
              </w:rPr>
              <w:t>1.1.11 K</w:t>
            </w:r>
            <w:r>
              <w:rPr>
                <w:noProof/>
                <w:webHidden/>
              </w:rPr>
              <w:tab/>
            </w:r>
            <w:r>
              <w:rPr>
                <w:noProof/>
                <w:webHidden/>
              </w:rPr>
              <w:fldChar w:fldCharType="begin"/>
            </w:r>
            <w:r>
              <w:rPr>
                <w:noProof/>
                <w:webHidden/>
              </w:rPr>
              <w:instrText xml:space="preserve"> PAGEREF _Toc519976930 \h </w:instrText>
            </w:r>
            <w:r>
              <w:rPr>
                <w:noProof/>
                <w:webHidden/>
              </w:rPr>
            </w:r>
            <w:r>
              <w:rPr>
                <w:noProof/>
                <w:webHidden/>
              </w:rPr>
              <w:fldChar w:fldCharType="separate"/>
            </w:r>
            <w:r w:rsidR="00F819E6">
              <w:rPr>
                <w:noProof/>
                <w:webHidden/>
              </w:rPr>
              <w:t>5</w:t>
            </w:r>
            <w:r>
              <w:rPr>
                <w:noProof/>
                <w:webHidden/>
              </w:rPr>
              <w:fldChar w:fldCharType="end"/>
            </w:r>
          </w:hyperlink>
        </w:p>
        <w:p w14:paraId="25EC3307" w14:textId="54183041" w:rsidR="00BA68AD" w:rsidRDefault="00BA68AD">
          <w:pPr>
            <w:pStyle w:val="TOC2"/>
            <w:tabs>
              <w:tab w:val="right" w:leader="dot" w:pos="9350"/>
            </w:tabs>
            <w:rPr>
              <w:noProof/>
              <w:lang w:eastAsia="en-US"/>
            </w:rPr>
          </w:pPr>
          <w:hyperlink w:anchor="_Toc519976931" w:history="1">
            <w:r w:rsidRPr="00E46FD1">
              <w:rPr>
                <w:rStyle w:val="Hyperlink"/>
                <w:noProof/>
              </w:rPr>
              <w:t>1.1.12 L</w:t>
            </w:r>
            <w:r>
              <w:rPr>
                <w:noProof/>
                <w:webHidden/>
              </w:rPr>
              <w:tab/>
            </w:r>
            <w:r>
              <w:rPr>
                <w:noProof/>
                <w:webHidden/>
              </w:rPr>
              <w:fldChar w:fldCharType="begin"/>
            </w:r>
            <w:r>
              <w:rPr>
                <w:noProof/>
                <w:webHidden/>
              </w:rPr>
              <w:instrText xml:space="preserve"> PAGEREF _Toc519976931 \h </w:instrText>
            </w:r>
            <w:r>
              <w:rPr>
                <w:noProof/>
                <w:webHidden/>
              </w:rPr>
            </w:r>
            <w:r>
              <w:rPr>
                <w:noProof/>
                <w:webHidden/>
              </w:rPr>
              <w:fldChar w:fldCharType="separate"/>
            </w:r>
            <w:r w:rsidR="00F819E6">
              <w:rPr>
                <w:noProof/>
                <w:webHidden/>
              </w:rPr>
              <w:t>5</w:t>
            </w:r>
            <w:r>
              <w:rPr>
                <w:noProof/>
                <w:webHidden/>
              </w:rPr>
              <w:fldChar w:fldCharType="end"/>
            </w:r>
          </w:hyperlink>
        </w:p>
        <w:p w14:paraId="716E67FC" w14:textId="000814DC" w:rsidR="00BA68AD" w:rsidRDefault="00BA68AD">
          <w:pPr>
            <w:pStyle w:val="TOC2"/>
            <w:tabs>
              <w:tab w:val="right" w:leader="dot" w:pos="9350"/>
            </w:tabs>
            <w:rPr>
              <w:noProof/>
              <w:lang w:eastAsia="en-US"/>
            </w:rPr>
          </w:pPr>
          <w:hyperlink w:anchor="_Toc519976932" w:history="1">
            <w:r w:rsidRPr="00E46FD1">
              <w:rPr>
                <w:rStyle w:val="Hyperlink"/>
                <w:noProof/>
              </w:rPr>
              <w:t>1.1.13 M</w:t>
            </w:r>
            <w:r>
              <w:rPr>
                <w:noProof/>
                <w:webHidden/>
              </w:rPr>
              <w:tab/>
            </w:r>
            <w:r>
              <w:rPr>
                <w:noProof/>
                <w:webHidden/>
              </w:rPr>
              <w:fldChar w:fldCharType="begin"/>
            </w:r>
            <w:r>
              <w:rPr>
                <w:noProof/>
                <w:webHidden/>
              </w:rPr>
              <w:instrText xml:space="preserve"> PAGEREF _Toc519976932 \h </w:instrText>
            </w:r>
            <w:r>
              <w:rPr>
                <w:noProof/>
                <w:webHidden/>
              </w:rPr>
            </w:r>
            <w:r>
              <w:rPr>
                <w:noProof/>
                <w:webHidden/>
              </w:rPr>
              <w:fldChar w:fldCharType="separate"/>
            </w:r>
            <w:r w:rsidR="00F819E6">
              <w:rPr>
                <w:noProof/>
                <w:webHidden/>
              </w:rPr>
              <w:t>6</w:t>
            </w:r>
            <w:r>
              <w:rPr>
                <w:noProof/>
                <w:webHidden/>
              </w:rPr>
              <w:fldChar w:fldCharType="end"/>
            </w:r>
          </w:hyperlink>
        </w:p>
        <w:p w14:paraId="33982396" w14:textId="2990207B" w:rsidR="00BA68AD" w:rsidRDefault="00BA68AD">
          <w:pPr>
            <w:pStyle w:val="TOC2"/>
            <w:tabs>
              <w:tab w:val="right" w:leader="dot" w:pos="9350"/>
            </w:tabs>
            <w:rPr>
              <w:noProof/>
              <w:lang w:eastAsia="en-US"/>
            </w:rPr>
          </w:pPr>
          <w:hyperlink w:anchor="_Toc519976933" w:history="1">
            <w:r w:rsidRPr="00E46FD1">
              <w:rPr>
                <w:rStyle w:val="Hyperlink"/>
                <w:noProof/>
              </w:rPr>
              <w:t>1.1.14 N</w:t>
            </w:r>
            <w:r>
              <w:rPr>
                <w:noProof/>
                <w:webHidden/>
              </w:rPr>
              <w:tab/>
            </w:r>
            <w:r>
              <w:rPr>
                <w:noProof/>
                <w:webHidden/>
              </w:rPr>
              <w:fldChar w:fldCharType="begin"/>
            </w:r>
            <w:r>
              <w:rPr>
                <w:noProof/>
                <w:webHidden/>
              </w:rPr>
              <w:instrText xml:space="preserve"> PAGEREF _Toc519976933 \h </w:instrText>
            </w:r>
            <w:r>
              <w:rPr>
                <w:noProof/>
                <w:webHidden/>
              </w:rPr>
            </w:r>
            <w:r>
              <w:rPr>
                <w:noProof/>
                <w:webHidden/>
              </w:rPr>
              <w:fldChar w:fldCharType="separate"/>
            </w:r>
            <w:r w:rsidR="00F819E6">
              <w:rPr>
                <w:noProof/>
                <w:webHidden/>
              </w:rPr>
              <w:t>6</w:t>
            </w:r>
            <w:r>
              <w:rPr>
                <w:noProof/>
                <w:webHidden/>
              </w:rPr>
              <w:fldChar w:fldCharType="end"/>
            </w:r>
          </w:hyperlink>
        </w:p>
        <w:p w14:paraId="6E9A00D7" w14:textId="038153A8" w:rsidR="00BA68AD" w:rsidRDefault="00BA68AD">
          <w:pPr>
            <w:pStyle w:val="TOC2"/>
            <w:tabs>
              <w:tab w:val="right" w:leader="dot" w:pos="9350"/>
            </w:tabs>
            <w:rPr>
              <w:noProof/>
              <w:lang w:eastAsia="en-US"/>
            </w:rPr>
          </w:pPr>
          <w:hyperlink w:anchor="_Toc519976934" w:history="1">
            <w:r w:rsidRPr="00E46FD1">
              <w:rPr>
                <w:rStyle w:val="Hyperlink"/>
                <w:noProof/>
              </w:rPr>
              <w:t>1.1.15 O</w:t>
            </w:r>
            <w:r>
              <w:rPr>
                <w:noProof/>
                <w:webHidden/>
              </w:rPr>
              <w:tab/>
            </w:r>
            <w:r>
              <w:rPr>
                <w:noProof/>
                <w:webHidden/>
              </w:rPr>
              <w:fldChar w:fldCharType="begin"/>
            </w:r>
            <w:r>
              <w:rPr>
                <w:noProof/>
                <w:webHidden/>
              </w:rPr>
              <w:instrText xml:space="preserve"> PAGEREF _Toc519976934 \h </w:instrText>
            </w:r>
            <w:r>
              <w:rPr>
                <w:noProof/>
                <w:webHidden/>
              </w:rPr>
            </w:r>
            <w:r>
              <w:rPr>
                <w:noProof/>
                <w:webHidden/>
              </w:rPr>
              <w:fldChar w:fldCharType="separate"/>
            </w:r>
            <w:r w:rsidR="00F819E6">
              <w:rPr>
                <w:noProof/>
                <w:webHidden/>
              </w:rPr>
              <w:t>6</w:t>
            </w:r>
            <w:r>
              <w:rPr>
                <w:noProof/>
                <w:webHidden/>
              </w:rPr>
              <w:fldChar w:fldCharType="end"/>
            </w:r>
          </w:hyperlink>
        </w:p>
        <w:p w14:paraId="251F1FA9" w14:textId="41359DE7" w:rsidR="00BA68AD" w:rsidRDefault="00BA68AD">
          <w:pPr>
            <w:pStyle w:val="TOC2"/>
            <w:tabs>
              <w:tab w:val="right" w:leader="dot" w:pos="9350"/>
            </w:tabs>
            <w:rPr>
              <w:noProof/>
              <w:lang w:eastAsia="en-US"/>
            </w:rPr>
          </w:pPr>
          <w:hyperlink w:anchor="_Toc519976935" w:history="1">
            <w:r w:rsidRPr="00E46FD1">
              <w:rPr>
                <w:rStyle w:val="Hyperlink"/>
                <w:noProof/>
              </w:rPr>
              <w:t>1.1.16 P</w:t>
            </w:r>
            <w:r>
              <w:rPr>
                <w:noProof/>
                <w:webHidden/>
              </w:rPr>
              <w:tab/>
            </w:r>
            <w:r>
              <w:rPr>
                <w:noProof/>
                <w:webHidden/>
              </w:rPr>
              <w:fldChar w:fldCharType="begin"/>
            </w:r>
            <w:r>
              <w:rPr>
                <w:noProof/>
                <w:webHidden/>
              </w:rPr>
              <w:instrText xml:space="preserve"> PAGEREF _Toc519976935 \h </w:instrText>
            </w:r>
            <w:r>
              <w:rPr>
                <w:noProof/>
                <w:webHidden/>
              </w:rPr>
            </w:r>
            <w:r>
              <w:rPr>
                <w:noProof/>
                <w:webHidden/>
              </w:rPr>
              <w:fldChar w:fldCharType="separate"/>
            </w:r>
            <w:r w:rsidR="00F819E6">
              <w:rPr>
                <w:noProof/>
                <w:webHidden/>
              </w:rPr>
              <w:t>6</w:t>
            </w:r>
            <w:r>
              <w:rPr>
                <w:noProof/>
                <w:webHidden/>
              </w:rPr>
              <w:fldChar w:fldCharType="end"/>
            </w:r>
          </w:hyperlink>
        </w:p>
        <w:p w14:paraId="360E4B12" w14:textId="745AE9E4" w:rsidR="00BA68AD" w:rsidRDefault="00BA68AD">
          <w:pPr>
            <w:pStyle w:val="TOC2"/>
            <w:tabs>
              <w:tab w:val="right" w:leader="dot" w:pos="9350"/>
            </w:tabs>
            <w:rPr>
              <w:noProof/>
              <w:lang w:eastAsia="en-US"/>
            </w:rPr>
          </w:pPr>
          <w:hyperlink w:anchor="_Toc519976936" w:history="1">
            <w:r w:rsidRPr="00E46FD1">
              <w:rPr>
                <w:rStyle w:val="Hyperlink"/>
                <w:noProof/>
              </w:rPr>
              <w:t>1.1.17 Q</w:t>
            </w:r>
            <w:r>
              <w:rPr>
                <w:noProof/>
                <w:webHidden/>
              </w:rPr>
              <w:tab/>
            </w:r>
            <w:r>
              <w:rPr>
                <w:noProof/>
                <w:webHidden/>
              </w:rPr>
              <w:fldChar w:fldCharType="begin"/>
            </w:r>
            <w:r>
              <w:rPr>
                <w:noProof/>
                <w:webHidden/>
              </w:rPr>
              <w:instrText xml:space="preserve"> PAGEREF _Toc519976936 \h </w:instrText>
            </w:r>
            <w:r>
              <w:rPr>
                <w:noProof/>
                <w:webHidden/>
              </w:rPr>
            </w:r>
            <w:r>
              <w:rPr>
                <w:noProof/>
                <w:webHidden/>
              </w:rPr>
              <w:fldChar w:fldCharType="separate"/>
            </w:r>
            <w:r w:rsidR="00F819E6">
              <w:rPr>
                <w:noProof/>
                <w:webHidden/>
              </w:rPr>
              <w:t>7</w:t>
            </w:r>
            <w:r>
              <w:rPr>
                <w:noProof/>
                <w:webHidden/>
              </w:rPr>
              <w:fldChar w:fldCharType="end"/>
            </w:r>
          </w:hyperlink>
        </w:p>
        <w:p w14:paraId="5D62BF9D" w14:textId="4D03E88D" w:rsidR="00BA68AD" w:rsidRDefault="00BA68AD">
          <w:pPr>
            <w:pStyle w:val="TOC2"/>
            <w:tabs>
              <w:tab w:val="right" w:leader="dot" w:pos="9350"/>
            </w:tabs>
            <w:rPr>
              <w:noProof/>
              <w:lang w:eastAsia="en-US"/>
            </w:rPr>
          </w:pPr>
          <w:hyperlink w:anchor="_Toc519976937" w:history="1">
            <w:r w:rsidRPr="00E46FD1">
              <w:rPr>
                <w:rStyle w:val="Hyperlink"/>
                <w:noProof/>
              </w:rPr>
              <w:t>1.1.18 R</w:t>
            </w:r>
            <w:r>
              <w:rPr>
                <w:noProof/>
                <w:webHidden/>
              </w:rPr>
              <w:tab/>
            </w:r>
            <w:r>
              <w:rPr>
                <w:noProof/>
                <w:webHidden/>
              </w:rPr>
              <w:fldChar w:fldCharType="begin"/>
            </w:r>
            <w:r>
              <w:rPr>
                <w:noProof/>
                <w:webHidden/>
              </w:rPr>
              <w:instrText xml:space="preserve"> PAGEREF _Toc519976937 \h </w:instrText>
            </w:r>
            <w:r>
              <w:rPr>
                <w:noProof/>
                <w:webHidden/>
              </w:rPr>
            </w:r>
            <w:r>
              <w:rPr>
                <w:noProof/>
                <w:webHidden/>
              </w:rPr>
              <w:fldChar w:fldCharType="separate"/>
            </w:r>
            <w:r w:rsidR="00F819E6">
              <w:rPr>
                <w:noProof/>
                <w:webHidden/>
              </w:rPr>
              <w:t>7</w:t>
            </w:r>
            <w:r>
              <w:rPr>
                <w:noProof/>
                <w:webHidden/>
              </w:rPr>
              <w:fldChar w:fldCharType="end"/>
            </w:r>
          </w:hyperlink>
        </w:p>
        <w:p w14:paraId="305DCE37" w14:textId="73FFAE9C" w:rsidR="00BA68AD" w:rsidRDefault="00BA68AD">
          <w:pPr>
            <w:pStyle w:val="TOC2"/>
            <w:tabs>
              <w:tab w:val="right" w:leader="dot" w:pos="9350"/>
            </w:tabs>
            <w:rPr>
              <w:noProof/>
              <w:lang w:eastAsia="en-US"/>
            </w:rPr>
          </w:pPr>
          <w:hyperlink w:anchor="_Toc519976938" w:history="1">
            <w:r w:rsidRPr="00E46FD1">
              <w:rPr>
                <w:rStyle w:val="Hyperlink"/>
                <w:noProof/>
              </w:rPr>
              <w:t>1.1.19 S</w:t>
            </w:r>
            <w:r>
              <w:rPr>
                <w:noProof/>
                <w:webHidden/>
              </w:rPr>
              <w:tab/>
            </w:r>
            <w:r>
              <w:rPr>
                <w:noProof/>
                <w:webHidden/>
              </w:rPr>
              <w:fldChar w:fldCharType="begin"/>
            </w:r>
            <w:r>
              <w:rPr>
                <w:noProof/>
                <w:webHidden/>
              </w:rPr>
              <w:instrText xml:space="preserve"> PAGEREF _Toc519976938 \h </w:instrText>
            </w:r>
            <w:r>
              <w:rPr>
                <w:noProof/>
                <w:webHidden/>
              </w:rPr>
            </w:r>
            <w:r>
              <w:rPr>
                <w:noProof/>
                <w:webHidden/>
              </w:rPr>
              <w:fldChar w:fldCharType="separate"/>
            </w:r>
            <w:r w:rsidR="00F819E6">
              <w:rPr>
                <w:noProof/>
                <w:webHidden/>
              </w:rPr>
              <w:t>7</w:t>
            </w:r>
            <w:r>
              <w:rPr>
                <w:noProof/>
                <w:webHidden/>
              </w:rPr>
              <w:fldChar w:fldCharType="end"/>
            </w:r>
          </w:hyperlink>
        </w:p>
        <w:p w14:paraId="19BCE834" w14:textId="0767BAB7" w:rsidR="00BA68AD" w:rsidRDefault="00BA68AD">
          <w:pPr>
            <w:pStyle w:val="TOC2"/>
            <w:tabs>
              <w:tab w:val="right" w:leader="dot" w:pos="9350"/>
            </w:tabs>
            <w:rPr>
              <w:noProof/>
              <w:lang w:eastAsia="en-US"/>
            </w:rPr>
          </w:pPr>
          <w:hyperlink w:anchor="_Toc519976939" w:history="1">
            <w:r w:rsidRPr="00E46FD1">
              <w:rPr>
                <w:rStyle w:val="Hyperlink"/>
                <w:noProof/>
              </w:rPr>
              <w:t>1.1.20 T</w:t>
            </w:r>
            <w:r>
              <w:rPr>
                <w:noProof/>
                <w:webHidden/>
              </w:rPr>
              <w:tab/>
            </w:r>
            <w:r>
              <w:rPr>
                <w:noProof/>
                <w:webHidden/>
              </w:rPr>
              <w:fldChar w:fldCharType="begin"/>
            </w:r>
            <w:r>
              <w:rPr>
                <w:noProof/>
                <w:webHidden/>
              </w:rPr>
              <w:instrText xml:space="preserve"> PAGEREF _Toc519976939 \h </w:instrText>
            </w:r>
            <w:r>
              <w:rPr>
                <w:noProof/>
                <w:webHidden/>
              </w:rPr>
            </w:r>
            <w:r>
              <w:rPr>
                <w:noProof/>
                <w:webHidden/>
              </w:rPr>
              <w:fldChar w:fldCharType="separate"/>
            </w:r>
            <w:r w:rsidR="00F819E6">
              <w:rPr>
                <w:noProof/>
                <w:webHidden/>
              </w:rPr>
              <w:t>8</w:t>
            </w:r>
            <w:r>
              <w:rPr>
                <w:noProof/>
                <w:webHidden/>
              </w:rPr>
              <w:fldChar w:fldCharType="end"/>
            </w:r>
          </w:hyperlink>
        </w:p>
        <w:p w14:paraId="7F24CCA8" w14:textId="168C87EA" w:rsidR="00BA68AD" w:rsidRDefault="00BA68AD">
          <w:pPr>
            <w:pStyle w:val="TOC2"/>
            <w:tabs>
              <w:tab w:val="right" w:leader="dot" w:pos="9350"/>
            </w:tabs>
            <w:rPr>
              <w:noProof/>
              <w:lang w:eastAsia="en-US"/>
            </w:rPr>
          </w:pPr>
          <w:hyperlink w:anchor="_Toc519976940" w:history="1">
            <w:r w:rsidRPr="00E46FD1">
              <w:rPr>
                <w:rStyle w:val="Hyperlink"/>
                <w:noProof/>
              </w:rPr>
              <w:t>1.1.21 U</w:t>
            </w:r>
            <w:r>
              <w:rPr>
                <w:noProof/>
                <w:webHidden/>
              </w:rPr>
              <w:tab/>
            </w:r>
            <w:r>
              <w:rPr>
                <w:noProof/>
                <w:webHidden/>
              </w:rPr>
              <w:fldChar w:fldCharType="begin"/>
            </w:r>
            <w:r>
              <w:rPr>
                <w:noProof/>
                <w:webHidden/>
              </w:rPr>
              <w:instrText xml:space="preserve"> PAGEREF _Toc519976940 \h </w:instrText>
            </w:r>
            <w:r>
              <w:rPr>
                <w:noProof/>
                <w:webHidden/>
              </w:rPr>
            </w:r>
            <w:r>
              <w:rPr>
                <w:noProof/>
                <w:webHidden/>
              </w:rPr>
              <w:fldChar w:fldCharType="separate"/>
            </w:r>
            <w:r w:rsidR="00F819E6">
              <w:rPr>
                <w:noProof/>
                <w:webHidden/>
              </w:rPr>
              <w:t>8</w:t>
            </w:r>
            <w:r>
              <w:rPr>
                <w:noProof/>
                <w:webHidden/>
              </w:rPr>
              <w:fldChar w:fldCharType="end"/>
            </w:r>
          </w:hyperlink>
        </w:p>
        <w:p w14:paraId="41CC4AF5" w14:textId="4058F0CC" w:rsidR="00BA68AD" w:rsidRDefault="00BA68AD">
          <w:pPr>
            <w:pStyle w:val="TOC2"/>
            <w:tabs>
              <w:tab w:val="right" w:leader="dot" w:pos="9350"/>
            </w:tabs>
            <w:rPr>
              <w:noProof/>
              <w:lang w:eastAsia="en-US"/>
            </w:rPr>
          </w:pPr>
          <w:hyperlink w:anchor="_Toc519976941" w:history="1">
            <w:r w:rsidRPr="00E46FD1">
              <w:rPr>
                <w:rStyle w:val="Hyperlink"/>
                <w:noProof/>
              </w:rPr>
              <w:t>1.1.22 V</w:t>
            </w:r>
            <w:r>
              <w:rPr>
                <w:noProof/>
                <w:webHidden/>
              </w:rPr>
              <w:tab/>
            </w:r>
            <w:r>
              <w:rPr>
                <w:noProof/>
                <w:webHidden/>
              </w:rPr>
              <w:fldChar w:fldCharType="begin"/>
            </w:r>
            <w:r>
              <w:rPr>
                <w:noProof/>
                <w:webHidden/>
              </w:rPr>
              <w:instrText xml:space="preserve"> PAGEREF _Toc519976941 \h </w:instrText>
            </w:r>
            <w:r>
              <w:rPr>
                <w:noProof/>
                <w:webHidden/>
              </w:rPr>
            </w:r>
            <w:r>
              <w:rPr>
                <w:noProof/>
                <w:webHidden/>
              </w:rPr>
              <w:fldChar w:fldCharType="separate"/>
            </w:r>
            <w:r w:rsidR="00F819E6">
              <w:rPr>
                <w:noProof/>
                <w:webHidden/>
              </w:rPr>
              <w:t>8</w:t>
            </w:r>
            <w:r>
              <w:rPr>
                <w:noProof/>
                <w:webHidden/>
              </w:rPr>
              <w:fldChar w:fldCharType="end"/>
            </w:r>
          </w:hyperlink>
        </w:p>
        <w:p w14:paraId="556471A5" w14:textId="286DC704" w:rsidR="00BA68AD" w:rsidRDefault="00BA68AD">
          <w:pPr>
            <w:pStyle w:val="TOC2"/>
            <w:tabs>
              <w:tab w:val="right" w:leader="dot" w:pos="9350"/>
            </w:tabs>
            <w:rPr>
              <w:noProof/>
              <w:lang w:eastAsia="en-US"/>
            </w:rPr>
          </w:pPr>
          <w:hyperlink w:anchor="_Toc519976942" w:history="1">
            <w:r w:rsidRPr="00E46FD1">
              <w:rPr>
                <w:rStyle w:val="Hyperlink"/>
                <w:noProof/>
              </w:rPr>
              <w:t>1.1.23 W</w:t>
            </w:r>
            <w:r>
              <w:rPr>
                <w:noProof/>
                <w:webHidden/>
              </w:rPr>
              <w:tab/>
            </w:r>
            <w:r>
              <w:rPr>
                <w:noProof/>
                <w:webHidden/>
              </w:rPr>
              <w:fldChar w:fldCharType="begin"/>
            </w:r>
            <w:r>
              <w:rPr>
                <w:noProof/>
                <w:webHidden/>
              </w:rPr>
              <w:instrText xml:space="preserve"> PAGEREF _Toc519976942 \h </w:instrText>
            </w:r>
            <w:r>
              <w:rPr>
                <w:noProof/>
                <w:webHidden/>
              </w:rPr>
            </w:r>
            <w:r>
              <w:rPr>
                <w:noProof/>
                <w:webHidden/>
              </w:rPr>
              <w:fldChar w:fldCharType="separate"/>
            </w:r>
            <w:r w:rsidR="00F819E6">
              <w:rPr>
                <w:noProof/>
                <w:webHidden/>
              </w:rPr>
              <w:t>8</w:t>
            </w:r>
            <w:r>
              <w:rPr>
                <w:noProof/>
                <w:webHidden/>
              </w:rPr>
              <w:fldChar w:fldCharType="end"/>
            </w:r>
          </w:hyperlink>
        </w:p>
        <w:p w14:paraId="09689C37" w14:textId="2D212359" w:rsidR="00BA68AD" w:rsidRDefault="00BA68AD">
          <w:pPr>
            <w:pStyle w:val="TOC2"/>
            <w:tabs>
              <w:tab w:val="right" w:leader="dot" w:pos="9350"/>
            </w:tabs>
            <w:rPr>
              <w:noProof/>
              <w:lang w:eastAsia="en-US"/>
            </w:rPr>
          </w:pPr>
          <w:hyperlink w:anchor="_Toc519976943" w:history="1">
            <w:r w:rsidRPr="00E46FD1">
              <w:rPr>
                <w:rStyle w:val="Hyperlink"/>
                <w:noProof/>
              </w:rPr>
              <w:t>1.1.24 X</w:t>
            </w:r>
            <w:bookmarkStart w:id="0" w:name="_GoBack"/>
            <w:bookmarkEnd w:id="0"/>
            <w:r>
              <w:rPr>
                <w:noProof/>
                <w:webHidden/>
              </w:rPr>
              <w:tab/>
            </w:r>
            <w:r>
              <w:rPr>
                <w:noProof/>
                <w:webHidden/>
              </w:rPr>
              <w:fldChar w:fldCharType="begin"/>
            </w:r>
            <w:r>
              <w:rPr>
                <w:noProof/>
                <w:webHidden/>
              </w:rPr>
              <w:instrText xml:space="preserve"> PAGEREF _Toc519976943 \h </w:instrText>
            </w:r>
            <w:r>
              <w:rPr>
                <w:noProof/>
                <w:webHidden/>
              </w:rPr>
            </w:r>
            <w:r>
              <w:rPr>
                <w:noProof/>
                <w:webHidden/>
              </w:rPr>
              <w:fldChar w:fldCharType="separate"/>
            </w:r>
            <w:r w:rsidR="00F819E6">
              <w:rPr>
                <w:noProof/>
                <w:webHidden/>
              </w:rPr>
              <w:t>9</w:t>
            </w:r>
            <w:r>
              <w:rPr>
                <w:noProof/>
                <w:webHidden/>
              </w:rPr>
              <w:fldChar w:fldCharType="end"/>
            </w:r>
          </w:hyperlink>
        </w:p>
        <w:p w14:paraId="0D3D9238" w14:textId="57001245" w:rsidR="00BA68AD" w:rsidRDefault="00BA68AD">
          <w:pPr>
            <w:pStyle w:val="TOC2"/>
            <w:tabs>
              <w:tab w:val="right" w:leader="dot" w:pos="9350"/>
            </w:tabs>
            <w:rPr>
              <w:noProof/>
              <w:lang w:eastAsia="en-US"/>
            </w:rPr>
          </w:pPr>
          <w:hyperlink w:anchor="_Toc519976944" w:history="1">
            <w:r w:rsidRPr="00E46FD1">
              <w:rPr>
                <w:rStyle w:val="Hyperlink"/>
                <w:noProof/>
              </w:rPr>
              <w:t>1.1.25 Y</w:t>
            </w:r>
            <w:r>
              <w:rPr>
                <w:noProof/>
                <w:webHidden/>
              </w:rPr>
              <w:tab/>
            </w:r>
            <w:r>
              <w:rPr>
                <w:noProof/>
                <w:webHidden/>
              </w:rPr>
              <w:fldChar w:fldCharType="begin"/>
            </w:r>
            <w:r>
              <w:rPr>
                <w:noProof/>
                <w:webHidden/>
              </w:rPr>
              <w:instrText xml:space="preserve"> PAGEREF _Toc519976944 \h </w:instrText>
            </w:r>
            <w:r>
              <w:rPr>
                <w:noProof/>
                <w:webHidden/>
              </w:rPr>
            </w:r>
            <w:r>
              <w:rPr>
                <w:noProof/>
                <w:webHidden/>
              </w:rPr>
              <w:fldChar w:fldCharType="separate"/>
            </w:r>
            <w:r w:rsidR="00F819E6">
              <w:rPr>
                <w:noProof/>
                <w:webHidden/>
              </w:rPr>
              <w:t>9</w:t>
            </w:r>
            <w:r>
              <w:rPr>
                <w:noProof/>
                <w:webHidden/>
              </w:rPr>
              <w:fldChar w:fldCharType="end"/>
            </w:r>
          </w:hyperlink>
        </w:p>
        <w:p w14:paraId="0E1F3694" w14:textId="317840E6" w:rsidR="00BA68AD" w:rsidRDefault="00BA68AD">
          <w:pPr>
            <w:pStyle w:val="TOC2"/>
            <w:tabs>
              <w:tab w:val="right" w:leader="dot" w:pos="9350"/>
            </w:tabs>
            <w:rPr>
              <w:noProof/>
              <w:lang w:eastAsia="en-US"/>
            </w:rPr>
          </w:pPr>
          <w:hyperlink w:anchor="_Toc519976945" w:history="1">
            <w:r w:rsidRPr="00E46FD1">
              <w:rPr>
                <w:rStyle w:val="Hyperlink"/>
                <w:noProof/>
              </w:rPr>
              <w:t>1.1.26 Z</w:t>
            </w:r>
            <w:r>
              <w:rPr>
                <w:noProof/>
                <w:webHidden/>
              </w:rPr>
              <w:tab/>
            </w:r>
            <w:r>
              <w:rPr>
                <w:noProof/>
                <w:webHidden/>
              </w:rPr>
              <w:fldChar w:fldCharType="begin"/>
            </w:r>
            <w:r>
              <w:rPr>
                <w:noProof/>
                <w:webHidden/>
              </w:rPr>
              <w:instrText xml:space="preserve"> PAGEREF _Toc519976945 \h </w:instrText>
            </w:r>
            <w:r>
              <w:rPr>
                <w:noProof/>
                <w:webHidden/>
              </w:rPr>
            </w:r>
            <w:r>
              <w:rPr>
                <w:noProof/>
                <w:webHidden/>
              </w:rPr>
              <w:fldChar w:fldCharType="separate"/>
            </w:r>
            <w:r w:rsidR="00F819E6">
              <w:rPr>
                <w:noProof/>
                <w:webHidden/>
              </w:rPr>
              <w:t>9</w:t>
            </w:r>
            <w:r>
              <w:rPr>
                <w:noProof/>
                <w:webHidden/>
              </w:rPr>
              <w:fldChar w:fldCharType="end"/>
            </w:r>
          </w:hyperlink>
        </w:p>
        <w:p w14:paraId="3A074631" w14:textId="7CA53E90" w:rsidR="00F1258A" w:rsidRDefault="00E975A5">
          <w:r>
            <w:rPr>
              <w:rFonts w:asciiTheme="minorHAnsi" w:eastAsiaTheme="minorEastAsia" w:hAnsiTheme="minorHAnsi"/>
              <w:lang w:eastAsia="ja-JP"/>
            </w:rPr>
            <w:fldChar w:fldCharType="end"/>
          </w:r>
        </w:p>
      </w:sdtContent>
    </w:sdt>
    <w:p w14:paraId="441C9CA5" w14:textId="77777777" w:rsidR="00F1258A" w:rsidRDefault="00F1258A">
      <w:r>
        <w:br w:type="page"/>
      </w:r>
    </w:p>
    <w:p w14:paraId="7C1B5FB7" w14:textId="77777777" w:rsidR="00017FD5" w:rsidRDefault="00017FD5" w:rsidP="00017FD5">
      <w:pPr>
        <w:pStyle w:val="Heading1"/>
      </w:pPr>
      <w:bookmarkStart w:id="1" w:name="_Toc508538536"/>
      <w:bookmarkStart w:id="2" w:name="_Toc519976919"/>
      <w:r>
        <w:lastRenderedPageBreak/>
        <w:t>1 List of Acronyms and Abbreviations</w:t>
      </w:r>
      <w:bookmarkEnd w:id="1"/>
      <w:bookmarkEnd w:id="2"/>
    </w:p>
    <w:p w14:paraId="4133E1E5" w14:textId="77777777" w:rsidR="00017FD5" w:rsidRDefault="00017FD5" w:rsidP="00017FD5">
      <w:pPr>
        <w:ind w:firstLine="720"/>
      </w:pPr>
      <w:r>
        <w:t>The purpose of abbreviations and acronyms is for ease of speaking and writing. The ones listed in section 1.1.1 – 1.1.26 are commonly used in aerospace and are applicable to Cougs in Space</w:t>
      </w:r>
    </w:p>
    <w:p w14:paraId="7303A132" w14:textId="520EBE61" w:rsidR="00F5357B" w:rsidRDefault="00017FD5" w:rsidP="00F5357B">
      <w:pPr>
        <w:pStyle w:val="Heading2"/>
      </w:pPr>
      <w:bookmarkStart w:id="3" w:name="_Toc508538537"/>
      <w:bookmarkStart w:id="4" w:name="_Toc519976920"/>
      <w:r>
        <w:t>1.1.1 A</w:t>
      </w:r>
      <w:bookmarkEnd w:id="3"/>
      <w:bookmarkEnd w:id="4"/>
      <w:r w:rsidR="00F5357B" w:rsidRPr="00F5357B">
        <w:t xml:space="preserve"> </w:t>
      </w:r>
    </w:p>
    <w:p w14:paraId="6D4BE243" w14:textId="0CF859BB" w:rsidR="00F5357B" w:rsidRDefault="00F5357B" w:rsidP="00F5357B">
      <w:pPr>
        <w:pStyle w:val="NoSpacing"/>
      </w:pPr>
      <w:r>
        <w:rPr>
          <w:b/>
        </w:rPr>
        <w:t>ADC</w:t>
      </w:r>
      <w:r>
        <w:t xml:space="preserve"> – Analog to Digital Converter</w:t>
      </w:r>
    </w:p>
    <w:p w14:paraId="7E6DF61D" w14:textId="77F1373A" w:rsidR="00017FD5" w:rsidRDefault="00F5357B" w:rsidP="00F5357B">
      <w:r>
        <w:tab/>
      </w:r>
      <w:r w:rsidR="001524E5">
        <w:t>An electronic circuit that converts an analog signal to a digital one</w:t>
      </w:r>
    </w:p>
    <w:p w14:paraId="5B87B443" w14:textId="77777777" w:rsidR="00017FD5" w:rsidRDefault="00017FD5" w:rsidP="00017FD5">
      <w:pPr>
        <w:pStyle w:val="NoSpacing"/>
      </w:pPr>
      <w:r>
        <w:rPr>
          <w:b/>
        </w:rPr>
        <w:t>ADCS</w:t>
      </w:r>
      <w:r>
        <w:t xml:space="preserve"> – Attitude Determination Control System</w:t>
      </w:r>
    </w:p>
    <w:p w14:paraId="001B66C1" w14:textId="22FF4008" w:rsidR="00017FD5" w:rsidRDefault="00017FD5" w:rsidP="00017FD5">
      <w:r>
        <w:tab/>
      </w:r>
      <w:r w:rsidR="00CA2F31">
        <w:t>Subsystem</w:t>
      </w:r>
      <w:r>
        <w:t xml:space="preserve"> responsible for orienting the satellite in free space</w:t>
      </w:r>
    </w:p>
    <w:p w14:paraId="3641A99E" w14:textId="77777777" w:rsidR="00017FD5" w:rsidRDefault="00017FD5" w:rsidP="00017FD5">
      <w:pPr>
        <w:pStyle w:val="NoSpacing"/>
      </w:pPr>
      <w:r>
        <w:rPr>
          <w:b/>
        </w:rPr>
        <w:t>ALT</w:t>
      </w:r>
      <w:r>
        <w:t xml:space="preserve"> – Altitude</w:t>
      </w:r>
    </w:p>
    <w:p w14:paraId="1014F263" w14:textId="77777777" w:rsidR="00017FD5" w:rsidRDefault="00017FD5" w:rsidP="00017FD5">
      <w:r>
        <w:tab/>
        <w:t>Elevation of the satellite above mean sea level</w:t>
      </w:r>
    </w:p>
    <w:p w14:paraId="0EA3759E" w14:textId="77777777" w:rsidR="00017FD5" w:rsidRDefault="00017FD5" w:rsidP="00017FD5">
      <w:pPr>
        <w:pStyle w:val="NoSpacing"/>
      </w:pPr>
      <w:r>
        <w:rPr>
          <w:b/>
        </w:rPr>
        <w:t>ATT</w:t>
      </w:r>
      <w:r>
        <w:t xml:space="preserve"> – Attitude</w:t>
      </w:r>
    </w:p>
    <w:p w14:paraId="2FE3E3F9" w14:textId="77777777" w:rsidR="00017FD5" w:rsidRDefault="00017FD5" w:rsidP="00017FD5">
      <w:r>
        <w:tab/>
        <w:t>Orientation of the satellite relative to the direction of travel</w:t>
      </w:r>
      <w:r w:rsidRPr="00725C9D">
        <w:t xml:space="preserve"> </w:t>
      </w:r>
    </w:p>
    <w:p w14:paraId="54AD9C6D" w14:textId="77777777" w:rsidR="00017FD5" w:rsidRDefault="00017FD5" w:rsidP="00017FD5">
      <w:pPr>
        <w:pStyle w:val="NoSpacing"/>
      </w:pPr>
      <w:r>
        <w:rPr>
          <w:b/>
        </w:rPr>
        <w:t>AWG</w:t>
      </w:r>
      <w:r>
        <w:t xml:space="preserve"> – American Wire Gauge</w:t>
      </w:r>
    </w:p>
    <w:p w14:paraId="2356DAB1" w14:textId="77777777" w:rsidR="00017FD5" w:rsidRPr="00725C9D" w:rsidRDefault="00017FD5" w:rsidP="00017FD5">
      <w:r>
        <w:tab/>
        <w:t>Standard wire sizes</w:t>
      </w:r>
    </w:p>
    <w:p w14:paraId="1E0AF906" w14:textId="48339212" w:rsidR="00F5357B" w:rsidRDefault="00017FD5" w:rsidP="00F5357B">
      <w:pPr>
        <w:pStyle w:val="Heading2"/>
      </w:pPr>
      <w:bookmarkStart w:id="5" w:name="_Toc508538538"/>
      <w:bookmarkStart w:id="6" w:name="_Toc519976921"/>
      <w:r>
        <w:t>1.1.2 B</w:t>
      </w:r>
      <w:bookmarkEnd w:id="5"/>
      <w:bookmarkEnd w:id="6"/>
      <w:r w:rsidR="00F5357B" w:rsidRPr="00F5357B">
        <w:t xml:space="preserve"> </w:t>
      </w:r>
    </w:p>
    <w:p w14:paraId="26001F97" w14:textId="7C558C67" w:rsidR="00F5357B" w:rsidRDefault="00F5357B" w:rsidP="00F5357B">
      <w:pPr>
        <w:pStyle w:val="NoSpacing"/>
      </w:pPr>
      <w:r>
        <w:rPr>
          <w:b/>
        </w:rPr>
        <w:t>BATT</w:t>
      </w:r>
      <w:r>
        <w:t xml:space="preserve"> – Battery (Batt)</w:t>
      </w:r>
    </w:p>
    <w:p w14:paraId="56106AA7" w14:textId="3A1C8413" w:rsidR="00017FD5" w:rsidRDefault="00F5357B" w:rsidP="00F5357B">
      <w:r>
        <w:tab/>
        <w:t>An electrical energy storage device that uses electrochemical reactions</w:t>
      </w:r>
    </w:p>
    <w:p w14:paraId="4ED864E7" w14:textId="77777777" w:rsidR="00017FD5" w:rsidRDefault="00017FD5" w:rsidP="00017FD5">
      <w:pPr>
        <w:pStyle w:val="NoSpacing"/>
      </w:pPr>
      <w:r>
        <w:rPr>
          <w:b/>
        </w:rPr>
        <w:t>BOM</w:t>
      </w:r>
      <w:r>
        <w:t xml:space="preserve"> – Bill of Materials</w:t>
      </w:r>
    </w:p>
    <w:p w14:paraId="5EA3E2C2" w14:textId="2CF52033" w:rsidR="00017FD5" w:rsidRPr="00107337" w:rsidRDefault="00017FD5" w:rsidP="00017FD5">
      <w:r>
        <w:tab/>
        <w:t>List of components for a</w:t>
      </w:r>
      <w:r w:rsidR="00ED1C21">
        <w:t>n assembly</w:t>
      </w:r>
    </w:p>
    <w:p w14:paraId="503F1B72" w14:textId="77777777" w:rsidR="00017FD5" w:rsidRDefault="00017FD5" w:rsidP="00017FD5">
      <w:pPr>
        <w:pStyle w:val="Heading2"/>
      </w:pPr>
      <w:bookmarkStart w:id="7" w:name="_Toc508538539"/>
      <w:bookmarkStart w:id="8" w:name="_1.1.3_C"/>
      <w:bookmarkStart w:id="9" w:name="_Toc519976922"/>
      <w:bookmarkEnd w:id="8"/>
      <w:r>
        <w:t>1.1.3 C</w:t>
      </w:r>
      <w:bookmarkEnd w:id="7"/>
      <w:bookmarkEnd w:id="9"/>
    </w:p>
    <w:p w14:paraId="200CBEA1" w14:textId="77777777" w:rsidR="00017FD5" w:rsidRPr="00286D4F" w:rsidRDefault="00017FD5" w:rsidP="00017FD5">
      <w:pPr>
        <w:pStyle w:val="NoSpacing"/>
      </w:pPr>
      <w:r>
        <w:rPr>
          <w:b/>
        </w:rPr>
        <w:t>CAD</w:t>
      </w:r>
      <w:r w:rsidRPr="00286D4F">
        <w:t xml:space="preserve"> – </w:t>
      </w:r>
      <w:r>
        <w:t>Computer-Aided Design</w:t>
      </w:r>
    </w:p>
    <w:p w14:paraId="607A6618" w14:textId="77777777" w:rsidR="00ED1C21" w:rsidRDefault="00017FD5" w:rsidP="00ED1C21">
      <w:pPr>
        <w:ind w:left="720"/>
      </w:pPr>
      <w:r>
        <w:t>Computer software to aid in the creation, modification, analysis, and optimization of a design</w:t>
      </w:r>
      <w:r w:rsidR="00CA2F31" w:rsidRPr="00CA2F31">
        <w:t xml:space="preserve"> </w:t>
      </w:r>
    </w:p>
    <w:p w14:paraId="52AB8859" w14:textId="6F744563" w:rsidR="00ED1C21" w:rsidRDefault="00ED1C21" w:rsidP="00ED1C21">
      <w:pPr>
        <w:pStyle w:val="NoSpacing"/>
      </w:pPr>
      <w:r>
        <w:rPr>
          <w:b/>
        </w:rPr>
        <w:t>CBDR</w:t>
      </w:r>
      <w:r w:rsidRPr="00286D4F">
        <w:t xml:space="preserve"> – </w:t>
      </w:r>
      <w:r>
        <w:t>Critical Board Design Review</w:t>
      </w:r>
      <w:r w:rsidRPr="00CA2F31">
        <w:t xml:space="preserve"> </w:t>
      </w:r>
    </w:p>
    <w:p w14:paraId="25982421" w14:textId="7907BDDA" w:rsidR="00CA2F31" w:rsidRDefault="00ED1C21" w:rsidP="00ED1C21">
      <w:pPr>
        <w:ind w:left="720"/>
      </w:pPr>
      <w:r>
        <w:t>A type of CDR, that focuses on the layout of circuitry. Almost always requires PCB CAD and associated documentation on the board.</w:t>
      </w:r>
      <w:r w:rsidRPr="00C15D57">
        <w:t xml:space="preserve"> </w:t>
      </w:r>
    </w:p>
    <w:p w14:paraId="6B3573B5" w14:textId="5B8DEA26" w:rsidR="00CA2F31" w:rsidRDefault="00CA2F31" w:rsidP="00CA2F31">
      <w:pPr>
        <w:pStyle w:val="NoSpacing"/>
      </w:pPr>
      <w:r>
        <w:rPr>
          <w:b/>
        </w:rPr>
        <w:t>CCDR</w:t>
      </w:r>
      <w:r w:rsidRPr="00286D4F">
        <w:t xml:space="preserve"> – </w:t>
      </w:r>
      <w:r>
        <w:t>Critical Circuits Design Review</w:t>
      </w:r>
      <w:r w:rsidRPr="00CA2F31">
        <w:t xml:space="preserve"> </w:t>
      </w:r>
    </w:p>
    <w:p w14:paraId="071CF5C8" w14:textId="55C2B625" w:rsidR="00C15D57" w:rsidRDefault="00CA2F31" w:rsidP="00C15D57">
      <w:pPr>
        <w:ind w:left="720"/>
      </w:pPr>
      <w:r>
        <w:t xml:space="preserve">A type of CDR, that focuses on the </w:t>
      </w:r>
      <w:r w:rsidR="00C15D57">
        <w:t>design and implementation of circuitry. Almost always requires a schematic and associated documentation on the schematic</w:t>
      </w:r>
      <w:r w:rsidR="00C15D57" w:rsidRPr="00C15D57">
        <w:t xml:space="preserve"> </w:t>
      </w:r>
    </w:p>
    <w:p w14:paraId="7D0DAD34" w14:textId="7A9437E9" w:rsidR="00C15D57" w:rsidRPr="00286D4F" w:rsidRDefault="00C15D57" w:rsidP="00C15D57">
      <w:pPr>
        <w:pStyle w:val="NoSpacing"/>
      </w:pPr>
      <w:r>
        <w:rPr>
          <w:b/>
        </w:rPr>
        <w:t>C&amp;DH</w:t>
      </w:r>
      <w:r w:rsidRPr="00286D4F">
        <w:t xml:space="preserve"> – </w:t>
      </w:r>
      <w:r>
        <w:t>Command and Data Handling</w:t>
      </w:r>
    </w:p>
    <w:p w14:paraId="55438287" w14:textId="53A9D7BF" w:rsidR="00C15D57" w:rsidRDefault="00305C6E" w:rsidP="00305C6E">
      <w:pPr>
        <w:spacing w:after="0"/>
        <w:ind w:left="720"/>
      </w:pPr>
      <w:r>
        <w:lastRenderedPageBreak/>
        <w:t xml:space="preserve">Subsystem that performs the following responsibilities and comprised of the following components IHU and a </w:t>
      </w:r>
      <w:proofErr w:type="gramStart"/>
      <w:r>
        <w:t>solid state</w:t>
      </w:r>
      <w:proofErr w:type="gramEnd"/>
      <w:r>
        <w:t xml:space="preserve"> recorder</w:t>
      </w:r>
    </w:p>
    <w:p w14:paraId="0BFA9572" w14:textId="2DA54F45" w:rsidR="00305C6E" w:rsidRDefault="00305C6E" w:rsidP="00305C6E">
      <w:pPr>
        <w:pStyle w:val="ListParagraph"/>
        <w:numPr>
          <w:ilvl w:val="0"/>
          <w:numId w:val="3"/>
        </w:numPr>
      </w:pPr>
      <w:r>
        <w:t>Manages all forms of data on the satellite</w:t>
      </w:r>
    </w:p>
    <w:p w14:paraId="39DEE2C8" w14:textId="21114A38" w:rsidR="00305C6E" w:rsidRDefault="00305C6E" w:rsidP="00305C6E">
      <w:pPr>
        <w:pStyle w:val="ListParagraph"/>
        <w:numPr>
          <w:ilvl w:val="0"/>
          <w:numId w:val="3"/>
        </w:numPr>
      </w:pPr>
      <w:r>
        <w:t>Carries out commands ordered by the ground</w:t>
      </w:r>
    </w:p>
    <w:p w14:paraId="2F591CD0" w14:textId="3F9491B8" w:rsidR="00305C6E" w:rsidRDefault="00305C6E" w:rsidP="00305C6E">
      <w:pPr>
        <w:pStyle w:val="ListParagraph"/>
        <w:numPr>
          <w:ilvl w:val="0"/>
          <w:numId w:val="3"/>
        </w:numPr>
      </w:pPr>
      <w:r>
        <w:t>Prepares data sent to and interprets data from the ground</w:t>
      </w:r>
    </w:p>
    <w:p w14:paraId="41A71DBB" w14:textId="47DDEDCA" w:rsidR="00305C6E" w:rsidRDefault="00305C6E" w:rsidP="00305C6E">
      <w:pPr>
        <w:pStyle w:val="ListParagraph"/>
        <w:numPr>
          <w:ilvl w:val="0"/>
          <w:numId w:val="3"/>
        </w:numPr>
      </w:pPr>
      <w:r>
        <w:t>Collects and processes information about all subsystems and payloads</w:t>
      </w:r>
    </w:p>
    <w:p w14:paraId="27F83407" w14:textId="372575D5" w:rsidR="00305C6E" w:rsidRDefault="00305C6E" w:rsidP="00305C6E">
      <w:pPr>
        <w:pStyle w:val="ListParagraph"/>
        <w:numPr>
          <w:ilvl w:val="0"/>
          <w:numId w:val="3"/>
        </w:numPr>
      </w:pPr>
      <w:r>
        <w:t>Keeps and distributes the satellite’s time</w:t>
      </w:r>
    </w:p>
    <w:p w14:paraId="5253ABDD" w14:textId="284B21F0" w:rsidR="00305C6E" w:rsidRPr="00107337" w:rsidRDefault="00305C6E" w:rsidP="00305C6E">
      <w:pPr>
        <w:pStyle w:val="ListParagraph"/>
        <w:numPr>
          <w:ilvl w:val="0"/>
          <w:numId w:val="3"/>
        </w:numPr>
      </w:pPr>
      <w:r>
        <w:t>Autonomously monitors and responds to a wide range of onboard problems that might occur</w:t>
      </w:r>
    </w:p>
    <w:p w14:paraId="472AFC5D" w14:textId="77777777" w:rsidR="00017FD5" w:rsidRDefault="00017FD5" w:rsidP="00017FD5">
      <w:pPr>
        <w:pStyle w:val="NoSpacing"/>
      </w:pPr>
      <w:r>
        <w:rPr>
          <w:b/>
        </w:rPr>
        <w:t>CDR</w:t>
      </w:r>
      <w:r>
        <w:t xml:space="preserve"> – Critical Design Review</w:t>
      </w:r>
    </w:p>
    <w:p w14:paraId="57204BE2" w14:textId="77777777" w:rsidR="00017FD5" w:rsidRDefault="00017FD5" w:rsidP="00017FD5">
      <w:pPr>
        <w:ind w:left="720"/>
      </w:pPr>
      <w:r>
        <w:t>D</w:t>
      </w:r>
      <w:r w:rsidRPr="00286D4F">
        <w:t>emonstrates that the maturity of the design is appropriate to support proceeding with full-scale fabrication, assembly, integration, and test. CDR determines that the technical effort is on track to complete the flight and ground system development and mission operations, meeting mission performance requirements within the identified cost and schedule constraints</w:t>
      </w:r>
    </w:p>
    <w:p w14:paraId="0D0BFD9D" w14:textId="77777777" w:rsidR="00017FD5" w:rsidRPr="00286D4F" w:rsidRDefault="00017FD5" w:rsidP="00017FD5">
      <w:pPr>
        <w:pStyle w:val="NoSpacing"/>
      </w:pPr>
      <w:r>
        <w:rPr>
          <w:b/>
        </w:rPr>
        <w:t>CIS</w:t>
      </w:r>
      <w:r w:rsidRPr="00286D4F">
        <w:t xml:space="preserve"> – </w:t>
      </w:r>
      <w:r>
        <w:t>Cougs in Space</w:t>
      </w:r>
    </w:p>
    <w:p w14:paraId="200D21B7" w14:textId="77777777" w:rsidR="00017FD5" w:rsidRPr="00107337" w:rsidRDefault="00017FD5" w:rsidP="00017FD5">
      <w:pPr>
        <w:ind w:left="720"/>
      </w:pPr>
      <w:r>
        <w:t>Washington State University’s picosatellite club</w:t>
      </w:r>
    </w:p>
    <w:p w14:paraId="32D32D5E" w14:textId="77777777" w:rsidR="00017FD5" w:rsidRDefault="00017FD5" w:rsidP="00017FD5">
      <w:pPr>
        <w:pStyle w:val="NoSpacing"/>
      </w:pPr>
      <w:r>
        <w:rPr>
          <w:b/>
        </w:rPr>
        <w:t>CMF</w:t>
      </w:r>
      <w:r>
        <w:t xml:space="preserve"> – Critical Mission Failure</w:t>
      </w:r>
    </w:p>
    <w:p w14:paraId="6A80385A" w14:textId="77777777" w:rsidR="00017FD5" w:rsidRPr="00107337" w:rsidRDefault="00017FD5" w:rsidP="00017FD5">
      <w:pPr>
        <w:ind w:left="720"/>
      </w:pPr>
      <w:r>
        <w:t>Failure of a device that prevents completion of the mission</w:t>
      </w:r>
    </w:p>
    <w:p w14:paraId="53FEC04B" w14:textId="77777777" w:rsidR="00017FD5" w:rsidRDefault="00017FD5" w:rsidP="00017FD5">
      <w:pPr>
        <w:pStyle w:val="NoSpacing"/>
      </w:pPr>
      <w:r>
        <w:rPr>
          <w:b/>
        </w:rPr>
        <w:t>CMT</w:t>
      </w:r>
      <w:r>
        <w:t xml:space="preserve"> – Critical Mission Task</w:t>
      </w:r>
    </w:p>
    <w:p w14:paraId="2E387D5B" w14:textId="77777777" w:rsidR="00CA2F31" w:rsidRDefault="00017FD5" w:rsidP="00CA2F31">
      <w:pPr>
        <w:ind w:left="720"/>
      </w:pPr>
      <w:r>
        <w:t>Operation that is integral to the success of the mission</w:t>
      </w:r>
      <w:r w:rsidRPr="007D2723">
        <w:t xml:space="preserve"> </w:t>
      </w:r>
    </w:p>
    <w:p w14:paraId="482DDBEF" w14:textId="26FAE32D" w:rsidR="00CA2F31" w:rsidRPr="00286D4F" w:rsidRDefault="00CA2F31" w:rsidP="00CA2F31">
      <w:pPr>
        <w:pStyle w:val="NoSpacing"/>
      </w:pPr>
      <w:r>
        <w:rPr>
          <w:b/>
        </w:rPr>
        <w:t>Comms</w:t>
      </w:r>
      <w:r w:rsidRPr="00286D4F">
        <w:t xml:space="preserve"> – </w:t>
      </w:r>
      <w:r>
        <w:t>Communication System</w:t>
      </w:r>
    </w:p>
    <w:p w14:paraId="3C070DBD" w14:textId="1D78B371" w:rsidR="00017FD5" w:rsidRPr="00CA2F31" w:rsidRDefault="00CA2F31" w:rsidP="00CA2F31">
      <w:pPr>
        <w:ind w:left="720"/>
      </w:pPr>
      <w:r>
        <w:t>Subsystem responsible for communicating between the satellite and the ground</w:t>
      </w:r>
    </w:p>
    <w:p w14:paraId="75A6EA71" w14:textId="77777777" w:rsidR="00017FD5" w:rsidRDefault="00017FD5" w:rsidP="00017FD5">
      <w:pPr>
        <w:pStyle w:val="NoSpacing"/>
      </w:pPr>
      <w:r>
        <w:rPr>
          <w:b/>
        </w:rPr>
        <w:t>CONOPS</w:t>
      </w:r>
      <w:r>
        <w:t xml:space="preserve"> – Concept of Operations (</w:t>
      </w:r>
      <w:proofErr w:type="spellStart"/>
      <w:r>
        <w:t>ConOps</w:t>
      </w:r>
      <w:proofErr w:type="spellEnd"/>
      <w:r>
        <w:t>)</w:t>
      </w:r>
    </w:p>
    <w:p w14:paraId="1F7CE8A3" w14:textId="77777777" w:rsidR="00017FD5" w:rsidRDefault="00017FD5" w:rsidP="00017FD5">
      <w:pPr>
        <w:ind w:left="720"/>
      </w:pPr>
      <w:r>
        <w:t xml:space="preserve">A description of the characteristics of a system from a user’s perspective, </w:t>
      </w:r>
      <w:proofErr w:type="gramStart"/>
      <w:r>
        <w:t>similar to</w:t>
      </w:r>
      <w:proofErr w:type="gramEnd"/>
      <w:r>
        <w:t xml:space="preserve"> use cases. Answers “what I do with this system?”</w:t>
      </w:r>
    </w:p>
    <w:p w14:paraId="7BE0AF31" w14:textId="6B09349A" w:rsidR="001524E5" w:rsidRDefault="00017FD5" w:rsidP="001524E5">
      <w:pPr>
        <w:pStyle w:val="Heading2"/>
      </w:pPr>
      <w:bookmarkStart w:id="10" w:name="_Toc508538540"/>
      <w:bookmarkStart w:id="11" w:name="_Toc519976923"/>
      <w:r>
        <w:t>1.1.4 D</w:t>
      </w:r>
      <w:bookmarkEnd w:id="10"/>
      <w:bookmarkEnd w:id="11"/>
      <w:r w:rsidR="001524E5" w:rsidRPr="001524E5">
        <w:t xml:space="preserve"> </w:t>
      </w:r>
    </w:p>
    <w:p w14:paraId="75ADE634" w14:textId="4A4EB1E5" w:rsidR="001524E5" w:rsidRDefault="001524E5" w:rsidP="001524E5">
      <w:pPr>
        <w:pStyle w:val="NoSpacing"/>
      </w:pPr>
      <w:r>
        <w:rPr>
          <w:b/>
        </w:rPr>
        <w:t xml:space="preserve">DAC </w:t>
      </w:r>
      <w:r>
        <w:t>– Digital to Analog Converter</w:t>
      </w:r>
    </w:p>
    <w:p w14:paraId="15F58B29" w14:textId="5FAB8698" w:rsidR="00017FD5" w:rsidRDefault="001524E5" w:rsidP="001524E5">
      <w:r>
        <w:tab/>
        <w:t>An electronic circuit that converts a digital signal to an analog one</w:t>
      </w:r>
    </w:p>
    <w:p w14:paraId="07E8647D" w14:textId="77777777" w:rsidR="00017FD5" w:rsidRDefault="00017FD5" w:rsidP="00017FD5">
      <w:pPr>
        <w:pStyle w:val="NoSpacing"/>
      </w:pPr>
      <w:r>
        <w:rPr>
          <w:b/>
        </w:rPr>
        <w:t>DIA</w:t>
      </w:r>
      <w:r>
        <w:t xml:space="preserve"> – Diameter</w:t>
      </w:r>
    </w:p>
    <w:p w14:paraId="7963B28C" w14:textId="77777777" w:rsidR="00017FD5" w:rsidRDefault="00017FD5" w:rsidP="00017FD5">
      <w:pPr>
        <w:ind w:left="720"/>
      </w:pPr>
      <w:r>
        <w:t>Length of a straight line passing from one side of a body the other through the center</w:t>
      </w:r>
    </w:p>
    <w:p w14:paraId="00C5AC55" w14:textId="77777777" w:rsidR="00017FD5" w:rsidRDefault="00017FD5" w:rsidP="00017FD5">
      <w:pPr>
        <w:pStyle w:val="NoSpacing"/>
      </w:pPr>
      <w:r>
        <w:rPr>
          <w:b/>
        </w:rPr>
        <w:t>DOF</w:t>
      </w:r>
      <w:r>
        <w:t xml:space="preserve"> – Degrees of Freedom</w:t>
      </w:r>
    </w:p>
    <w:p w14:paraId="3A70FBF1" w14:textId="77777777" w:rsidR="00017FD5" w:rsidRPr="00107337" w:rsidRDefault="00017FD5" w:rsidP="00017FD5">
      <w:pPr>
        <w:ind w:left="720"/>
      </w:pPr>
      <w:r>
        <w:t>The number of independent ways by which a dynamic system can move, without violating any constraint imposed on it</w:t>
      </w:r>
    </w:p>
    <w:p w14:paraId="1B7E15D6" w14:textId="77777777" w:rsidR="00017FD5" w:rsidRDefault="00017FD5" w:rsidP="00017FD5">
      <w:pPr>
        <w:pStyle w:val="Heading2"/>
      </w:pPr>
      <w:bookmarkStart w:id="12" w:name="_Toc508538541"/>
      <w:bookmarkStart w:id="13" w:name="_1.1.5_E"/>
      <w:bookmarkStart w:id="14" w:name="_Toc519976924"/>
      <w:bookmarkEnd w:id="13"/>
      <w:r>
        <w:lastRenderedPageBreak/>
        <w:t>1.1.5 E</w:t>
      </w:r>
      <w:bookmarkEnd w:id="12"/>
      <w:bookmarkEnd w:id="14"/>
    </w:p>
    <w:p w14:paraId="4F18640B" w14:textId="77777777" w:rsidR="00017FD5" w:rsidRDefault="00017FD5" w:rsidP="00017FD5">
      <w:pPr>
        <w:pStyle w:val="NoSpacing"/>
      </w:pPr>
      <w:r>
        <w:rPr>
          <w:b/>
        </w:rPr>
        <w:t>ECS</w:t>
      </w:r>
      <w:r>
        <w:t xml:space="preserve"> – Environmental Control System</w:t>
      </w:r>
    </w:p>
    <w:p w14:paraId="75C2E7C3" w14:textId="63C22AE8" w:rsidR="00017FD5" w:rsidRPr="00107337" w:rsidRDefault="00ED1C21" w:rsidP="00017FD5">
      <w:pPr>
        <w:ind w:left="720"/>
      </w:pPr>
      <w:r>
        <w:t>Subs</w:t>
      </w:r>
      <w:r w:rsidR="00017FD5">
        <w:t>ystem responsible for maintaining safe environmental conditions include, but not limited to, temperature and radiation exposure</w:t>
      </w:r>
    </w:p>
    <w:p w14:paraId="51422803" w14:textId="2B8FA3D9" w:rsidR="00017FD5" w:rsidRDefault="00017FD5" w:rsidP="00017FD5">
      <w:pPr>
        <w:pStyle w:val="NoSpacing"/>
      </w:pPr>
      <w:r>
        <w:rPr>
          <w:b/>
        </w:rPr>
        <w:t>E</w:t>
      </w:r>
      <w:r w:rsidR="00C15D57">
        <w:rPr>
          <w:b/>
        </w:rPr>
        <w:t>P</w:t>
      </w:r>
      <w:r>
        <w:rPr>
          <w:b/>
        </w:rPr>
        <w:t>S</w:t>
      </w:r>
      <w:r>
        <w:t xml:space="preserve"> – Electrical </w:t>
      </w:r>
      <w:r w:rsidR="00C15D57">
        <w:t>Power</w:t>
      </w:r>
      <w:r>
        <w:t xml:space="preserve"> System</w:t>
      </w:r>
    </w:p>
    <w:p w14:paraId="7205E4D0" w14:textId="07DF8354" w:rsidR="00017FD5" w:rsidRDefault="00C15D57" w:rsidP="00C15D57">
      <w:pPr>
        <w:ind w:left="720"/>
      </w:pPr>
      <w:r>
        <w:t>Subs</w:t>
      </w:r>
      <w:r w:rsidR="00017FD5">
        <w:t xml:space="preserve">ystem responsible for </w:t>
      </w:r>
      <w:r>
        <w:t>accumulating</w:t>
      </w:r>
      <w:r w:rsidR="00017FD5">
        <w:t xml:space="preserve"> </w:t>
      </w:r>
      <w:r>
        <w:t xml:space="preserve">energy, regulating voltage, and distributing power </w:t>
      </w:r>
    </w:p>
    <w:p w14:paraId="6727E4B7" w14:textId="77777777" w:rsidR="00017FD5" w:rsidRPr="00286D4F" w:rsidRDefault="00017FD5" w:rsidP="00017FD5">
      <w:pPr>
        <w:pStyle w:val="NoSpacing"/>
      </w:pPr>
      <w:r>
        <w:rPr>
          <w:b/>
        </w:rPr>
        <w:t>EM</w:t>
      </w:r>
      <w:r w:rsidRPr="00286D4F">
        <w:t xml:space="preserve"> – </w:t>
      </w:r>
      <w:r>
        <w:t>Engineering Model</w:t>
      </w:r>
    </w:p>
    <w:p w14:paraId="007E22B7" w14:textId="77777777" w:rsidR="00017FD5" w:rsidRDefault="00017FD5" w:rsidP="00017FD5">
      <w:pPr>
        <w:ind w:left="720"/>
      </w:pPr>
      <w:r>
        <w:t>A replica of the satellite, form, fit and functionally equivalent, used for testing, prototyping, repairing, and iterating before changes are integrated onto the flight unit</w:t>
      </w:r>
    </w:p>
    <w:p w14:paraId="02067EFB" w14:textId="77777777" w:rsidR="00017FD5" w:rsidRPr="00286D4F" w:rsidRDefault="00017FD5" w:rsidP="00017FD5">
      <w:pPr>
        <w:pStyle w:val="NoSpacing"/>
      </w:pPr>
      <w:r>
        <w:rPr>
          <w:b/>
        </w:rPr>
        <w:t>EMI</w:t>
      </w:r>
      <w:r w:rsidRPr="00286D4F">
        <w:t xml:space="preserve"> – </w:t>
      </w:r>
      <w:r>
        <w:t>Electromagnetic Interference</w:t>
      </w:r>
    </w:p>
    <w:p w14:paraId="4E421503" w14:textId="77777777" w:rsidR="00017FD5" w:rsidRDefault="00017FD5" w:rsidP="00017FD5">
      <w:pPr>
        <w:ind w:left="720"/>
      </w:pPr>
      <w:r>
        <w:t>A disturbance generated by an external source that affects an electrical circuit by electromagnetic induction</w:t>
      </w:r>
    </w:p>
    <w:p w14:paraId="582CF169" w14:textId="77777777" w:rsidR="00017FD5" w:rsidRDefault="00017FD5" w:rsidP="00017FD5">
      <w:pPr>
        <w:pStyle w:val="NoSpacing"/>
      </w:pPr>
      <w:r>
        <w:rPr>
          <w:b/>
        </w:rPr>
        <w:t>ETA</w:t>
      </w:r>
      <w:r>
        <w:t xml:space="preserve"> – Estimated Time of Arrival</w:t>
      </w:r>
    </w:p>
    <w:p w14:paraId="4F362827" w14:textId="77777777" w:rsidR="00017FD5" w:rsidRDefault="00017FD5" w:rsidP="00017FD5">
      <w:pPr>
        <w:ind w:left="720"/>
      </w:pPr>
      <w:r>
        <w:t>The time the satellite is expected to become visible to communication</w:t>
      </w:r>
    </w:p>
    <w:p w14:paraId="6BAF464B" w14:textId="77777777" w:rsidR="00017FD5" w:rsidRDefault="00017FD5" w:rsidP="00017FD5">
      <w:pPr>
        <w:pStyle w:val="NoSpacing"/>
      </w:pPr>
      <w:r>
        <w:rPr>
          <w:b/>
        </w:rPr>
        <w:t>ETC</w:t>
      </w:r>
      <w:r>
        <w:t xml:space="preserve"> – Estimated Time of Completion</w:t>
      </w:r>
    </w:p>
    <w:p w14:paraId="3E289B30" w14:textId="77777777" w:rsidR="00017FD5" w:rsidRPr="00107337" w:rsidRDefault="00017FD5" w:rsidP="00017FD5">
      <w:pPr>
        <w:ind w:left="720"/>
      </w:pPr>
      <w:r>
        <w:t>The time the satellite is expected to complete a task</w:t>
      </w:r>
    </w:p>
    <w:p w14:paraId="36D668AA" w14:textId="77777777" w:rsidR="00017FD5" w:rsidRDefault="00017FD5" w:rsidP="00017FD5">
      <w:pPr>
        <w:pStyle w:val="NoSpacing"/>
      </w:pPr>
      <w:r>
        <w:rPr>
          <w:b/>
        </w:rPr>
        <w:t>ETD</w:t>
      </w:r>
      <w:r>
        <w:t xml:space="preserve"> – Estimated Time of Departure</w:t>
      </w:r>
    </w:p>
    <w:p w14:paraId="5A7A0EA2" w14:textId="77777777" w:rsidR="00017FD5" w:rsidRPr="00107337" w:rsidRDefault="00017FD5" w:rsidP="00017FD5">
      <w:pPr>
        <w:ind w:left="720"/>
      </w:pPr>
      <w:r>
        <w:t>The time the satellite is expected to become invisible to communication</w:t>
      </w:r>
    </w:p>
    <w:p w14:paraId="179044A1" w14:textId="77777777" w:rsidR="00017FD5" w:rsidRDefault="00017FD5" w:rsidP="00017FD5">
      <w:pPr>
        <w:pStyle w:val="Heading2"/>
      </w:pPr>
      <w:bookmarkStart w:id="15" w:name="_Toc508538542"/>
      <w:bookmarkStart w:id="16" w:name="_Toc519976925"/>
      <w:r>
        <w:t>1.1.6 F</w:t>
      </w:r>
      <w:bookmarkEnd w:id="15"/>
      <w:bookmarkEnd w:id="16"/>
    </w:p>
    <w:p w14:paraId="14A59DEC" w14:textId="77777777" w:rsidR="00017FD5" w:rsidRDefault="00017FD5" w:rsidP="00017FD5">
      <w:pPr>
        <w:pStyle w:val="NoSpacing"/>
      </w:pPr>
      <w:r>
        <w:rPr>
          <w:b/>
        </w:rPr>
        <w:t>FRR</w:t>
      </w:r>
      <w:r>
        <w:t xml:space="preserve"> – Flight Readiness Review</w:t>
      </w:r>
    </w:p>
    <w:p w14:paraId="30A81A83" w14:textId="77777777" w:rsidR="00017FD5" w:rsidRDefault="00017FD5" w:rsidP="00017FD5">
      <w:pPr>
        <w:spacing w:after="0"/>
        <w:ind w:left="720"/>
      </w:pPr>
      <w:r>
        <w:t>E</w:t>
      </w:r>
      <w:r w:rsidRPr="000A6E35">
        <w:t>xamines tests, demonstrations, analyses, and audits that determine the system's readiness for a safe and successful flight or launch and for subsequent flight operations</w:t>
      </w:r>
    </w:p>
    <w:p w14:paraId="3C0DDAC6" w14:textId="77777777" w:rsidR="00017FD5" w:rsidRDefault="00017FD5" w:rsidP="00017FD5">
      <w:pPr>
        <w:ind w:left="720"/>
      </w:pPr>
      <w:r>
        <w:t>A</w:t>
      </w:r>
      <w:r w:rsidRPr="000A6E35">
        <w:t>lso ensures that all flight and ground hardware, software, personnel, and procedures are operationally read</w:t>
      </w:r>
    </w:p>
    <w:p w14:paraId="7A8EA6D5" w14:textId="77777777" w:rsidR="00017FD5" w:rsidRPr="00286D4F" w:rsidRDefault="00017FD5" w:rsidP="00017FD5">
      <w:pPr>
        <w:pStyle w:val="NoSpacing"/>
      </w:pPr>
      <w:r>
        <w:rPr>
          <w:b/>
        </w:rPr>
        <w:t>FU</w:t>
      </w:r>
      <w:r w:rsidRPr="00286D4F">
        <w:t xml:space="preserve"> – </w:t>
      </w:r>
      <w:r>
        <w:t>Flight Unit</w:t>
      </w:r>
    </w:p>
    <w:p w14:paraId="4DA32F77" w14:textId="77777777" w:rsidR="00017FD5" w:rsidRPr="00107337" w:rsidRDefault="00017FD5" w:rsidP="00017FD5">
      <w:pPr>
        <w:ind w:left="720"/>
      </w:pPr>
      <w:r>
        <w:t>The satellite that is launched into space</w:t>
      </w:r>
    </w:p>
    <w:p w14:paraId="0860CC43" w14:textId="77777777" w:rsidR="00017FD5" w:rsidRDefault="00017FD5" w:rsidP="00017FD5">
      <w:pPr>
        <w:pStyle w:val="Heading2"/>
      </w:pPr>
      <w:bookmarkStart w:id="17" w:name="_Toc508538543"/>
      <w:bookmarkStart w:id="18" w:name="_Toc519976926"/>
      <w:r>
        <w:t>1.1.7 G</w:t>
      </w:r>
      <w:bookmarkEnd w:id="17"/>
      <w:bookmarkEnd w:id="18"/>
    </w:p>
    <w:p w14:paraId="0488ECA0" w14:textId="77777777" w:rsidR="00017FD5" w:rsidRDefault="00017FD5" w:rsidP="00017FD5">
      <w:pPr>
        <w:pStyle w:val="NoSpacing"/>
      </w:pPr>
      <w:r>
        <w:rPr>
          <w:b/>
        </w:rPr>
        <w:t>GND</w:t>
      </w:r>
      <w:r>
        <w:t xml:space="preserve"> – Ground</w:t>
      </w:r>
    </w:p>
    <w:p w14:paraId="13EA7824" w14:textId="77777777" w:rsidR="00017FD5" w:rsidRDefault="00017FD5" w:rsidP="00017FD5">
      <w:pPr>
        <w:spacing w:after="0"/>
        <w:ind w:left="720"/>
      </w:pPr>
      <w:r>
        <w:t>Operational center on earth responsible to communicating to the satellite including sending commands and receiving data</w:t>
      </w:r>
    </w:p>
    <w:p w14:paraId="250FB188" w14:textId="77777777" w:rsidR="00017FD5" w:rsidRDefault="00017FD5" w:rsidP="00017FD5">
      <w:pPr>
        <w:spacing w:after="0"/>
        <w:ind w:left="720"/>
      </w:pPr>
      <w:r>
        <w:t>Also, Ground Control</w:t>
      </w:r>
    </w:p>
    <w:p w14:paraId="661A6793" w14:textId="77777777" w:rsidR="00017FD5" w:rsidRPr="00107337" w:rsidRDefault="00017FD5" w:rsidP="00017FD5">
      <w:pPr>
        <w:ind w:left="720"/>
      </w:pPr>
      <w:r>
        <w:t>Also, zero electric potential from which voltages are measured</w:t>
      </w:r>
    </w:p>
    <w:p w14:paraId="1E0462F2" w14:textId="77777777" w:rsidR="00017FD5" w:rsidRDefault="00017FD5" w:rsidP="00017FD5">
      <w:pPr>
        <w:pStyle w:val="NoSpacing"/>
      </w:pPr>
      <w:r>
        <w:rPr>
          <w:b/>
        </w:rPr>
        <w:lastRenderedPageBreak/>
        <w:t>GNSS</w:t>
      </w:r>
      <w:r>
        <w:t xml:space="preserve"> – Global Navigation Satellite System</w:t>
      </w:r>
    </w:p>
    <w:p w14:paraId="1A502841" w14:textId="3B1A0BC4" w:rsidR="00BA68AD" w:rsidRDefault="00017FD5" w:rsidP="00BA68AD">
      <w:pPr>
        <w:ind w:left="720"/>
      </w:pPr>
      <w:r>
        <w:t>System using a constellation of satellites to allow device to determine their precise location, including USA’s GPS, Russia’s GLONASS, and European Union’s Galileo</w:t>
      </w:r>
      <w:r w:rsidR="00BA68AD" w:rsidRPr="00BA68AD">
        <w:t xml:space="preserve"> </w:t>
      </w:r>
    </w:p>
    <w:p w14:paraId="102504DB" w14:textId="58607139" w:rsidR="00BA68AD" w:rsidRDefault="00BA68AD" w:rsidP="00BA68AD">
      <w:pPr>
        <w:pStyle w:val="NoSpacing"/>
      </w:pPr>
      <w:r>
        <w:rPr>
          <w:b/>
        </w:rPr>
        <w:t xml:space="preserve">GUI </w:t>
      </w:r>
      <w:r>
        <w:t>– Graphical User Interface</w:t>
      </w:r>
    </w:p>
    <w:p w14:paraId="2954B103" w14:textId="4C46EF8A" w:rsidR="00017FD5" w:rsidRPr="00107337" w:rsidRDefault="00BA68AD" w:rsidP="00BA68AD">
      <w:pPr>
        <w:ind w:left="720"/>
      </w:pPr>
      <w:r>
        <w:t>A type of user interface that allows users to interact with a system using graphical icons and visual indicators</w:t>
      </w:r>
    </w:p>
    <w:p w14:paraId="3117846D" w14:textId="77777777" w:rsidR="00017FD5" w:rsidRDefault="00017FD5" w:rsidP="00017FD5">
      <w:pPr>
        <w:pStyle w:val="Heading2"/>
      </w:pPr>
      <w:bookmarkStart w:id="19" w:name="_Toc508538544"/>
      <w:bookmarkStart w:id="20" w:name="_Toc519976927"/>
      <w:r>
        <w:t>1.1.8 H</w:t>
      </w:r>
      <w:bookmarkEnd w:id="19"/>
      <w:bookmarkEnd w:id="20"/>
    </w:p>
    <w:p w14:paraId="6E40163F" w14:textId="77777777" w:rsidR="00017FD5" w:rsidRDefault="00017FD5" w:rsidP="00017FD5">
      <w:pPr>
        <w:pStyle w:val="NoSpacing"/>
      </w:pPr>
      <w:r>
        <w:rPr>
          <w:b/>
        </w:rPr>
        <w:t>HAZMAT</w:t>
      </w:r>
      <w:r>
        <w:t xml:space="preserve"> – Hazardous Material</w:t>
      </w:r>
    </w:p>
    <w:p w14:paraId="2BA2681F" w14:textId="77777777" w:rsidR="00017FD5" w:rsidRPr="00107337" w:rsidRDefault="00017FD5" w:rsidP="00017FD5">
      <w:pPr>
        <w:ind w:left="720"/>
      </w:pPr>
      <w:r>
        <w:t>State when radio communication has stop functioning, usually due to the satellite setting in the horizon.</w:t>
      </w:r>
      <w:r w:rsidRPr="00E975A5">
        <w:t xml:space="preserve"> </w:t>
      </w:r>
    </w:p>
    <w:p w14:paraId="10814335" w14:textId="77777777" w:rsidR="00017FD5" w:rsidRDefault="00017FD5" w:rsidP="00017FD5">
      <w:pPr>
        <w:pStyle w:val="Heading2"/>
      </w:pPr>
      <w:bookmarkStart w:id="21" w:name="_Toc508538545"/>
      <w:bookmarkStart w:id="22" w:name="_Toc519976928"/>
      <w:r>
        <w:t>1.1.9 I</w:t>
      </w:r>
      <w:bookmarkEnd w:id="21"/>
      <w:bookmarkEnd w:id="22"/>
      <w:r w:rsidRPr="00087860">
        <w:t xml:space="preserve"> </w:t>
      </w:r>
    </w:p>
    <w:p w14:paraId="49FC08D8" w14:textId="77777777" w:rsidR="00017FD5" w:rsidRDefault="00017FD5" w:rsidP="00017FD5">
      <w:pPr>
        <w:pStyle w:val="NoSpacing"/>
      </w:pPr>
      <w:r>
        <w:rPr>
          <w:b/>
        </w:rPr>
        <w:t>IFJR</w:t>
      </w:r>
      <w:r>
        <w:t xml:space="preserve"> – In-Flight JTAG Reprogrammer</w:t>
      </w:r>
    </w:p>
    <w:p w14:paraId="64EC0FF9" w14:textId="77777777" w:rsidR="00017FD5" w:rsidRDefault="00017FD5" w:rsidP="00017FD5">
      <w:pPr>
        <w:ind w:left="720"/>
      </w:pPr>
      <w:r>
        <w:t xml:space="preserve">Processor in charge of updating every programmable processor </w:t>
      </w:r>
    </w:p>
    <w:p w14:paraId="4F2DA490" w14:textId="77777777" w:rsidR="00017FD5" w:rsidRDefault="00017FD5" w:rsidP="00017FD5">
      <w:pPr>
        <w:pStyle w:val="NoSpacing"/>
      </w:pPr>
      <w:r>
        <w:rPr>
          <w:b/>
        </w:rPr>
        <w:t>IFSD</w:t>
      </w:r>
      <w:r>
        <w:t xml:space="preserve"> – In-Flight Shutdown</w:t>
      </w:r>
    </w:p>
    <w:p w14:paraId="250F11BD" w14:textId="77777777" w:rsidR="00017FD5" w:rsidRPr="00107337" w:rsidRDefault="00017FD5" w:rsidP="00017FD5">
      <w:pPr>
        <w:ind w:left="720"/>
      </w:pPr>
      <w:r>
        <w:t>State when satellite must shutdown during low power periods</w:t>
      </w:r>
    </w:p>
    <w:p w14:paraId="4E2848F1" w14:textId="77777777" w:rsidR="00017FD5" w:rsidRDefault="00017FD5" w:rsidP="00017FD5">
      <w:pPr>
        <w:pStyle w:val="NoSpacing"/>
      </w:pPr>
      <w:r>
        <w:rPr>
          <w:b/>
        </w:rPr>
        <w:t>IHU</w:t>
      </w:r>
      <w:r>
        <w:t xml:space="preserve"> – Internal Housekeeping Unit</w:t>
      </w:r>
    </w:p>
    <w:p w14:paraId="7A8311C0" w14:textId="691A8161" w:rsidR="00017FD5" w:rsidRDefault="00017FD5" w:rsidP="00305C6E">
      <w:pPr>
        <w:pStyle w:val="NoSpacing"/>
        <w:ind w:left="720"/>
      </w:pPr>
      <w:r>
        <w:t xml:space="preserve">Processor responsible for </w:t>
      </w:r>
      <w:r w:rsidR="00305C6E">
        <w:t xml:space="preserve">operating the C&amp;DH and communicating with the </w:t>
      </w:r>
      <w:proofErr w:type="gramStart"/>
      <w:r w:rsidR="00305C6E">
        <w:t>solid state</w:t>
      </w:r>
      <w:proofErr w:type="gramEnd"/>
      <w:r w:rsidR="00305C6E">
        <w:t xml:space="preserve"> recorder, see </w:t>
      </w:r>
      <w:hyperlink w:anchor="_1.1.3_C" w:history="1">
        <w:r w:rsidR="00305C6E" w:rsidRPr="00ED1C21">
          <w:rPr>
            <w:rStyle w:val="Hyperlink"/>
          </w:rPr>
          <w:t>C&amp;DH</w:t>
        </w:r>
      </w:hyperlink>
      <w:r w:rsidR="00305C6E">
        <w:t xml:space="preserve"> for a list of </w:t>
      </w:r>
      <w:r w:rsidR="00ED1C21">
        <w:t>responsibilities</w:t>
      </w:r>
    </w:p>
    <w:p w14:paraId="114CE88A" w14:textId="77777777" w:rsidR="00017FD5" w:rsidRDefault="00017FD5" w:rsidP="00017FD5">
      <w:r>
        <w:tab/>
        <w:t>Also, the main processor of the satellite</w:t>
      </w:r>
      <w:r w:rsidRPr="00FA537F">
        <w:t xml:space="preserve"> </w:t>
      </w:r>
    </w:p>
    <w:p w14:paraId="4E81BE4A" w14:textId="77777777" w:rsidR="00017FD5" w:rsidRDefault="00017FD5" w:rsidP="00017FD5">
      <w:pPr>
        <w:pStyle w:val="NoSpacing"/>
      </w:pPr>
      <w:r>
        <w:rPr>
          <w:b/>
        </w:rPr>
        <w:t>IMU</w:t>
      </w:r>
      <w:r>
        <w:t xml:space="preserve"> – Inertial Measurement Unit</w:t>
      </w:r>
    </w:p>
    <w:p w14:paraId="626DF3A6" w14:textId="77777777" w:rsidR="00017FD5" w:rsidRPr="00725C9D" w:rsidRDefault="00017FD5" w:rsidP="00017FD5">
      <w:pPr>
        <w:ind w:left="720"/>
      </w:pPr>
      <w:r>
        <w:t>An electronic device that measures the satellite’s acceleration, angular rate, and surrounding magnetic field</w:t>
      </w:r>
    </w:p>
    <w:p w14:paraId="2F290E2F" w14:textId="77777777" w:rsidR="00017FD5" w:rsidRDefault="00017FD5" w:rsidP="00017FD5">
      <w:pPr>
        <w:pStyle w:val="Heading2"/>
      </w:pPr>
      <w:bookmarkStart w:id="23" w:name="_Toc508538546"/>
      <w:bookmarkStart w:id="24" w:name="_Toc519976929"/>
      <w:r>
        <w:t>1.1.10 J</w:t>
      </w:r>
      <w:bookmarkEnd w:id="23"/>
      <w:bookmarkEnd w:id="24"/>
    </w:p>
    <w:p w14:paraId="5511E39C" w14:textId="77777777" w:rsidR="00017FD5" w:rsidRDefault="00017FD5" w:rsidP="00017FD5">
      <w:pPr>
        <w:pStyle w:val="Heading2"/>
      </w:pPr>
      <w:bookmarkStart w:id="25" w:name="_Toc508538547"/>
      <w:bookmarkStart w:id="26" w:name="_Toc519976930"/>
      <w:r>
        <w:t>1.1.11 K</w:t>
      </w:r>
      <w:bookmarkEnd w:id="25"/>
      <w:bookmarkEnd w:id="26"/>
    </w:p>
    <w:p w14:paraId="2A55BCE7" w14:textId="77777777" w:rsidR="00017FD5" w:rsidRDefault="00017FD5" w:rsidP="00017FD5">
      <w:pPr>
        <w:pStyle w:val="Heading2"/>
      </w:pPr>
      <w:bookmarkStart w:id="27" w:name="_Toc508538548"/>
      <w:bookmarkStart w:id="28" w:name="_Toc519976931"/>
      <w:r>
        <w:t>1.1.12 L</w:t>
      </w:r>
      <w:bookmarkEnd w:id="27"/>
      <w:bookmarkEnd w:id="28"/>
    </w:p>
    <w:p w14:paraId="363CAC9B" w14:textId="77777777" w:rsidR="00017FD5" w:rsidRPr="00286D4F" w:rsidRDefault="00017FD5" w:rsidP="00017FD5">
      <w:pPr>
        <w:pStyle w:val="NoSpacing"/>
      </w:pPr>
      <w:r>
        <w:rPr>
          <w:b/>
        </w:rPr>
        <w:t>LED</w:t>
      </w:r>
      <w:r w:rsidRPr="00286D4F">
        <w:t xml:space="preserve"> – </w:t>
      </w:r>
      <w:r>
        <w:t>Light Emitting Diode</w:t>
      </w:r>
    </w:p>
    <w:p w14:paraId="50B6831C" w14:textId="77777777" w:rsidR="00017FD5" w:rsidRDefault="00017FD5" w:rsidP="00017FD5">
      <w:pPr>
        <w:ind w:left="720"/>
      </w:pPr>
      <w:r>
        <w:t>An electrical component that emits light, at a specified wavelength (color), when energized, commonly used for indication</w:t>
      </w:r>
    </w:p>
    <w:p w14:paraId="04D0A9FC" w14:textId="77777777" w:rsidR="00017FD5" w:rsidRPr="00286D4F" w:rsidRDefault="00017FD5" w:rsidP="00017FD5">
      <w:pPr>
        <w:pStyle w:val="NoSpacing"/>
      </w:pPr>
      <w:r>
        <w:rPr>
          <w:b/>
        </w:rPr>
        <w:t>LEO</w:t>
      </w:r>
      <w:r w:rsidRPr="00286D4F">
        <w:t xml:space="preserve"> – </w:t>
      </w:r>
      <w:r>
        <w:t>Low Earth Orbit</w:t>
      </w:r>
    </w:p>
    <w:p w14:paraId="5415CFBC" w14:textId="77777777" w:rsidR="00017FD5" w:rsidRPr="00107337" w:rsidRDefault="00017FD5" w:rsidP="00017FD5">
      <w:pPr>
        <w:ind w:left="720"/>
      </w:pPr>
      <w:r>
        <w:t>An orbit around earth at an altitude less than 2,000 km</w:t>
      </w:r>
    </w:p>
    <w:p w14:paraId="63CF390F" w14:textId="77777777" w:rsidR="00017FD5" w:rsidRPr="00286D4F" w:rsidRDefault="00017FD5" w:rsidP="00017FD5">
      <w:pPr>
        <w:pStyle w:val="NoSpacing"/>
      </w:pPr>
      <w:r>
        <w:rPr>
          <w:b/>
        </w:rPr>
        <w:t>LKP</w:t>
      </w:r>
      <w:r w:rsidRPr="00286D4F">
        <w:t xml:space="preserve"> – </w:t>
      </w:r>
      <w:r>
        <w:t>Last Known Position</w:t>
      </w:r>
    </w:p>
    <w:p w14:paraId="1FCCE585" w14:textId="77777777" w:rsidR="00017FD5" w:rsidRDefault="00017FD5" w:rsidP="00017FD5">
      <w:pPr>
        <w:ind w:left="720"/>
      </w:pPr>
      <w:r>
        <w:t>Last confirmed location of the satellite just before LOS</w:t>
      </w:r>
    </w:p>
    <w:p w14:paraId="128DD677" w14:textId="77777777" w:rsidR="00017FD5" w:rsidRPr="00286D4F" w:rsidRDefault="00017FD5" w:rsidP="00017FD5">
      <w:pPr>
        <w:pStyle w:val="NoSpacing"/>
      </w:pPr>
      <w:r>
        <w:rPr>
          <w:b/>
        </w:rPr>
        <w:lastRenderedPageBreak/>
        <w:t>LOM</w:t>
      </w:r>
      <w:r w:rsidRPr="00286D4F">
        <w:t xml:space="preserve"> – </w:t>
      </w:r>
      <w:r>
        <w:t>Loss of Mission</w:t>
      </w:r>
    </w:p>
    <w:p w14:paraId="66696114" w14:textId="77777777" w:rsidR="00017FD5" w:rsidRPr="00107337" w:rsidRDefault="00017FD5" w:rsidP="00017FD5">
      <w:pPr>
        <w:ind w:left="720"/>
      </w:pPr>
      <w:r>
        <w:t>State when the mission can no longer be completed usually due to a critical mission failure</w:t>
      </w:r>
    </w:p>
    <w:p w14:paraId="73BE31E6" w14:textId="77777777" w:rsidR="00017FD5" w:rsidRDefault="00017FD5" w:rsidP="00017FD5">
      <w:pPr>
        <w:pStyle w:val="NoSpacing"/>
      </w:pPr>
      <w:r>
        <w:rPr>
          <w:b/>
        </w:rPr>
        <w:t>LOS</w:t>
      </w:r>
      <w:r>
        <w:t xml:space="preserve"> – Loss of Signal</w:t>
      </w:r>
    </w:p>
    <w:p w14:paraId="628D4B80" w14:textId="77777777" w:rsidR="00017FD5" w:rsidRPr="00107337" w:rsidRDefault="00017FD5" w:rsidP="00017FD5">
      <w:pPr>
        <w:ind w:left="720"/>
      </w:pPr>
      <w:r>
        <w:t>State when radio communication has stop functioning, usually due to the satellite setting in the horizon</w:t>
      </w:r>
    </w:p>
    <w:p w14:paraId="61964C95" w14:textId="77777777" w:rsidR="00017FD5" w:rsidRDefault="00017FD5" w:rsidP="00017FD5">
      <w:pPr>
        <w:pStyle w:val="Heading2"/>
      </w:pPr>
      <w:bookmarkStart w:id="29" w:name="_Toc508538549"/>
      <w:bookmarkStart w:id="30" w:name="_Toc519976932"/>
      <w:r>
        <w:t>1.1.13 M</w:t>
      </w:r>
      <w:bookmarkEnd w:id="29"/>
      <w:bookmarkEnd w:id="30"/>
    </w:p>
    <w:p w14:paraId="5E04DD39" w14:textId="77777777" w:rsidR="00017FD5" w:rsidRPr="00286D4F" w:rsidRDefault="00017FD5" w:rsidP="00017FD5">
      <w:pPr>
        <w:pStyle w:val="NoSpacing"/>
      </w:pPr>
      <w:r>
        <w:rPr>
          <w:b/>
        </w:rPr>
        <w:t>MOP</w:t>
      </w:r>
      <w:r w:rsidRPr="00286D4F">
        <w:t xml:space="preserve"> – </w:t>
      </w:r>
      <w:r>
        <w:t>Mission Operation Plan</w:t>
      </w:r>
    </w:p>
    <w:p w14:paraId="7BA7BF87" w14:textId="77777777" w:rsidR="00017FD5" w:rsidRDefault="00017FD5" w:rsidP="00017FD5">
      <w:pPr>
        <w:ind w:left="720"/>
      </w:pPr>
      <w:r>
        <w:t>A plan that describes all actions regarding the mission when the mission is operational, including, but not limited to, operations planning, flight control, mission data receipt/delivery, tracking and navigation, maintenance and support, spacecraft support and analysis, and mission data processing and achieving</w:t>
      </w:r>
    </w:p>
    <w:p w14:paraId="6D6B867E" w14:textId="77777777" w:rsidR="00017FD5" w:rsidRDefault="00017FD5" w:rsidP="00017FD5">
      <w:pPr>
        <w:pStyle w:val="NoSpacing"/>
      </w:pPr>
      <w:r>
        <w:rPr>
          <w:b/>
        </w:rPr>
        <w:t>MRR</w:t>
      </w:r>
      <w:r w:rsidRPr="00286D4F">
        <w:t xml:space="preserve"> – </w:t>
      </w:r>
      <w:r>
        <w:t>Mission Readiness Review</w:t>
      </w:r>
      <w:r w:rsidRPr="00417BF6">
        <w:t xml:space="preserve"> </w:t>
      </w:r>
    </w:p>
    <w:p w14:paraId="511371B4" w14:textId="77777777" w:rsidR="00017FD5" w:rsidRDefault="00017FD5" w:rsidP="00017FD5">
      <w:pPr>
        <w:spacing w:after="0"/>
        <w:ind w:left="720"/>
      </w:pPr>
      <w:r>
        <w:t>E</w:t>
      </w:r>
      <w:r w:rsidRPr="000A6E35">
        <w:t xml:space="preserve">xamines tests, demonstrations, analyses, and audits that determine the system's readiness for successful </w:t>
      </w:r>
      <w:r>
        <w:t>completion of the mission</w:t>
      </w:r>
    </w:p>
    <w:p w14:paraId="71FDEFD0" w14:textId="77777777" w:rsidR="00017FD5" w:rsidRPr="00107337" w:rsidRDefault="00017FD5" w:rsidP="00017FD5">
      <w:pPr>
        <w:ind w:left="720"/>
      </w:pPr>
      <w:r>
        <w:t>A</w:t>
      </w:r>
      <w:r w:rsidRPr="000A6E35">
        <w:t xml:space="preserve">lso ensures that all flight and ground hardware, software, personnel, and procedures are </w:t>
      </w:r>
      <w:r>
        <w:t>functionally</w:t>
      </w:r>
      <w:r w:rsidRPr="000A6E35">
        <w:t xml:space="preserve"> ready</w:t>
      </w:r>
    </w:p>
    <w:p w14:paraId="35E5EE35" w14:textId="77777777" w:rsidR="00017FD5" w:rsidRDefault="00017FD5" w:rsidP="00017FD5">
      <w:pPr>
        <w:pStyle w:val="NoSpacing"/>
      </w:pPr>
      <w:r>
        <w:rPr>
          <w:b/>
        </w:rPr>
        <w:t>MSL</w:t>
      </w:r>
      <w:r>
        <w:t xml:space="preserve"> – Mean Sea Level</w:t>
      </w:r>
    </w:p>
    <w:p w14:paraId="50F0339B" w14:textId="77777777" w:rsidR="00017FD5" w:rsidRDefault="00017FD5" w:rsidP="00017FD5">
      <w:pPr>
        <w:ind w:left="720"/>
      </w:pPr>
      <w:r>
        <w:t>An average level of the surface of earth’s oceans</w:t>
      </w:r>
    </w:p>
    <w:p w14:paraId="29F89EAC" w14:textId="77777777" w:rsidR="00017FD5" w:rsidRPr="00286D4F" w:rsidRDefault="00017FD5" w:rsidP="00017FD5">
      <w:pPr>
        <w:pStyle w:val="NoSpacing"/>
      </w:pPr>
      <w:r>
        <w:rPr>
          <w:b/>
        </w:rPr>
        <w:t>MST</w:t>
      </w:r>
      <w:r w:rsidRPr="00286D4F">
        <w:t xml:space="preserve"> – </w:t>
      </w:r>
      <w:r>
        <w:t>Mission Sequence Test</w:t>
      </w:r>
    </w:p>
    <w:p w14:paraId="41EBEC66" w14:textId="77777777" w:rsidR="00017FD5" w:rsidRDefault="00017FD5" w:rsidP="00017FD5">
      <w:pPr>
        <w:ind w:left="720"/>
      </w:pPr>
      <w:r>
        <w:t>Tests the ground operations and satellite for successful execution of a mission</w:t>
      </w:r>
    </w:p>
    <w:p w14:paraId="12D8DC93" w14:textId="77777777" w:rsidR="00017FD5" w:rsidRDefault="00017FD5" w:rsidP="00017FD5">
      <w:pPr>
        <w:pStyle w:val="NoSpacing"/>
      </w:pPr>
      <w:r>
        <w:rPr>
          <w:b/>
        </w:rPr>
        <w:t>MTOF</w:t>
      </w:r>
      <w:r>
        <w:t xml:space="preserve"> – Maximum Take-Off Weight</w:t>
      </w:r>
    </w:p>
    <w:p w14:paraId="2492ACE0" w14:textId="77777777" w:rsidR="00017FD5" w:rsidRPr="00107337" w:rsidRDefault="00017FD5" w:rsidP="00017FD5">
      <w:pPr>
        <w:ind w:left="720"/>
      </w:pPr>
      <w:r>
        <w:t>Maximum weight the satellite may be to be launched by the launch provider</w:t>
      </w:r>
    </w:p>
    <w:p w14:paraId="29FECD11" w14:textId="77777777" w:rsidR="00017FD5" w:rsidRDefault="00017FD5" w:rsidP="00017FD5">
      <w:pPr>
        <w:pStyle w:val="Heading2"/>
      </w:pPr>
      <w:bookmarkStart w:id="31" w:name="_Toc508538550"/>
      <w:bookmarkStart w:id="32" w:name="_Toc519976933"/>
      <w:r>
        <w:t>1.1.14 N</w:t>
      </w:r>
      <w:bookmarkEnd w:id="31"/>
      <w:bookmarkEnd w:id="32"/>
    </w:p>
    <w:p w14:paraId="2F0DC7CA" w14:textId="77777777" w:rsidR="00017FD5" w:rsidRPr="00286D4F" w:rsidRDefault="00017FD5" w:rsidP="00017FD5">
      <w:pPr>
        <w:pStyle w:val="NoSpacing"/>
      </w:pPr>
      <w:r>
        <w:rPr>
          <w:b/>
        </w:rPr>
        <w:t>N/A</w:t>
      </w:r>
      <w:r w:rsidRPr="00286D4F">
        <w:t xml:space="preserve"> – </w:t>
      </w:r>
      <w:r>
        <w:t>Not Applicable</w:t>
      </w:r>
    </w:p>
    <w:p w14:paraId="3EB65637" w14:textId="77777777" w:rsidR="00017FD5" w:rsidRDefault="00017FD5" w:rsidP="00017FD5">
      <w:pPr>
        <w:ind w:left="720"/>
      </w:pPr>
      <w:r>
        <w:t xml:space="preserve">Indication that information does not apply to a </w:t>
      </w:r>
      <w:proofErr w:type="gramStart"/>
      <w:r>
        <w:t>particular case</w:t>
      </w:r>
      <w:proofErr w:type="gramEnd"/>
      <w:r>
        <w:t xml:space="preserve"> in question</w:t>
      </w:r>
    </w:p>
    <w:p w14:paraId="741660E8" w14:textId="77777777" w:rsidR="00017FD5" w:rsidRPr="00286D4F" w:rsidRDefault="00017FD5" w:rsidP="00017FD5">
      <w:pPr>
        <w:pStyle w:val="NoSpacing"/>
      </w:pPr>
      <w:r>
        <w:rPr>
          <w:b/>
        </w:rPr>
        <w:t>NWR</w:t>
      </w:r>
      <w:r w:rsidRPr="00286D4F">
        <w:t xml:space="preserve"> –</w:t>
      </w:r>
      <w:r>
        <w:t xml:space="preserve"> Not Worth Reporting</w:t>
      </w:r>
    </w:p>
    <w:p w14:paraId="199097D3" w14:textId="77777777" w:rsidR="00017FD5" w:rsidRPr="00107337" w:rsidRDefault="00017FD5" w:rsidP="00017FD5">
      <w:pPr>
        <w:ind w:left="720"/>
      </w:pPr>
      <w:r>
        <w:t>Indication that information is not significant to record and report</w:t>
      </w:r>
    </w:p>
    <w:p w14:paraId="5B1D30B9" w14:textId="77777777" w:rsidR="00017FD5" w:rsidRDefault="00017FD5" w:rsidP="00017FD5">
      <w:pPr>
        <w:pStyle w:val="Heading2"/>
      </w:pPr>
      <w:bookmarkStart w:id="33" w:name="_Toc508538551"/>
      <w:bookmarkStart w:id="34" w:name="_Toc519976934"/>
      <w:r>
        <w:t>1.1.15 O</w:t>
      </w:r>
      <w:bookmarkEnd w:id="33"/>
      <w:bookmarkEnd w:id="34"/>
    </w:p>
    <w:p w14:paraId="633737C3" w14:textId="5F7BECA7" w:rsidR="00F353A7" w:rsidRDefault="00017FD5" w:rsidP="00F353A7">
      <w:pPr>
        <w:pStyle w:val="Heading2"/>
      </w:pPr>
      <w:bookmarkStart w:id="35" w:name="_Toc508538552"/>
      <w:bookmarkStart w:id="36" w:name="_1.1.16_P"/>
      <w:bookmarkStart w:id="37" w:name="_Toc519976935"/>
      <w:bookmarkEnd w:id="36"/>
      <w:r>
        <w:t>1.1.16 P</w:t>
      </w:r>
      <w:bookmarkEnd w:id="35"/>
      <w:bookmarkEnd w:id="37"/>
      <w:r w:rsidR="00F353A7" w:rsidRPr="00F353A7">
        <w:t xml:space="preserve"> </w:t>
      </w:r>
    </w:p>
    <w:p w14:paraId="58631E03" w14:textId="168B277B" w:rsidR="00F353A7" w:rsidRDefault="00F353A7" w:rsidP="00F353A7">
      <w:pPr>
        <w:pStyle w:val="NoSpacing"/>
      </w:pPr>
      <w:r>
        <w:rPr>
          <w:b/>
        </w:rPr>
        <w:t>PCB</w:t>
      </w:r>
      <w:r>
        <w:t xml:space="preserve"> – Printed Circuit Board</w:t>
      </w:r>
    </w:p>
    <w:p w14:paraId="09E31675" w14:textId="681AEBC6" w:rsidR="00017FD5" w:rsidRDefault="00F353A7" w:rsidP="00F353A7">
      <w:pPr>
        <w:ind w:left="720"/>
      </w:pPr>
      <w:r>
        <w:lastRenderedPageBreak/>
        <w:t>A board that mechanically supports and electrically connects electrical components together using conductive traces, pads, and other features etched from a layer of copper adhered to a non-conductive substrate</w:t>
      </w:r>
    </w:p>
    <w:p w14:paraId="67E13389" w14:textId="77777777" w:rsidR="00017FD5" w:rsidRDefault="00017FD5" w:rsidP="00017FD5">
      <w:pPr>
        <w:pStyle w:val="NoSpacing"/>
      </w:pPr>
      <w:r>
        <w:rPr>
          <w:b/>
        </w:rPr>
        <w:t>PDR</w:t>
      </w:r>
      <w:r>
        <w:t xml:space="preserve"> – Preliminary Design Review</w:t>
      </w:r>
    </w:p>
    <w:p w14:paraId="4582EEFA" w14:textId="77777777" w:rsidR="00017FD5" w:rsidRDefault="00017FD5" w:rsidP="00017FD5">
      <w:pPr>
        <w:ind w:left="720"/>
      </w:pPr>
      <w:r>
        <w:t>D</w:t>
      </w:r>
      <w:r w:rsidRPr="00286D4F">
        <w:t>emonstrates that the preliminary design meets all system requirements with acceptable risk and within the cost and schedule constraints and establishes the basis for proceeding with detailed design</w:t>
      </w:r>
    </w:p>
    <w:p w14:paraId="4B16CF5A" w14:textId="77777777" w:rsidR="00017FD5" w:rsidRPr="00286D4F" w:rsidRDefault="00017FD5" w:rsidP="00017FD5">
      <w:pPr>
        <w:pStyle w:val="NoSpacing"/>
      </w:pPr>
      <w:r>
        <w:rPr>
          <w:b/>
        </w:rPr>
        <w:t>PFM</w:t>
      </w:r>
      <w:r w:rsidRPr="00286D4F">
        <w:t xml:space="preserve"> – </w:t>
      </w:r>
      <w:r>
        <w:t>Photo Flight Model</w:t>
      </w:r>
    </w:p>
    <w:p w14:paraId="451D8411" w14:textId="77777777" w:rsidR="00017FD5" w:rsidRPr="00107337" w:rsidRDefault="00017FD5" w:rsidP="00017FD5">
      <w:pPr>
        <w:ind w:left="720"/>
      </w:pPr>
      <w:r>
        <w:t>A replica of the satellite, exteriorly equivalent, used for photography and demonstrative purposes</w:t>
      </w:r>
    </w:p>
    <w:p w14:paraId="186047E3" w14:textId="77777777" w:rsidR="00017FD5" w:rsidRDefault="00017FD5" w:rsidP="00017FD5">
      <w:pPr>
        <w:pStyle w:val="NoSpacing"/>
      </w:pPr>
      <w:r>
        <w:rPr>
          <w:b/>
        </w:rPr>
        <w:t>PMIC</w:t>
      </w:r>
      <w:r>
        <w:t xml:space="preserve"> – Power Management Integrate Circuit</w:t>
      </w:r>
    </w:p>
    <w:p w14:paraId="40B27C6C" w14:textId="6D485C11" w:rsidR="00017FD5" w:rsidRDefault="00017FD5" w:rsidP="00017FD5">
      <w:r>
        <w:tab/>
        <w:t xml:space="preserve">Processor responsible for managing the </w:t>
      </w:r>
      <w:hyperlink w:anchor="_1.1.5_E" w:history="1">
        <w:r w:rsidR="00ED1C21" w:rsidRPr="00ED1C21">
          <w:rPr>
            <w:rStyle w:val="Hyperlink"/>
          </w:rPr>
          <w:t>EPS</w:t>
        </w:r>
      </w:hyperlink>
    </w:p>
    <w:p w14:paraId="1A5C147A" w14:textId="77777777" w:rsidR="00017FD5" w:rsidRDefault="00017FD5" w:rsidP="00017FD5">
      <w:pPr>
        <w:pStyle w:val="NoSpacing"/>
      </w:pPr>
      <w:r>
        <w:rPr>
          <w:b/>
        </w:rPr>
        <w:t>PNR</w:t>
      </w:r>
      <w:r>
        <w:t xml:space="preserve"> – Point of No Return</w:t>
      </w:r>
    </w:p>
    <w:p w14:paraId="72D2975A" w14:textId="7CFE0038" w:rsidR="00F5357B" w:rsidRDefault="00017FD5" w:rsidP="00F5357B">
      <w:pPr>
        <w:ind w:left="720"/>
      </w:pPr>
      <w:r>
        <w:t>Point beyond which one must on one’s current course of action because turning back is physically impossible, prohibitively expensive, or dangerous</w:t>
      </w:r>
      <w:r w:rsidR="00F5357B" w:rsidRPr="00F5357B">
        <w:t xml:space="preserve"> </w:t>
      </w:r>
    </w:p>
    <w:p w14:paraId="14055295" w14:textId="6C1163C2" w:rsidR="00F5357B" w:rsidRPr="00286D4F" w:rsidRDefault="00F5357B" w:rsidP="00F5357B">
      <w:pPr>
        <w:pStyle w:val="NoSpacing"/>
      </w:pPr>
      <w:r>
        <w:rPr>
          <w:b/>
        </w:rPr>
        <w:t>PWM</w:t>
      </w:r>
      <w:r w:rsidRPr="00286D4F">
        <w:t xml:space="preserve"> – </w:t>
      </w:r>
      <w:r>
        <w:t>Pulse Width Modulation</w:t>
      </w:r>
    </w:p>
    <w:p w14:paraId="598A4C9C" w14:textId="5F20B55E" w:rsidR="00017FD5" w:rsidRPr="00107337" w:rsidRDefault="00F5357B" w:rsidP="00F5357B">
      <w:pPr>
        <w:ind w:left="720"/>
      </w:pPr>
      <w:r>
        <w:t xml:space="preserve">An electrical signal modulation that varies the duty cycle of an AC source </w:t>
      </w:r>
      <w:proofErr w:type="gramStart"/>
      <w:r>
        <w:t>in order to</w:t>
      </w:r>
      <w:proofErr w:type="gramEnd"/>
      <w:r>
        <w:t xml:space="preserve"> vary the average DC voltage</w:t>
      </w:r>
    </w:p>
    <w:p w14:paraId="29A9D0AB" w14:textId="77777777" w:rsidR="00017FD5" w:rsidRDefault="00017FD5" w:rsidP="00017FD5">
      <w:pPr>
        <w:pStyle w:val="Heading2"/>
      </w:pPr>
      <w:bookmarkStart w:id="38" w:name="_Toc508538553"/>
      <w:bookmarkStart w:id="39" w:name="_Toc519976936"/>
      <w:r>
        <w:t>1.1.17 Q</w:t>
      </w:r>
      <w:bookmarkEnd w:id="38"/>
      <w:bookmarkEnd w:id="39"/>
    </w:p>
    <w:p w14:paraId="72B6FB59" w14:textId="77777777" w:rsidR="00017FD5" w:rsidRPr="00286D4F" w:rsidRDefault="00017FD5" w:rsidP="00017FD5">
      <w:pPr>
        <w:pStyle w:val="NoSpacing"/>
      </w:pPr>
      <w:r>
        <w:rPr>
          <w:b/>
        </w:rPr>
        <w:t>QA</w:t>
      </w:r>
      <w:r w:rsidRPr="00286D4F">
        <w:t xml:space="preserve"> – </w:t>
      </w:r>
      <w:r>
        <w:t>Quality Assurance</w:t>
      </w:r>
    </w:p>
    <w:p w14:paraId="70D56D41" w14:textId="77777777" w:rsidR="00017FD5" w:rsidRPr="00107337" w:rsidRDefault="00017FD5" w:rsidP="00017FD5">
      <w:pPr>
        <w:ind w:left="720"/>
      </w:pPr>
      <w:r>
        <w:t>A way of preventing mistakes or defects in the satellite</w:t>
      </w:r>
    </w:p>
    <w:p w14:paraId="184AA758" w14:textId="38E243D3" w:rsidR="00017FD5" w:rsidRDefault="00017FD5" w:rsidP="00ED1C21">
      <w:pPr>
        <w:pStyle w:val="Heading2"/>
      </w:pPr>
      <w:bookmarkStart w:id="40" w:name="_Toc508538554"/>
      <w:bookmarkStart w:id="41" w:name="_Toc519976937"/>
      <w:r>
        <w:t>1.1.18 R</w:t>
      </w:r>
      <w:bookmarkEnd w:id="40"/>
      <w:bookmarkEnd w:id="41"/>
    </w:p>
    <w:p w14:paraId="03029917" w14:textId="77777777" w:rsidR="00017FD5" w:rsidRDefault="00017FD5" w:rsidP="00017FD5">
      <w:pPr>
        <w:pStyle w:val="NoSpacing"/>
      </w:pPr>
      <w:r>
        <w:rPr>
          <w:b/>
        </w:rPr>
        <w:t>RBF</w:t>
      </w:r>
      <w:r>
        <w:t xml:space="preserve"> – Remove Before Flight</w:t>
      </w:r>
    </w:p>
    <w:p w14:paraId="45B22C49" w14:textId="187AEA53" w:rsidR="00F353A7" w:rsidRDefault="00017FD5" w:rsidP="00F353A7">
      <w:pPr>
        <w:ind w:left="720"/>
      </w:pPr>
      <w:r>
        <w:t>Device intended to be removed from the satellite before launch</w:t>
      </w:r>
      <w:r w:rsidR="00F353A7" w:rsidRPr="00F353A7">
        <w:t xml:space="preserve"> </w:t>
      </w:r>
    </w:p>
    <w:p w14:paraId="5F59C4A2" w14:textId="77777777" w:rsidR="00F353A7" w:rsidRPr="00286D4F" w:rsidRDefault="00F353A7" w:rsidP="00F353A7">
      <w:pPr>
        <w:pStyle w:val="NoSpacing"/>
      </w:pPr>
      <w:r>
        <w:rPr>
          <w:b/>
        </w:rPr>
        <w:t>RF</w:t>
      </w:r>
      <w:r w:rsidRPr="00286D4F">
        <w:t xml:space="preserve"> – </w:t>
      </w:r>
      <w:r>
        <w:t>Radio Frequency</w:t>
      </w:r>
    </w:p>
    <w:p w14:paraId="15B7AAB9" w14:textId="57DEC6BB" w:rsidR="00017FD5" w:rsidRPr="00725C9D" w:rsidRDefault="00F353A7" w:rsidP="00F353A7">
      <w:pPr>
        <w:ind w:left="720"/>
      </w:pPr>
      <w:r>
        <w:t>A band of frequencies from 20kHz (end of audio) to 300GHz (start of infrared). The signal can either be alternating electrical current or electromagnetic radiation</w:t>
      </w:r>
    </w:p>
    <w:p w14:paraId="0E817EF0" w14:textId="10D7845B" w:rsidR="00F353A7" w:rsidRDefault="00017FD5" w:rsidP="00F353A7">
      <w:pPr>
        <w:pStyle w:val="Heading2"/>
      </w:pPr>
      <w:bookmarkStart w:id="42" w:name="_Toc508538555"/>
      <w:bookmarkStart w:id="43" w:name="_1.1.19_S"/>
      <w:bookmarkStart w:id="44" w:name="_Toc519976938"/>
      <w:bookmarkEnd w:id="43"/>
      <w:r>
        <w:t>1.1.19 S</w:t>
      </w:r>
      <w:bookmarkEnd w:id="42"/>
      <w:bookmarkEnd w:id="44"/>
      <w:r w:rsidR="00F353A7" w:rsidRPr="00F353A7">
        <w:t xml:space="preserve"> </w:t>
      </w:r>
    </w:p>
    <w:p w14:paraId="18EF70AA" w14:textId="7C83C7C5" w:rsidR="00F353A7" w:rsidRDefault="00F353A7" w:rsidP="00F353A7">
      <w:pPr>
        <w:pStyle w:val="NoSpacing"/>
      </w:pPr>
      <w:r>
        <w:rPr>
          <w:b/>
        </w:rPr>
        <w:t>SM</w:t>
      </w:r>
      <w:r w:rsidR="00C43138">
        <w:rPr>
          <w:b/>
        </w:rPr>
        <w:t>T</w:t>
      </w:r>
      <w:r>
        <w:rPr>
          <w:b/>
        </w:rPr>
        <w:t xml:space="preserve"> </w:t>
      </w:r>
      <w:r>
        <w:t xml:space="preserve">– Surface Mount </w:t>
      </w:r>
      <w:r w:rsidR="000B311F">
        <w:t>Technology (SMD)</w:t>
      </w:r>
    </w:p>
    <w:p w14:paraId="421D4ADC" w14:textId="05FB3243" w:rsidR="00017FD5" w:rsidRDefault="00C43138" w:rsidP="00F353A7">
      <w:pPr>
        <w:ind w:left="720"/>
      </w:pPr>
      <w:r>
        <w:t>A mounting mechanism where an</w:t>
      </w:r>
      <w:r w:rsidR="00F353A7">
        <w:t xml:space="preserve"> electrical component </w:t>
      </w:r>
      <w:r>
        <w:t>is</w:t>
      </w:r>
      <w:r w:rsidR="00F353A7">
        <w:t xml:space="preserve"> placed on the surface of the </w:t>
      </w:r>
      <w:hyperlink w:anchor="_1.1.16_P" w:history="1">
        <w:r w:rsidR="00F353A7" w:rsidRPr="00F353A7">
          <w:rPr>
            <w:rStyle w:val="Hyperlink"/>
          </w:rPr>
          <w:t>PCB</w:t>
        </w:r>
      </w:hyperlink>
      <w:r w:rsidR="00F353A7">
        <w:t xml:space="preserve">, in contrast to </w:t>
      </w:r>
      <w:hyperlink w:anchor="_1.1.20_T" w:history="1">
        <w:r w:rsidR="00F353A7" w:rsidRPr="00F353A7">
          <w:rPr>
            <w:rStyle w:val="Hyperlink"/>
          </w:rPr>
          <w:t>THT</w:t>
        </w:r>
      </w:hyperlink>
      <w:r w:rsidR="000B311F">
        <w:t>. A device that uses SMT is called a surface mount device (SMD)</w:t>
      </w:r>
    </w:p>
    <w:p w14:paraId="78CDA79F" w14:textId="77777777" w:rsidR="00017FD5" w:rsidRDefault="00017FD5" w:rsidP="00017FD5">
      <w:pPr>
        <w:pStyle w:val="NoSpacing"/>
      </w:pPr>
      <w:r>
        <w:rPr>
          <w:b/>
        </w:rPr>
        <w:t>SOP</w:t>
      </w:r>
      <w:r>
        <w:t xml:space="preserve"> – Standard Operating Procedure</w:t>
      </w:r>
    </w:p>
    <w:p w14:paraId="04A46677" w14:textId="0AB87A8B" w:rsidR="00017FD5" w:rsidRDefault="00017FD5" w:rsidP="00F353A7">
      <w:pPr>
        <w:ind w:left="720"/>
      </w:pPr>
      <w:r>
        <w:lastRenderedPageBreak/>
        <w:t>S</w:t>
      </w:r>
      <w:r w:rsidRPr="00E90441">
        <w:t>et of step-by-step instructions compiled by an organization to help workers carry out complex routine operations. SOPs aim to achieve efficiency, quality output and uniformity of performance, while reducing miscommunication and failure to comply with industry regulations</w:t>
      </w:r>
    </w:p>
    <w:p w14:paraId="31FBA5B1" w14:textId="77777777" w:rsidR="00017FD5" w:rsidRPr="00286D4F" w:rsidRDefault="00017FD5" w:rsidP="00017FD5">
      <w:pPr>
        <w:pStyle w:val="NoSpacing"/>
      </w:pPr>
      <w:r>
        <w:rPr>
          <w:b/>
        </w:rPr>
        <w:t>SRR</w:t>
      </w:r>
      <w:r w:rsidRPr="00286D4F">
        <w:t xml:space="preserve"> – </w:t>
      </w:r>
      <w:r>
        <w:t>System Requirements Review</w:t>
      </w:r>
    </w:p>
    <w:p w14:paraId="1E105590" w14:textId="7BEE0EBA" w:rsidR="00017FD5" w:rsidRPr="00107337" w:rsidRDefault="00017FD5" w:rsidP="00017FD5">
      <w:pPr>
        <w:spacing w:after="0"/>
        <w:ind w:left="720"/>
      </w:pPr>
      <w:r>
        <w:t>Review of the system requirements to ensure they have been completely and properly identified. It ensures the that the system can proceed into initial systems development and that all system and performance requirements are defined and testable, and are consistent with cost, schedule, risk, technology readiness, and other system constraints</w:t>
      </w:r>
    </w:p>
    <w:p w14:paraId="73AF3C1E" w14:textId="77777777" w:rsidR="00017FD5" w:rsidRDefault="00017FD5" w:rsidP="00017FD5">
      <w:pPr>
        <w:pStyle w:val="Heading2"/>
      </w:pPr>
      <w:bookmarkStart w:id="45" w:name="_Toc508538556"/>
      <w:bookmarkStart w:id="46" w:name="_1.1.20_T"/>
      <w:bookmarkStart w:id="47" w:name="_Toc519976939"/>
      <w:bookmarkEnd w:id="46"/>
      <w:r>
        <w:t>1.1.20 T</w:t>
      </w:r>
      <w:bookmarkEnd w:id="45"/>
      <w:bookmarkEnd w:id="47"/>
    </w:p>
    <w:p w14:paraId="24A23DB1" w14:textId="77777777" w:rsidR="00017FD5" w:rsidRPr="00286D4F" w:rsidRDefault="00017FD5" w:rsidP="00017FD5">
      <w:pPr>
        <w:pStyle w:val="NoSpacing"/>
      </w:pPr>
      <w:r>
        <w:rPr>
          <w:b/>
        </w:rPr>
        <w:t>TBD</w:t>
      </w:r>
      <w:r w:rsidRPr="00286D4F">
        <w:t xml:space="preserve"> –</w:t>
      </w:r>
      <w:r>
        <w:t xml:space="preserve"> To Be Determined</w:t>
      </w:r>
    </w:p>
    <w:p w14:paraId="7F256D43" w14:textId="77777777" w:rsidR="00017FD5" w:rsidRDefault="00017FD5" w:rsidP="00017FD5">
      <w:pPr>
        <w:ind w:left="720"/>
      </w:pPr>
      <w:r>
        <w:t>Placeholder term to indicate details about something have yet to be decided</w:t>
      </w:r>
    </w:p>
    <w:p w14:paraId="59DDABDC" w14:textId="77777777" w:rsidR="00017FD5" w:rsidRPr="00286D4F" w:rsidRDefault="00017FD5" w:rsidP="00017FD5">
      <w:pPr>
        <w:pStyle w:val="NoSpacing"/>
      </w:pPr>
      <w:r>
        <w:rPr>
          <w:b/>
        </w:rPr>
        <w:t>TBR</w:t>
      </w:r>
      <w:r w:rsidRPr="00286D4F">
        <w:t xml:space="preserve"> – </w:t>
      </w:r>
      <w:r>
        <w:t>To Be Resolved</w:t>
      </w:r>
    </w:p>
    <w:p w14:paraId="6B9312DF" w14:textId="16EF7107" w:rsidR="00F353A7" w:rsidRDefault="00017FD5" w:rsidP="00F353A7">
      <w:pPr>
        <w:ind w:left="720"/>
      </w:pPr>
      <w:r>
        <w:t>Placeholder term to indicate an issue about something is yet to be fixed</w:t>
      </w:r>
      <w:r w:rsidR="00F353A7" w:rsidRPr="00F353A7">
        <w:t xml:space="preserve"> </w:t>
      </w:r>
    </w:p>
    <w:p w14:paraId="0447E290" w14:textId="320FA8F3" w:rsidR="00F353A7" w:rsidRPr="00286D4F" w:rsidRDefault="00F353A7" w:rsidP="00F353A7">
      <w:pPr>
        <w:pStyle w:val="NoSpacing"/>
      </w:pPr>
      <w:r>
        <w:rPr>
          <w:b/>
        </w:rPr>
        <w:t>THT</w:t>
      </w:r>
      <w:r w:rsidRPr="00286D4F">
        <w:t xml:space="preserve"> – </w:t>
      </w:r>
      <w:r>
        <w:t>Through Hole Technology</w:t>
      </w:r>
    </w:p>
    <w:p w14:paraId="2816EEF7" w14:textId="3EC9F1EF" w:rsidR="00017FD5" w:rsidRPr="00107337" w:rsidRDefault="00F353A7" w:rsidP="00F353A7">
      <w:pPr>
        <w:ind w:left="720"/>
      </w:pPr>
      <w:r>
        <w:t>A mounting mechanism where an electrical component</w:t>
      </w:r>
      <w:r w:rsidR="00C43138">
        <w:t xml:space="preserve"> uses leads that are inserted into holes on the </w:t>
      </w:r>
      <w:hyperlink w:anchor="_1.1.16_P" w:history="1">
        <w:r w:rsidR="00C43138" w:rsidRPr="00C43138">
          <w:rPr>
            <w:rStyle w:val="Hyperlink"/>
          </w:rPr>
          <w:t>PCB</w:t>
        </w:r>
      </w:hyperlink>
      <w:r w:rsidR="00C43138">
        <w:t xml:space="preserve">, in contrast to </w:t>
      </w:r>
      <w:hyperlink w:anchor="_1.1.19_S" w:history="1">
        <w:r w:rsidR="00C43138" w:rsidRPr="00C43138">
          <w:rPr>
            <w:rStyle w:val="Hyperlink"/>
          </w:rPr>
          <w:t>SMT</w:t>
        </w:r>
      </w:hyperlink>
    </w:p>
    <w:p w14:paraId="12DA3D9E" w14:textId="77777777" w:rsidR="00017FD5" w:rsidRPr="00286D4F" w:rsidRDefault="00017FD5" w:rsidP="00017FD5">
      <w:pPr>
        <w:pStyle w:val="NoSpacing"/>
      </w:pPr>
      <w:r w:rsidRPr="00286D4F">
        <w:rPr>
          <w:b/>
        </w:rPr>
        <w:t>TLMY</w:t>
      </w:r>
      <w:r w:rsidRPr="00286D4F">
        <w:t xml:space="preserve"> – </w:t>
      </w:r>
      <w:r>
        <w:t>Telemetry</w:t>
      </w:r>
    </w:p>
    <w:p w14:paraId="597A9F9A" w14:textId="4E5246B7" w:rsidR="00017FD5" w:rsidRPr="00107337" w:rsidRDefault="00017FD5" w:rsidP="00017FD5">
      <w:pPr>
        <w:ind w:left="720"/>
      </w:pPr>
      <w:r>
        <w:t>A</w:t>
      </w:r>
      <w:r w:rsidRPr="00286D4F">
        <w:t xml:space="preserve">utomated communications process by which measurements and other data are collected at </w:t>
      </w:r>
      <w:r>
        <w:t>the satellite and</w:t>
      </w:r>
      <w:r w:rsidRPr="00286D4F">
        <w:t xml:space="preserve"> transmitted to </w:t>
      </w:r>
      <w:r>
        <w:t>the ground</w:t>
      </w:r>
      <w:r w:rsidR="00ED1C21">
        <w:t>. Commonly includes various key health statistics</w:t>
      </w:r>
    </w:p>
    <w:p w14:paraId="5049C28B" w14:textId="77777777" w:rsidR="00017FD5" w:rsidRDefault="00017FD5" w:rsidP="00017FD5">
      <w:pPr>
        <w:pStyle w:val="Heading2"/>
      </w:pPr>
      <w:bookmarkStart w:id="48" w:name="_Toc508538557"/>
      <w:bookmarkStart w:id="49" w:name="_Toc519976940"/>
      <w:r>
        <w:t>1.1.21 U</w:t>
      </w:r>
      <w:bookmarkEnd w:id="48"/>
      <w:bookmarkEnd w:id="49"/>
    </w:p>
    <w:p w14:paraId="38B9220B" w14:textId="77777777" w:rsidR="00017FD5" w:rsidRPr="00286D4F" w:rsidRDefault="00017FD5" w:rsidP="00017FD5">
      <w:pPr>
        <w:pStyle w:val="NoSpacing"/>
      </w:pPr>
      <w:r w:rsidRPr="00286D4F">
        <w:rPr>
          <w:b/>
        </w:rPr>
        <w:t>UHF</w:t>
      </w:r>
      <w:r w:rsidRPr="00286D4F">
        <w:t xml:space="preserve"> – </w:t>
      </w:r>
      <w:r>
        <w:t>Ultra High Frequency</w:t>
      </w:r>
    </w:p>
    <w:p w14:paraId="687C2A0C" w14:textId="715BCAEB" w:rsidR="00F5357B" w:rsidRDefault="00017FD5" w:rsidP="00F5357B">
      <w:pPr>
        <w:ind w:left="720"/>
      </w:pPr>
      <w:r>
        <w:t>Radio frequencies in the range 300MHz to 3GHz</w:t>
      </w:r>
      <w:r w:rsidR="00F5357B" w:rsidRPr="00F5357B">
        <w:t xml:space="preserve"> </w:t>
      </w:r>
    </w:p>
    <w:p w14:paraId="7E65F801" w14:textId="271272D1" w:rsidR="00F5357B" w:rsidRPr="00286D4F" w:rsidRDefault="00F5357B" w:rsidP="00F5357B">
      <w:pPr>
        <w:pStyle w:val="NoSpacing"/>
      </w:pPr>
      <w:r>
        <w:rPr>
          <w:b/>
        </w:rPr>
        <w:t>UTC</w:t>
      </w:r>
      <w:r w:rsidRPr="00286D4F">
        <w:t xml:space="preserve"> – </w:t>
      </w:r>
      <w:r>
        <w:t>Universal Coordinated Time</w:t>
      </w:r>
    </w:p>
    <w:p w14:paraId="315BC7C7" w14:textId="11CD08B8" w:rsidR="00017FD5" w:rsidRPr="00107337" w:rsidRDefault="00F5357B" w:rsidP="00F5357B">
      <w:pPr>
        <w:ind w:left="720"/>
      </w:pPr>
      <w:r>
        <w:t xml:space="preserve">The time standard the satellite time is based </w:t>
      </w:r>
      <w:r w:rsidR="00BA68AD">
        <w:t>off</w:t>
      </w:r>
    </w:p>
    <w:p w14:paraId="290BF795" w14:textId="77777777" w:rsidR="00017FD5" w:rsidRDefault="00017FD5" w:rsidP="00017FD5">
      <w:pPr>
        <w:pStyle w:val="Heading2"/>
      </w:pPr>
      <w:bookmarkStart w:id="50" w:name="_Toc508538558"/>
      <w:bookmarkStart w:id="51" w:name="_Toc519976941"/>
      <w:r>
        <w:t>1.1.22 V</w:t>
      </w:r>
      <w:bookmarkEnd w:id="50"/>
      <w:bookmarkEnd w:id="51"/>
    </w:p>
    <w:p w14:paraId="4B25E43F" w14:textId="77777777" w:rsidR="00017FD5" w:rsidRPr="00286D4F" w:rsidRDefault="00017FD5" w:rsidP="00017FD5">
      <w:pPr>
        <w:pStyle w:val="NoSpacing"/>
      </w:pPr>
      <w:r w:rsidRPr="00286D4F">
        <w:rPr>
          <w:b/>
        </w:rPr>
        <w:t>VHF</w:t>
      </w:r>
      <w:r w:rsidRPr="00286D4F">
        <w:t xml:space="preserve"> – </w:t>
      </w:r>
      <w:r>
        <w:t>Very High Frequency</w:t>
      </w:r>
    </w:p>
    <w:p w14:paraId="07B22BEB" w14:textId="77777777" w:rsidR="00017FD5" w:rsidRPr="00107337" w:rsidRDefault="00017FD5" w:rsidP="00017FD5">
      <w:pPr>
        <w:ind w:left="720"/>
      </w:pPr>
      <w:r>
        <w:t>Radio frequencies in the range 30MHz to 300MHz</w:t>
      </w:r>
    </w:p>
    <w:p w14:paraId="594B807B" w14:textId="77777777" w:rsidR="00017FD5" w:rsidRDefault="00017FD5" w:rsidP="00017FD5">
      <w:pPr>
        <w:pStyle w:val="Heading2"/>
      </w:pPr>
      <w:bookmarkStart w:id="52" w:name="_Toc508538559"/>
      <w:bookmarkStart w:id="53" w:name="_Toc519976942"/>
      <w:r>
        <w:t>1.1.23 W</w:t>
      </w:r>
      <w:bookmarkEnd w:id="52"/>
      <w:bookmarkEnd w:id="53"/>
    </w:p>
    <w:p w14:paraId="408CCBAB" w14:textId="77777777" w:rsidR="00017FD5" w:rsidRDefault="00017FD5" w:rsidP="00017FD5">
      <w:pPr>
        <w:pStyle w:val="NoSpacing"/>
      </w:pPr>
      <w:r>
        <w:rPr>
          <w:b/>
        </w:rPr>
        <w:t>WBS</w:t>
      </w:r>
      <w:r>
        <w:t xml:space="preserve"> – Work Breakdown Structure</w:t>
      </w:r>
      <w:r w:rsidRPr="007D2723">
        <w:t xml:space="preserve"> </w:t>
      </w:r>
    </w:p>
    <w:p w14:paraId="746E48EB" w14:textId="77777777" w:rsidR="00017FD5" w:rsidRPr="007D2723" w:rsidRDefault="00017FD5" w:rsidP="00017FD5">
      <w:pPr>
        <w:ind w:left="720"/>
      </w:pPr>
      <w:r>
        <w:t>A hierarchal structure that splits a project into individual components or sub-projects until the end of each branch is a single or list of single deliverables</w:t>
      </w:r>
    </w:p>
    <w:p w14:paraId="45F04B7E" w14:textId="77777777" w:rsidR="00017FD5" w:rsidRDefault="00017FD5" w:rsidP="00017FD5">
      <w:pPr>
        <w:pStyle w:val="NoSpacing"/>
      </w:pPr>
      <w:r>
        <w:rPr>
          <w:b/>
        </w:rPr>
        <w:lastRenderedPageBreak/>
        <w:t>WDT</w:t>
      </w:r>
      <w:r>
        <w:t xml:space="preserve"> – Watch Dog Timer</w:t>
      </w:r>
    </w:p>
    <w:p w14:paraId="2E8CFECF" w14:textId="77777777" w:rsidR="00017FD5" w:rsidRPr="00107337" w:rsidRDefault="00017FD5" w:rsidP="00017FD5">
      <w:pPr>
        <w:ind w:left="720"/>
      </w:pPr>
      <w:r>
        <w:t>An electronic timer used to detect and recover from computer malfunctions. If it is not pet on time, it barks and resets the system</w:t>
      </w:r>
    </w:p>
    <w:p w14:paraId="72182376" w14:textId="77777777" w:rsidR="00017FD5" w:rsidRDefault="00017FD5" w:rsidP="00017FD5">
      <w:pPr>
        <w:pStyle w:val="Heading2"/>
      </w:pPr>
      <w:bookmarkStart w:id="54" w:name="_Toc508538560"/>
      <w:bookmarkStart w:id="55" w:name="_Toc519976943"/>
      <w:r>
        <w:t>1.1.24 X</w:t>
      </w:r>
      <w:bookmarkEnd w:id="54"/>
      <w:bookmarkEnd w:id="55"/>
    </w:p>
    <w:p w14:paraId="23156506" w14:textId="77777777" w:rsidR="00017FD5" w:rsidRDefault="00017FD5" w:rsidP="00017FD5">
      <w:pPr>
        <w:pStyle w:val="Heading2"/>
      </w:pPr>
      <w:bookmarkStart w:id="56" w:name="_Toc508538561"/>
      <w:bookmarkStart w:id="57" w:name="_Toc519976944"/>
      <w:r>
        <w:t>1.1.25 Y</w:t>
      </w:r>
      <w:bookmarkEnd w:id="56"/>
      <w:bookmarkEnd w:id="57"/>
    </w:p>
    <w:p w14:paraId="2F5A23B8" w14:textId="27941069" w:rsidR="00E975A5" w:rsidRPr="00F1258A" w:rsidRDefault="00017FD5" w:rsidP="00017FD5">
      <w:pPr>
        <w:pStyle w:val="Heading2"/>
      </w:pPr>
      <w:bookmarkStart w:id="58" w:name="_Toc508538562"/>
      <w:bookmarkStart w:id="59" w:name="_Toc519976945"/>
      <w:r>
        <w:t>1.1.26 Z</w:t>
      </w:r>
      <w:bookmarkEnd w:id="58"/>
      <w:bookmarkEnd w:id="59"/>
    </w:p>
    <w:sectPr w:rsidR="00E975A5" w:rsidRPr="00F1258A" w:rsidSect="002C61F9">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D9F9B" w14:textId="77777777" w:rsidR="00932144" w:rsidRDefault="00932144" w:rsidP="002C61F9">
      <w:pPr>
        <w:spacing w:after="0" w:line="240" w:lineRule="auto"/>
      </w:pPr>
      <w:r>
        <w:separator/>
      </w:r>
    </w:p>
  </w:endnote>
  <w:endnote w:type="continuationSeparator" w:id="0">
    <w:p w14:paraId="0A3C499B" w14:textId="77777777" w:rsidR="00932144" w:rsidRDefault="00932144"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36311A6A-343F-4E00-ADF5-39182776A117}"/>
    <w:embedBold r:id="rId2" w:fontKey="{F21C4038-238C-49B8-85A9-79A09C1AED11}"/>
  </w:font>
  <w:font w:name="Comfortaa">
    <w:panose1 w:val="020F0303070200060003"/>
    <w:charset w:val="00"/>
    <w:family w:val="swiss"/>
    <w:pitch w:val="variable"/>
    <w:sig w:usb0="A00002BF" w:usb1="5000007B" w:usb2="00000000" w:usb3="00000000" w:csb0="0000019F" w:csb1="00000000"/>
    <w:embedRegular r:id="rId3" w:fontKey="{0D1B5B22-3E07-46FB-9D3C-8F7878457A0A}"/>
    <w:embedBold r:id="rId4" w:fontKey="{6143E01F-B9FC-4AF5-BD0D-7C7E50698DD3}"/>
  </w:font>
  <w:font w:name="Neuton">
    <w:panose1 w:val="02000203000000000000"/>
    <w:charset w:val="00"/>
    <w:family w:val="auto"/>
    <w:pitch w:val="variable"/>
    <w:sig w:usb0="A0000827" w:usb1="10000002" w:usb2="00000000" w:usb3="00000000" w:csb0="800000B3" w:csb1="00000000"/>
    <w:embedRegular r:id="rId5" w:fontKey="{F2C47762-B325-4F1B-8A78-6A488B1D15EA}"/>
    <w:embedBold r:id="rId6" w:fontKey="{7BA2B301-2613-439F-AA3C-5F1B8FAD94C6}"/>
    <w:embedItalic r:id="rId7" w:fontKey="{444B72B7-8C57-490E-8ECE-3355EAD7CCB7}"/>
    <w:embedBoldItalic r:id="rId8" w:fontKey="{5C4CF977-7822-4839-98CD-B250A5E2A62C}"/>
  </w:font>
  <w:font w:name="Cambria">
    <w:panose1 w:val="02040503050406030204"/>
    <w:charset w:val="00"/>
    <w:family w:val="roman"/>
    <w:pitch w:val="variable"/>
    <w:sig w:usb0="E00006FF" w:usb1="420024FF" w:usb2="02000000" w:usb3="00000000" w:csb0="0000019F" w:csb1="00000000"/>
    <w:embedRegular r:id="rId9" w:fontKey="{DAEB0079-5966-4696-9755-7D21EB924457}"/>
    <w:embedBold r:id="rId10" w:fontKey="{6B6DDA98-FCE5-4A24-9B5F-D70E886D874B}"/>
  </w:font>
  <w:font w:name="Tahoma">
    <w:panose1 w:val="020B0604030504040204"/>
    <w:charset w:val="00"/>
    <w:family w:val="swiss"/>
    <w:pitch w:val="variable"/>
    <w:sig w:usb0="E1002EFF" w:usb1="C000605B" w:usb2="00000029" w:usb3="00000000" w:csb0="000101FF" w:csb1="00000000"/>
    <w:embedRegular r:id="rId11" w:fontKey="{A0089C48-C7D4-46C2-8C44-A68A6D491BEA}"/>
  </w:font>
  <w:font w:name="Ethnocentric Rg">
    <w:altName w:val="Calibri"/>
    <w:charset w:val="00"/>
    <w:family w:val="auto"/>
    <w:pitch w:val="variable"/>
    <w:sig w:usb0="A000006F" w:usb1="1000001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C128" w14:textId="54483D45" w:rsidR="00F819E6" w:rsidRPr="00AD091F" w:rsidRDefault="00F819E6" w:rsidP="00641705">
    <w:pPr>
      <w:pStyle w:val="Footer"/>
      <w:tabs>
        <w:tab w:val="clear" w:pos="4680"/>
      </w:tabs>
      <w:rPr>
        <w:rFonts w:ascii="Ethnocentric Rg" w:hAnsi="Ethnocentric Rg"/>
        <w:sz w:val="32"/>
      </w:rPr>
    </w:pPr>
    <w:r w:rsidRPr="00E02EC3">
      <w:rPr>
        <w:noProof/>
      </w:rPr>
      <w:drawing>
        <wp:anchor distT="0" distB="0" distL="114300" distR="114300" simplePos="0" relativeHeight="251658752" behindDoc="1" locked="0" layoutInCell="1" allowOverlap="1" wp14:anchorId="4EB1645E" wp14:editId="77EF322E">
          <wp:simplePos x="0" y="0"/>
          <wp:positionH relativeFrom="rightMargin">
            <wp:posOffset>-2167255</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5" name="Picture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Pr="00E02EC3">
      <w:rPr>
        <w:rFonts w:ascii="Neuton" w:hAnsi="Neuton" w:cs="Neuton"/>
        <w:color w:val="5E6A71" w:themeColor="text2"/>
        <w:sz w:val="32"/>
      </w:rPr>
      <w:t xml:space="preserve">Rev. </w:t>
    </w:r>
    <w:sdt>
      <w:sdtPr>
        <w:rPr>
          <w:rFonts w:ascii="Neuton" w:hAnsi="Neuton" w:cs="Neuton"/>
          <w:color w:val="5E6A71" w:themeColor="text2"/>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Pr>
            <w:rFonts w:ascii="Neuton" w:hAnsi="Neuton" w:cs="Neuton"/>
            <w:color w:val="5E6A71" w:themeColor="text2"/>
            <w:sz w:val="32"/>
          </w:rPr>
          <w:t>1.3.0</w:t>
        </w:r>
      </w:sdtContent>
    </w:sdt>
    <w:r w:rsidRPr="00641705">
      <w:rPr>
        <w:noProof/>
      </w:rPr>
      <w:drawing>
        <wp:anchor distT="0" distB="0" distL="114300" distR="114300" simplePos="0" relativeHeight="251656704" behindDoc="1" locked="0" layoutInCell="1" allowOverlap="1" wp14:anchorId="3540E227" wp14:editId="1530B335">
          <wp:simplePos x="0" y="0"/>
          <wp:positionH relativeFrom="column">
            <wp:posOffset>1687830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tab/>
    </w:r>
    <w:r w:rsidRPr="00C90F79">
      <w:rPr>
        <w:color w:val="5E6A71" w:themeColor="text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57E8" w14:textId="1F4DCA76" w:rsidR="00F819E6" w:rsidRPr="00C66EED" w:rsidRDefault="00F819E6" w:rsidP="00C66EED">
    <w:pPr>
      <w:pStyle w:val="Footer"/>
      <w:tabs>
        <w:tab w:val="clear" w:pos="4680"/>
        <w:tab w:val="left" w:pos="4050"/>
      </w:tabs>
      <w:rPr>
        <w:rFonts w:ascii="Ethnocentric Rg" w:hAnsi="Ethnocentric Rg"/>
        <w:sz w:val="32"/>
      </w:rPr>
    </w:pPr>
    <w:r w:rsidRPr="00E02EC3">
      <w:rPr>
        <w:noProof/>
      </w:rPr>
      <w:drawing>
        <wp:anchor distT="0" distB="0" distL="114300" distR="114300" simplePos="0" relativeHeight="251659776" behindDoc="1" locked="0" layoutInCell="1" allowOverlap="1" wp14:anchorId="22C188F1" wp14:editId="62FBFB93">
          <wp:simplePos x="0" y="0"/>
          <wp:positionH relativeFrom="column">
            <wp:posOffset>0</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607DC8D3" wp14:editId="5AC725A5">
          <wp:simplePos x="0" y="0"/>
          <wp:positionH relativeFrom="column">
            <wp:posOffset>2636520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Pr>
        <w:rFonts w:ascii="Ethnocentric Rg" w:hAnsi="Ethnocentric Rg"/>
        <w:sz w:val="32"/>
      </w:rPr>
      <w:tab/>
    </w:r>
    <w:r>
      <w:rPr>
        <w:rFonts w:ascii="Ethnocentric Rg" w:hAnsi="Ethnocentric Rg"/>
        <w:sz w:val="32"/>
      </w:rPr>
      <w:tab/>
    </w:r>
    <w:r w:rsidRPr="00FA1627">
      <w:rPr>
        <w:rFonts w:ascii="Neuton" w:hAnsi="Neuton"/>
        <w:color w:val="5E6A71" w:themeColor="text2"/>
        <w:sz w:val="32"/>
      </w:rPr>
      <w:fldChar w:fldCharType="begin"/>
    </w:r>
    <w:r w:rsidRPr="00FA1627">
      <w:rPr>
        <w:rFonts w:ascii="Neuton" w:hAnsi="Neuton"/>
        <w:color w:val="5E6A71" w:themeColor="text2"/>
        <w:sz w:val="32"/>
      </w:rPr>
      <w:instrText xml:space="preserve"> DATE \@ "d MMMM yyyy" </w:instrText>
    </w:r>
    <w:r>
      <w:rPr>
        <w:rFonts w:ascii="Neuton" w:hAnsi="Neuton"/>
        <w:color w:val="5E6A71" w:themeColor="text2"/>
        <w:sz w:val="32"/>
      </w:rPr>
      <w:fldChar w:fldCharType="separate"/>
    </w:r>
    <w:r>
      <w:rPr>
        <w:rFonts w:ascii="Neuton" w:hAnsi="Neuton"/>
        <w:noProof/>
        <w:color w:val="5E6A71" w:themeColor="text2"/>
        <w:sz w:val="32"/>
      </w:rPr>
      <w:t>21 July 2018</w:t>
    </w:r>
    <w:r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F3156" w14:textId="77777777" w:rsidR="00932144" w:rsidRDefault="00932144" w:rsidP="002C61F9">
      <w:pPr>
        <w:spacing w:after="0" w:line="240" w:lineRule="auto"/>
      </w:pPr>
      <w:r>
        <w:separator/>
      </w:r>
    </w:p>
  </w:footnote>
  <w:footnote w:type="continuationSeparator" w:id="0">
    <w:p w14:paraId="664EDC55" w14:textId="77777777" w:rsidR="00932144" w:rsidRDefault="00932144"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A2AD" w14:textId="77777777" w:rsidR="00F819E6" w:rsidRDefault="00F819E6">
    <w:pPr>
      <w:pStyle w:val="Header"/>
    </w:pPr>
    <w:r w:rsidRPr="00A22B3B">
      <w:rPr>
        <w:noProof/>
      </w:rPr>
      <mc:AlternateContent>
        <mc:Choice Requires="wps">
          <w:drawing>
            <wp:anchor distT="0" distB="0" distL="114300" distR="114300" simplePos="0" relativeHeight="251662336" behindDoc="0" locked="0" layoutInCell="1" allowOverlap="1" wp14:anchorId="7DD81B90" wp14:editId="0177A9A3">
              <wp:simplePos x="0" y="0"/>
              <wp:positionH relativeFrom="page">
                <wp:posOffset>5486400</wp:posOffset>
              </wp:positionH>
              <wp:positionV relativeFrom="page">
                <wp:posOffset>411480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231A6" w14:textId="77777777" w:rsidR="00F819E6" w:rsidRPr="009D01D1" w:rsidRDefault="00F819E6"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Pr="00C90F79">
                            <w:rPr>
                              <w:rFonts w:ascii="Neuton" w:hAnsi="Neuton"/>
                              <w:b/>
                              <w:bCs/>
                              <w:noProof/>
                              <w:sz w:val="32"/>
                            </w:rPr>
                            <w:t>2</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1B90" id="Rectangle 3" o:spid="_x0000_s1030" style="position:absolute;margin-left:6in;margin-top:32.4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" fillcolor="#c02640 [3214]" stroked="f" strokeweight="2pt">
              <v:textbox>
                <w:txbxContent>
                  <w:p w14:paraId="2B6231A6" w14:textId="77777777" w:rsidR="00F819E6" w:rsidRPr="009D01D1" w:rsidRDefault="00F819E6"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Pr="00C90F79">
                      <w:rPr>
                        <w:rFonts w:ascii="Neuton" w:hAnsi="Neuton"/>
                        <w:b/>
                        <w:bCs/>
                        <w:noProof/>
                        <w:sz w:val="32"/>
                      </w:rPr>
                      <w:t>2</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14F1B6FC" wp14:editId="1172F041">
              <wp:simplePos x="0" y="0"/>
              <wp:positionH relativeFrom="page">
                <wp:posOffset>0</wp:posOffset>
              </wp:positionH>
              <wp:positionV relativeFrom="page">
                <wp:posOffset>411480</wp:posOffset>
              </wp:positionV>
              <wp:extent cx="50292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0AD5" w14:textId="77777777" w:rsidR="00F819E6" w:rsidRDefault="00F819E6"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B6FC" id="Rectangle 4" o:spid="_x0000_s1031" style="position:absolute;margin-left:0;margin-top:32.4pt;width:396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" fillcolor="#5e6a71 [3215]" stroked="f" strokeweight="2pt">
              <v:textbox>
                <w:txbxContent>
                  <w:p w14:paraId="2E6C0AD5" w14:textId="77777777" w:rsidR="00F819E6" w:rsidRDefault="00F819E6"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4CEF7" w14:textId="77777777" w:rsidR="00F819E6" w:rsidRPr="00A22B3B" w:rsidRDefault="00F819E6"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2901FB0D" wp14:editId="4FDDF7A9">
              <wp:simplePos x="0" y="0"/>
              <wp:positionH relativeFrom="page">
                <wp:posOffset>2743200</wp:posOffset>
              </wp:positionH>
              <wp:positionV relativeFrom="page">
                <wp:posOffset>411480</wp:posOffset>
              </wp:positionV>
              <wp:extent cx="50292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712EF" w14:textId="3355D97D" w:rsidR="00F819E6" w:rsidRPr="00C66EED" w:rsidRDefault="00F819E6"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Content>
                              <w:r>
                                <w:rPr>
                                  <w:rFonts w:ascii="Neuton" w:hAnsi="Neuton"/>
                                  <w:noProof/>
                                  <w:color w:val="FFFFFF" w:themeColor="background1"/>
                                  <w:sz w:val="32"/>
                                  <w:szCs w:val="40"/>
                                </w:rPr>
                                <w:t>Common Acronyms and Abbreviations and Their Meanings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FB0D" id="Rectangle 2" o:spid="_x0000_s1032" style="position:absolute;margin-left:3in;margin-top:32.4pt;width:396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" fillcolor="#5e6a71 [3215]" stroked="f" strokeweight="2pt">
              <v:textbox>
                <w:txbxContent>
                  <w:p w14:paraId="477712EF" w14:textId="3355D97D" w:rsidR="00F819E6" w:rsidRPr="00C66EED" w:rsidRDefault="00F819E6"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Content>
                        <w:r>
                          <w:rPr>
                            <w:rFonts w:ascii="Neuton" w:hAnsi="Neuton"/>
                            <w:noProof/>
                            <w:color w:val="FFFFFF" w:themeColor="background1"/>
                            <w:sz w:val="32"/>
                            <w:szCs w:val="40"/>
                          </w:rPr>
                          <w:t>Common Acronyms and Abbreviations and Their Meanings</w:t>
                        </w:r>
                      </w:sdtContent>
                    </w:sdt>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0E968146" wp14:editId="09D51D9E">
              <wp:simplePos x="0" y="0"/>
              <wp:positionH relativeFrom="page">
                <wp:posOffset>0</wp:posOffset>
              </wp:positionH>
              <wp:positionV relativeFrom="page">
                <wp:posOffset>411480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Content>
                            <w:p w14:paraId="2A72286E" w14:textId="7782F174" w:rsidR="00F819E6" w:rsidRPr="009D01D1" w:rsidRDefault="00F819E6" w:rsidP="009D01D1">
                              <w:pPr>
                                <w:spacing w:after="0" w:line="240" w:lineRule="auto"/>
                                <w:jc w:val="right"/>
                                <w:rPr>
                                  <w:rFonts w:ascii="Neuton" w:hAnsi="Neuton"/>
                                  <w:sz w:val="32"/>
                                </w:rPr>
                              </w:pPr>
                              <w:r>
                                <w:rPr>
                                  <w:rFonts w:ascii="Neuton" w:hAnsi="Neuton"/>
                                  <w:sz w:val="32"/>
                                </w:rPr>
                                <w:t>Acronyms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8146" id="Rectangle 1" o:spid="_x0000_s1033" style="position:absolute;margin-left:0;margin-top:32.4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Content>
                      <w:p w14:paraId="2A72286E" w14:textId="7782F174" w:rsidR="00F819E6" w:rsidRPr="009D01D1" w:rsidRDefault="00F819E6" w:rsidP="009D01D1">
                        <w:pPr>
                          <w:spacing w:after="0" w:line="240" w:lineRule="auto"/>
                          <w:jc w:val="right"/>
                          <w:rPr>
                            <w:rFonts w:ascii="Neuton" w:hAnsi="Neuton"/>
                            <w:sz w:val="32"/>
                          </w:rPr>
                        </w:pPr>
                        <w:r>
                          <w:rPr>
                            <w:rFonts w:ascii="Neuton" w:hAnsi="Neuton"/>
                            <w:sz w:val="32"/>
                          </w:rPr>
                          <w:t>Acronyms</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3716A"/>
    <w:multiLevelType w:val="hybridMultilevel"/>
    <w:tmpl w:val="72DA9C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4CCA"/>
    <w:rsid w:val="00017FD5"/>
    <w:rsid w:val="00052679"/>
    <w:rsid w:val="000B311F"/>
    <w:rsid w:val="001524E5"/>
    <w:rsid w:val="00181574"/>
    <w:rsid w:val="001D0DBB"/>
    <w:rsid w:val="001E0239"/>
    <w:rsid w:val="001E0A69"/>
    <w:rsid w:val="001E6501"/>
    <w:rsid w:val="002461BF"/>
    <w:rsid w:val="002C61F9"/>
    <w:rsid w:val="00305C6E"/>
    <w:rsid w:val="00372214"/>
    <w:rsid w:val="003B234F"/>
    <w:rsid w:val="00431C74"/>
    <w:rsid w:val="00501961"/>
    <w:rsid w:val="00577CD9"/>
    <w:rsid w:val="00641705"/>
    <w:rsid w:val="006F02DC"/>
    <w:rsid w:val="007423FC"/>
    <w:rsid w:val="007A640B"/>
    <w:rsid w:val="007F4CCA"/>
    <w:rsid w:val="0087338B"/>
    <w:rsid w:val="008B695D"/>
    <w:rsid w:val="00923FED"/>
    <w:rsid w:val="00926BF6"/>
    <w:rsid w:val="00932144"/>
    <w:rsid w:val="009D01D1"/>
    <w:rsid w:val="00A22B3B"/>
    <w:rsid w:val="00A61483"/>
    <w:rsid w:val="00A67114"/>
    <w:rsid w:val="00A95030"/>
    <w:rsid w:val="00AD091F"/>
    <w:rsid w:val="00BA68AD"/>
    <w:rsid w:val="00C15D57"/>
    <w:rsid w:val="00C43138"/>
    <w:rsid w:val="00C66EED"/>
    <w:rsid w:val="00C90F79"/>
    <w:rsid w:val="00CA2F31"/>
    <w:rsid w:val="00DC1151"/>
    <w:rsid w:val="00E02EC3"/>
    <w:rsid w:val="00E81126"/>
    <w:rsid w:val="00E975A5"/>
    <w:rsid w:val="00ED1C21"/>
    <w:rsid w:val="00F1258A"/>
    <w:rsid w:val="00F353A7"/>
    <w:rsid w:val="00F5357B"/>
    <w:rsid w:val="00F76FB8"/>
    <w:rsid w:val="00F819E6"/>
    <w:rsid w:val="00FA1627"/>
    <w:rsid w:val="00FB7045"/>
    <w:rsid w:val="00FD6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56D6"/>
  <w15:docId w15:val="{ADC480A5-859C-43F8-9829-2A6D944F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577CD9"/>
    <w:pPr>
      <w:keepNext/>
      <w:keepLines/>
      <w:spacing w:before="200" w:after="0"/>
      <w:outlineLvl w:val="3"/>
    </w:pPr>
    <w:rPr>
      <w:rFonts w:ascii="Neuton" w:eastAsiaTheme="majorEastAsia" w:hAnsi="Neuton" w:cstheme="majorBidi"/>
      <w:b/>
      <w:bCs/>
      <w:i/>
      <w:iCs/>
      <w:color w:val="981E32" w:themeColor="accent1"/>
    </w:rPr>
  </w:style>
  <w:style w:type="paragraph" w:styleId="Heading5">
    <w:name w:val="heading 5"/>
    <w:basedOn w:val="Normal"/>
    <w:next w:val="Normal"/>
    <w:link w:val="Heading5Char"/>
    <w:uiPriority w:val="9"/>
    <w:unhideWhenUsed/>
    <w:rsid w:val="00577CD9"/>
    <w:pPr>
      <w:keepNext/>
      <w:keepLines/>
      <w:spacing w:before="200" w:after="0"/>
      <w:outlineLvl w:val="4"/>
    </w:pPr>
    <w:rPr>
      <w:rFonts w:asciiTheme="majorHAnsi" w:eastAsiaTheme="majorEastAsia" w:hAnsiTheme="majorHAnsi" w:cstheme="majorBidi"/>
      <w:color w:val="4B0F1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577CD9"/>
    <w:rPr>
      <w:rFonts w:ascii="Neuton" w:eastAsiaTheme="majorEastAsia" w:hAnsi="Neuton" w:cstheme="majorBidi"/>
      <w:b/>
      <w:bCs/>
      <w:i/>
      <w:iCs/>
      <w:color w:val="981E32" w:themeColor="accent1"/>
      <w:sz w:val="24"/>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 w:type="character" w:styleId="UnresolvedMention">
    <w:name w:val="Unresolved Mention"/>
    <w:basedOn w:val="DefaultParagraphFont"/>
    <w:uiPriority w:val="99"/>
    <w:semiHidden/>
    <w:unhideWhenUsed/>
    <w:rsid w:val="00ED1C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common acronyms and abbreviations used in aerospace and Cougs in Space and their meaning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252D1-74F5-48AF-8AD8-72BA07F95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1956</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Acronyms</vt:lpstr>
    </vt:vector>
  </TitlesOfParts>
  <Company/>
  <LinksUpToDate>false</LinksUpToDate>
  <CharactersWithSpaces>13085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Acronyms</dc:title>
  <dc:subject>Common Acronyms and Abbreviations and Their Meanings</dc:subject>
  <dc:creator>Bradley Davis</dc:creator>
  <cp:lastModifiedBy>Bradley</cp:lastModifiedBy>
  <cp:revision>27</cp:revision>
  <cp:lastPrinted>2018-07-22T05:53:00Z</cp:lastPrinted>
  <dcterms:created xsi:type="dcterms:W3CDTF">2017-11-08T19:19:00Z</dcterms:created>
  <dcterms:modified xsi:type="dcterms:W3CDTF">2018-07-22T05:56:00Z</dcterms:modified>
  <cp:contentStatus>1.3.0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