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DBE20E6" w14:textId="77777777">
        <w:tc>
          <w:tcPr>
            <w:tcW w:w="9360" w:type="dxa"/>
            <w:shd w:val="clear" w:color="auto" w:fill="1A4731"/>
            <w:tcMar>
              <w:top w:w="300" w:type="dxa"/>
              <w:left w:w="300" w:type="dxa"/>
              <w:bottom w:w="300" w:type="dxa"/>
              <w:right w:w="300" w:type="dxa"/>
            </w:tcMar>
          </w:tcPr>
          <w:p w14:paraId="07B5B5BE" w14:textId="77777777" w:rsidR="000F2F1A" w:rsidRDefault="000F2F1A" w:rsidP="000F2F1A">
            <w:pPr>
              <w:jc w:val="center"/>
              <w:rPr>
                <w:b/>
                <w:bCs/>
                <w:noProof/>
                <w:color w:val="D97706"/>
                <w:sz w:val="28"/>
                <w:szCs w:val="28"/>
              </w:rPr>
            </w:pPr>
          </w:p>
          <w:p w14:paraId="1917DD7B" w14:textId="6A66E03F" w:rsidR="000F2F1A" w:rsidRDefault="000F2F1A" w:rsidP="000F2F1A">
            <w:pPr>
              <w:jc w:val="center"/>
              <w:rPr>
                <w:b/>
                <w:bCs/>
                <w:color w:val="D97706"/>
                <w:sz w:val="28"/>
                <w:szCs w:val="28"/>
              </w:rPr>
            </w:pPr>
            <w:r>
              <w:rPr>
                <w:b/>
                <w:bCs/>
                <w:noProof/>
                <w:color w:val="D97706"/>
                <w:sz w:val="28"/>
                <w:szCs w:val="28"/>
              </w:rPr>
              <w:drawing>
                <wp:inline distT="0" distB="0" distL="0" distR="0" wp14:anchorId="0D83DFFA" wp14:editId="2D41062A">
                  <wp:extent cx="3136730" cy="784225"/>
                  <wp:effectExtent l="0" t="0" r="6985" b="0"/>
                  <wp:docPr id="3" name="Image 3" descr="Une image contenant Police, Graphique, text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Police, Graphique, texte, logo&#10;&#10;Le contenu généré par l’IA peut être incorrect."/>
                          <pic:cNvPicPr/>
                        </pic:nvPicPr>
                        <pic:blipFill rotWithShape="1">
                          <a:blip r:embed="rId7">
                            <a:extLst>
                              <a:ext uri="{28A0092B-C50C-407E-A947-70E740481C1C}">
                                <a14:useLocalDpi xmlns:a14="http://schemas.microsoft.com/office/drawing/2010/main" val="0"/>
                              </a:ext>
                            </a:extLst>
                          </a:blip>
                          <a:srcRect l="23278"/>
                          <a:stretch/>
                        </pic:blipFill>
                        <pic:spPr bwMode="auto">
                          <a:xfrm>
                            <a:off x="0" y="0"/>
                            <a:ext cx="3263622" cy="815950"/>
                          </a:xfrm>
                          <a:prstGeom prst="rect">
                            <a:avLst/>
                          </a:prstGeom>
                          <a:ln>
                            <a:noFill/>
                          </a:ln>
                          <a:extLst>
                            <a:ext uri="{53640926-AAD7-44D8-BBD7-CCE9431645EC}">
                              <a14:shadowObscured xmlns:a14="http://schemas.microsoft.com/office/drawing/2010/main"/>
                            </a:ext>
                          </a:extLst>
                        </pic:spPr>
                      </pic:pic>
                    </a:graphicData>
                  </a:graphic>
                </wp:inline>
              </w:drawing>
            </w:r>
          </w:p>
          <w:p w14:paraId="6BCE58E9" w14:textId="77777777" w:rsidR="004972BC" w:rsidRDefault="004972BC">
            <w:pPr>
              <w:spacing w:before="40"/>
            </w:pPr>
          </w:p>
          <w:p w14:paraId="6635C553" w14:textId="77777777" w:rsidR="004972BC" w:rsidRDefault="0086095F">
            <w:pPr>
              <w:jc w:val="center"/>
            </w:pPr>
            <w:r>
              <w:rPr>
                <w:b/>
                <w:bCs/>
                <w:color w:val="FFFFFF"/>
                <w:sz w:val="52"/>
                <w:szCs w:val="52"/>
              </w:rPr>
              <w:t>GUIDE DE VENTE</w:t>
            </w:r>
          </w:p>
          <w:p w14:paraId="37DFE389" w14:textId="77777777" w:rsidR="004972BC" w:rsidRDefault="0086095F">
            <w:pPr>
              <w:jc w:val="center"/>
            </w:pPr>
            <w:proofErr w:type="spellStart"/>
            <w:r>
              <w:rPr>
                <w:b/>
                <w:bCs/>
                <w:color w:val="D97706"/>
                <w:sz w:val="52"/>
                <w:szCs w:val="52"/>
              </w:rPr>
              <w:t>NexusRH</w:t>
            </w:r>
            <w:proofErr w:type="spellEnd"/>
            <w:r>
              <w:rPr>
                <w:b/>
                <w:bCs/>
                <w:color w:val="D97706"/>
                <w:sz w:val="52"/>
                <w:szCs w:val="52"/>
              </w:rPr>
              <w:t xml:space="preserve"> CI</w:t>
            </w:r>
          </w:p>
          <w:p w14:paraId="2328C534" w14:textId="77777777" w:rsidR="004972BC" w:rsidRDefault="004972BC">
            <w:pPr>
              <w:spacing w:before="40"/>
            </w:pPr>
          </w:p>
          <w:p w14:paraId="6E222BD6" w14:textId="77777777" w:rsidR="004972BC" w:rsidRDefault="0086095F">
            <w:pPr>
              <w:jc w:val="center"/>
            </w:pPr>
            <w:r>
              <w:rPr>
                <w:i/>
                <w:iCs/>
                <w:color w:val="D1FAE5"/>
                <w:sz w:val="24"/>
                <w:szCs w:val="24"/>
              </w:rPr>
              <w:t>Pour les Apporteurs d'Affaires &amp; Commerciaux</w:t>
            </w:r>
          </w:p>
          <w:p w14:paraId="2FF8A9AE" w14:textId="77777777" w:rsidR="004972BC" w:rsidRDefault="004972BC">
            <w:pPr>
              <w:spacing w:before="60"/>
            </w:pPr>
          </w:p>
          <w:p w14:paraId="71923221" w14:textId="77777777" w:rsidR="004972BC" w:rsidRDefault="0086095F">
            <w:pPr>
              <w:jc w:val="center"/>
            </w:pPr>
            <w:r>
              <w:rPr>
                <w:color w:val="D97706"/>
              </w:rPr>
              <w:t>━━━━━━━━━━━━━━━━━━━━━━━━━━━━━</w:t>
            </w:r>
          </w:p>
          <w:p w14:paraId="109A057E" w14:textId="77777777" w:rsidR="004972BC" w:rsidRDefault="004972BC">
            <w:pPr>
              <w:spacing w:before="60"/>
            </w:pPr>
          </w:p>
          <w:p w14:paraId="7FD15CA8" w14:textId="77777777" w:rsidR="004972BC" w:rsidRDefault="0086095F">
            <w:pPr>
              <w:jc w:val="center"/>
            </w:pPr>
            <w:r>
              <w:rPr>
                <w:color w:val="6EE7B7"/>
                <w:sz w:val="21"/>
                <w:szCs w:val="21"/>
              </w:rPr>
              <w:t xml:space="preserve">Questions · Objections · Réponses · Techniques de </w:t>
            </w:r>
            <w:proofErr w:type="spellStart"/>
            <w:r>
              <w:rPr>
                <w:color w:val="6EE7B7"/>
                <w:sz w:val="21"/>
                <w:szCs w:val="21"/>
              </w:rPr>
              <w:t>Closing</w:t>
            </w:r>
            <w:proofErr w:type="spellEnd"/>
          </w:p>
          <w:p w14:paraId="1DDC877A" w14:textId="77777777" w:rsidR="004972BC" w:rsidRDefault="0086095F">
            <w:pPr>
              <w:jc w:val="center"/>
            </w:pPr>
            <w:r>
              <w:rPr>
                <w:i/>
                <w:iCs/>
                <w:color w:val="D1FAE5"/>
                <w:sz w:val="20"/>
                <w:szCs w:val="20"/>
              </w:rPr>
              <w:t>Calibré pour Abidjan &amp; la Côte d'Ivoire</w:t>
            </w:r>
          </w:p>
          <w:p w14:paraId="3046231F" w14:textId="77777777" w:rsidR="004972BC" w:rsidRDefault="004972BC">
            <w:pPr>
              <w:spacing w:before="80"/>
            </w:pPr>
          </w:p>
        </w:tc>
      </w:tr>
    </w:tbl>
    <w:p w14:paraId="5200D9B7" w14:textId="77777777" w:rsidR="004972BC" w:rsidRDefault="004972BC">
      <w:pPr>
        <w:spacing w:before="1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1CCF2C8E" w14:textId="77777777">
        <w:tc>
          <w:tcPr>
            <w:tcW w:w="9360" w:type="dxa"/>
            <w:tcBorders>
              <w:top w:val="single" w:sz="1" w:space="0" w:color="D97706"/>
              <w:left w:val="single" w:sz="14" w:space="0" w:color="D97706"/>
              <w:bottom w:val="single" w:sz="1" w:space="0" w:color="D97706"/>
            </w:tcBorders>
            <w:shd w:val="clear" w:color="auto" w:fill="FFFBEB"/>
            <w:tcMar>
              <w:top w:w="140" w:type="dxa"/>
              <w:left w:w="200" w:type="dxa"/>
              <w:bottom w:w="140" w:type="dxa"/>
              <w:right w:w="200" w:type="dxa"/>
            </w:tcMar>
          </w:tcPr>
          <w:p w14:paraId="05AD2A3C" w14:textId="77777777" w:rsidR="004972BC" w:rsidRDefault="0086095F">
            <w:pPr>
              <w:spacing w:before="60" w:after="80"/>
            </w:pPr>
            <w:r>
              <w:rPr>
                <w:b/>
                <w:bCs/>
                <w:color w:val="92400E"/>
              </w:rPr>
              <w:t>À LIRE EN PREMIER — Comment utiliser ce guide</w:t>
            </w:r>
          </w:p>
          <w:p w14:paraId="5F39F0B9" w14:textId="77777777" w:rsidR="004972BC" w:rsidRDefault="0086095F">
            <w:pPr>
              <w:spacing w:after="60"/>
            </w:pPr>
            <w:r>
              <w:rPr>
                <w:sz w:val="21"/>
                <w:szCs w:val="21"/>
              </w:rPr>
              <w:t>Ce document est ton arme secrète sur le terrain. Il simule les vraies conversations que tu vas avoir à Abidjan : au Plateau, à Cocody, à Marcory Zone 4 ou à Yopougon. Chaque question vient de la bouche réelle d'un DRH, d'un DAF ou d'un chef d'entreprise ivoirien. Apprends les réponses, adapte-les à ta façon de parler, et tu fermes tes rendez-vous.</w:t>
            </w:r>
          </w:p>
          <w:p w14:paraId="4CD4DA80" w14:textId="77777777" w:rsidR="004972BC" w:rsidRDefault="0086095F">
            <w:pPr>
              <w:spacing w:after="60"/>
            </w:pPr>
            <w:r>
              <w:rPr>
                <w:b/>
                <w:bCs/>
                <w:color w:val="1A4731"/>
                <w:sz w:val="21"/>
                <w:szCs w:val="21"/>
              </w:rPr>
              <w:t xml:space="preserve">📋 Structure : </w:t>
            </w:r>
            <w:r>
              <w:rPr>
                <w:sz w:val="21"/>
                <w:szCs w:val="21"/>
              </w:rPr>
              <w:t xml:space="preserve">Questions de découverte → Objections fréquentes → Phrases de </w:t>
            </w:r>
            <w:proofErr w:type="spellStart"/>
            <w:r>
              <w:rPr>
                <w:sz w:val="21"/>
                <w:szCs w:val="21"/>
              </w:rPr>
              <w:t>closing</w:t>
            </w:r>
            <w:proofErr w:type="spellEnd"/>
            <w:r>
              <w:rPr>
                <w:sz w:val="21"/>
                <w:szCs w:val="21"/>
              </w:rPr>
              <w:t xml:space="preserve"> → Scénarios terrain</w:t>
            </w:r>
          </w:p>
        </w:tc>
      </w:tr>
    </w:tbl>
    <w:p w14:paraId="52ED0513" w14:textId="77777777" w:rsidR="004972BC" w:rsidRDefault="004972B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0C124D4" w14:textId="77777777">
        <w:tc>
          <w:tcPr>
            <w:tcW w:w="9360" w:type="dxa"/>
            <w:shd w:val="clear" w:color="auto" w:fill="1A4731"/>
            <w:tcMar>
              <w:top w:w="140" w:type="dxa"/>
              <w:left w:w="200" w:type="dxa"/>
              <w:bottom w:w="140" w:type="dxa"/>
              <w:right w:w="200" w:type="dxa"/>
            </w:tcMar>
          </w:tcPr>
          <w:p w14:paraId="69E87A4C" w14:textId="77777777" w:rsidR="004972BC" w:rsidRDefault="0086095F">
            <w:pPr>
              <w:spacing w:after="30"/>
            </w:pPr>
            <w:r>
              <w:rPr>
                <w:b/>
                <w:bCs/>
                <w:color w:val="D97706"/>
                <w:sz w:val="36"/>
                <w:szCs w:val="36"/>
              </w:rPr>
              <w:t xml:space="preserve">1.  </w:t>
            </w:r>
            <w:r>
              <w:rPr>
                <w:b/>
                <w:bCs/>
                <w:color w:val="FFFFFF"/>
                <w:sz w:val="36"/>
                <w:szCs w:val="36"/>
              </w:rPr>
              <w:t>LES PROSPECTS — Qui tu vas voir à Abidjan</w:t>
            </w:r>
          </w:p>
          <w:p w14:paraId="16A8B1FE" w14:textId="77777777" w:rsidR="004972BC" w:rsidRDefault="0086095F">
            <w:r>
              <w:rPr>
                <w:i/>
                <w:iCs/>
                <w:color w:val="D1FAE5"/>
                <w:sz w:val="20"/>
                <w:szCs w:val="20"/>
              </w:rPr>
              <w:t>Identifie ton interlocuteur avant d'ouvrir la bouche</w:t>
            </w:r>
          </w:p>
        </w:tc>
      </w:tr>
    </w:tbl>
    <w:p w14:paraId="6CAEC4C3" w14:textId="77777777" w:rsidR="004972BC" w:rsidRDefault="004972BC">
      <w:pPr>
        <w:spacing w:before="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780"/>
        <w:gridCol w:w="2580"/>
      </w:tblGrid>
      <w:tr w:rsidR="004972BC" w14:paraId="0D0F2499" w14:textId="77777777">
        <w:tc>
          <w:tcPr>
            <w:tcW w:w="20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07BF4E53" w14:textId="77777777" w:rsidR="004972BC" w:rsidRDefault="0086095F">
            <w:r>
              <w:rPr>
                <w:b/>
                <w:bCs/>
                <w:color w:val="FFFFFF"/>
                <w:sz w:val="20"/>
                <w:szCs w:val="20"/>
              </w:rPr>
              <w:t>Profil</w:t>
            </w:r>
          </w:p>
        </w:tc>
        <w:tc>
          <w:tcPr>
            <w:tcW w:w="20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512C85C4" w14:textId="77777777" w:rsidR="004972BC" w:rsidRDefault="0086095F">
            <w:r>
              <w:rPr>
                <w:b/>
                <w:bCs/>
                <w:color w:val="FFFFFF"/>
                <w:sz w:val="20"/>
                <w:szCs w:val="20"/>
              </w:rPr>
              <w:t>Titre habituel à Abidjan</w:t>
            </w:r>
          </w:p>
        </w:tc>
        <w:tc>
          <w:tcPr>
            <w:tcW w:w="278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34149236" w14:textId="77777777" w:rsidR="004972BC" w:rsidRDefault="0086095F">
            <w:r>
              <w:rPr>
                <w:b/>
                <w:bCs/>
                <w:color w:val="FFFFFF"/>
                <w:sz w:val="20"/>
                <w:szCs w:val="20"/>
              </w:rPr>
              <w:t>Ce qui le fait mal dormir</w:t>
            </w:r>
          </w:p>
        </w:tc>
        <w:tc>
          <w:tcPr>
            <w:tcW w:w="258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1439EB93" w14:textId="77777777" w:rsidR="004972BC" w:rsidRDefault="0086095F">
            <w:r>
              <w:rPr>
                <w:b/>
                <w:bCs/>
                <w:color w:val="FFFFFF"/>
                <w:sz w:val="20"/>
                <w:szCs w:val="20"/>
              </w:rPr>
              <w:t>Accroche d'entrée</w:t>
            </w:r>
          </w:p>
        </w:tc>
      </w:tr>
      <w:tr w:rsidR="004972BC" w14:paraId="346585ED" w14:textId="77777777">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18FBABEB" w14:textId="77777777" w:rsidR="004972BC" w:rsidRDefault="0086095F">
            <w:r>
              <w:rPr>
                <w:b/>
                <w:bCs/>
                <w:color w:val="1A4731"/>
                <w:sz w:val="20"/>
                <w:szCs w:val="20"/>
              </w:rPr>
              <w:t>DRH / RRH</w:t>
            </w:r>
          </w:p>
        </w:tc>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09FF21E7" w14:textId="77777777" w:rsidR="004972BC" w:rsidRDefault="0086095F">
            <w:r>
              <w:rPr>
                <w:sz w:val="20"/>
                <w:szCs w:val="20"/>
              </w:rPr>
              <w:t>Directeur / Responsable RH</w:t>
            </w:r>
          </w:p>
        </w:tc>
        <w:tc>
          <w:tcPr>
            <w:tcW w:w="27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1BC451FE" w14:textId="77777777" w:rsidR="004972BC" w:rsidRDefault="0086095F">
            <w:r>
              <w:rPr>
                <w:sz w:val="20"/>
                <w:szCs w:val="20"/>
              </w:rPr>
              <w:t>Les erreurs de paie CNPS, le temps perdu sur Excel</w:t>
            </w:r>
          </w:p>
        </w:tc>
        <w:tc>
          <w:tcPr>
            <w:tcW w:w="25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558A4428" w14:textId="77777777" w:rsidR="004972BC" w:rsidRDefault="0086095F">
            <w:r>
              <w:rPr>
                <w:sz w:val="20"/>
                <w:szCs w:val="20"/>
              </w:rPr>
              <w:t>« Combien d'heures par mois vous passez sur la paie ? »</w:t>
            </w:r>
          </w:p>
        </w:tc>
      </w:tr>
      <w:tr w:rsidR="004972BC" w14:paraId="27AC3300" w14:textId="77777777">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35CFB54E" w14:textId="77777777" w:rsidR="004972BC" w:rsidRDefault="0086095F">
            <w:r>
              <w:rPr>
                <w:b/>
                <w:bCs/>
                <w:color w:val="1A4731"/>
                <w:sz w:val="20"/>
                <w:szCs w:val="20"/>
              </w:rPr>
              <w:t>DAF / Comptable</w:t>
            </w:r>
          </w:p>
        </w:tc>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7C6B53DD" w14:textId="77777777" w:rsidR="004972BC" w:rsidRDefault="0086095F">
            <w:r>
              <w:rPr>
                <w:sz w:val="20"/>
                <w:szCs w:val="20"/>
              </w:rPr>
              <w:t>Directeur Admin &amp; Financier</w:t>
            </w:r>
          </w:p>
        </w:tc>
        <w:tc>
          <w:tcPr>
            <w:tcW w:w="278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3C7D4005" w14:textId="77777777" w:rsidR="004972BC" w:rsidRDefault="0086095F">
            <w:r>
              <w:rPr>
                <w:sz w:val="20"/>
                <w:szCs w:val="20"/>
              </w:rPr>
              <w:t>Les pénalités CNPS, la DGI, les audits</w:t>
            </w:r>
          </w:p>
        </w:tc>
        <w:tc>
          <w:tcPr>
            <w:tcW w:w="258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C0DC786" w14:textId="77777777" w:rsidR="004972BC" w:rsidRDefault="0086095F">
            <w:r>
              <w:rPr>
                <w:sz w:val="20"/>
                <w:szCs w:val="20"/>
              </w:rPr>
              <w:t>« Votre entreprise a déjà eu un redressement CNPS ? »</w:t>
            </w:r>
          </w:p>
        </w:tc>
      </w:tr>
      <w:tr w:rsidR="004972BC" w14:paraId="54B02446" w14:textId="77777777">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142D603E" w14:textId="77777777" w:rsidR="004972BC" w:rsidRDefault="0086095F">
            <w:r>
              <w:rPr>
                <w:b/>
                <w:bCs/>
                <w:color w:val="1A4731"/>
                <w:sz w:val="20"/>
                <w:szCs w:val="20"/>
              </w:rPr>
              <w:t>DG / PDG PME</w:t>
            </w:r>
          </w:p>
        </w:tc>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2BD1EAD0" w14:textId="77777777" w:rsidR="004972BC" w:rsidRDefault="0086095F">
            <w:r>
              <w:rPr>
                <w:sz w:val="20"/>
                <w:szCs w:val="20"/>
              </w:rPr>
              <w:t>Le patron directement</w:t>
            </w:r>
          </w:p>
        </w:tc>
        <w:tc>
          <w:tcPr>
            <w:tcW w:w="27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2F2A018F" w14:textId="77777777" w:rsidR="004972BC" w:rsidRDefault="0086095F">
            <w:r>
              <w:rPr>
                <w:sz w:val="20"/>
                <w:szCs w:val="20"/>
              </w:rPr>
              <w:t>Le turnover, le coût des RH, la croissance</w:t>
            </w:r>
          </w:p>
        </w:tc>
        <w:tc>
          <w:tcPr>
            <w:tcW w:w="25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798A962D" w14:textId="77777777" w:rsidR="004972BC" w:rsidRDefault="0086095F">
            <w:r>
              <w:rPr>
                <w:sz w:val="20"/>
                <w:szCs w:val="20"/>
              </w:rPr>
              <w:t>« Si vous pouviez récupérer 3 jours par mois sur les RH… »</w:t>
            </w:r>
          </w:p>
        </w:tc>
      </w:tr>
      <w:tr w:rsidR="004972BC" w14:paraId="0B05B93A" w14:textId="77777777">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046C68E0" w14:textId="77777777" w:rsidR="004972BC" w:rsidRDefault="0086095F">
            <w:r>
              <w:rPr>
                <w:b/>
                <w:bCs/>
                <w:color w:val="1A4731"/>
                <w:sz w:val="20"/>
                <w:szCs w:val="20"/>
              </w:rPr>
              <w:t>Chef Perso</w:t>
            </w:r>
          </w:p>
        </w:tc>
        <w:tc>
          <w:tcPr>
            <w:tcW w:w="20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4E000BE0" w14:textId="77777777" w:rsidR="004972BC" w:rsidRDefault="0086095F">
            <w:r>
              <w:rPr>
                <w:sz w:val="20"/>
                <w:szCs w:val="20"/>
              </w:rPr>
              <w:t>Chef du Personnel</w:t>
            </w:r>
          </w:p>
        </w:tc>
        <w:tc>
          <w:tcPr>
            <w:tcW w:w="278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72D47A8C" w14:textId="77777777" w:rsidR="004972BC" w:rsidRDefault="0086095F">
            <w:r>
              <w:rPr>
                <w:sz w:val="20"/>
                <w:szCs w:val="20"/>
              </w:rPr>
              <w:t>Les feuilles Excel, les demandes de congés en papier</w:t>
            </w:r>
          </w:p>
        </w:tc>
        <w:tc>
          <w:tcPr>
            <w:tcW w:w="258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C6E3575" w14:textId="77777777" w:rsidR="004972BC" w:rsidRDefault="0086095F">
            <w:r>
              <w:rPr>
                <w:sz w:val="20"/>
                <w:szCs w:val="20"/>
              </w:rPr>
              <w:t>« Combien de salariés vous gérez avec Excel en ce moment ? »</w:t>
            </w:r>
          </w:p>
        </w:tc>
      </w:tr>
      <w:tr w:rsidR="004972BC" w14:paraId="1643880C" w14:textId="77777777">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759F92E0" w14:textId="77777777" w:rsidR="004972BC" w:rsidRDefault="0086095F">
            <w:r>
              <w:rPr>
                <w:b/>
                <w:bCs/>
                <w:color w:val="1A4731"/>
                <w:sz w:val="20"/>
                <w:szCs w:val="20"/>
              </w:rPr>
              <w:lastRenderedPageBreak/>
              <w:t>DSI / Resp. Technique</w:t>
            </w:r>
          </w:p>
        </w:tc>
        <w:tc>
          <w:tcPr>
            <w:tcW w:w="20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05D28D0C" w14:textId="77777777" w:rsidR="004972BC" w:rsidRDefault="0086095F">
            <w:r>
              <w:rPr>
                <w:sz w:val="20"/>
                <w:szCs w:val="20"/>
              </w:rPr>
              <w:t>Directeur des Systèmes d'Info</w:t>
            </w:r>
          </w:p>
        </w:tc>
        <w:tc>
          <w:tcPr>
            <w:tcW w:w="27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7979A799" w14:textId="77777777" w:rsidR="004972BC" w:rsidRDefault="0086095F">
            <w:r>
              <w:rPr>
                <w:sz w:val="20"/>
                <w:szCs w:val="20"/>
              </w:rPr>
              <w:t>La sécurité, l'intégration, la maintenance</w:t>
            </w:r>
          </w:p>
        </w:tc>
        <w:tc>
          <w:tcPr>
            <w:tcW w:w="258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B1F9929" w14:textId="77777777" w:rsidR="004972BC" w:rsidRDefault="0086095F">
            <w:r>
              <w:rPr>
                <w:sz w:val="20"/>
                <w:szCs w:val="20"/>
              </w:rPr>
              <w:t>« Vous hébergez les données RH où actuellement ? »</w:t>
            </w:r>
          </w:p>
        </w:tc>
      </w:tr>
    </w:tbl>
    <w:p w14:paraId="37C6F925" w14:textId="77777777" w:rsidR="004972BC" w:rsidRDefault="004972BC">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25D1EA5" w14:textId="77777777">
        <w:tc>
          <w:tcPr>
            <w:tcW w:w="9360" w:type="dxa"/>
            <w:tcBorders>
              <w:top w:val="single" w:sz="1" w:space="0" w:color="D97706"/>
              <w:left w:val="single" w:sz="16" w:space="0" w:color="D97706"/>
              <w:bottom w:val="single" w:sz="1" w:space="0" w:color="D97706"/>
            </w:tcBorders>
            <w:shd w:val="clear" w:color="auto" w:fill="FFFBEB"/>
            <w:tcMar>
              <w:top w:w="100" w:type="dxa"/>
              <w:left w:w="200" w:type="dxa"/>
              <w:bottom w:w="100" w:type="dxa"/>
              <w:right w:w="160" w:type="dxa"/>
            </w:tcMar>
          </w:tcPr>
          <w:p w14:paraId="6750D08A" w14:textId="77777777" w:rsidR="004972BC" w:rsidRDefault="0086095F">
            <w:pPr>
              <w:spacing w:before="60" w:after="60"/>
            </w:pPr>
            <w:r>
              <w:rPr>
                <w:b/>
                <w:bCs/>
                <w:color w:val="D97706"/>
                <w:sz w:val="20"/>
                <w:szCs w:val="20"/>
              </w:rPr>
              <w:t xml:space="preserve">🔥  PRO TIP : </w:t>
            </w:r>
            <w:r>
              <w:rPr>
                <w:color w:val="92400E"/>
                <w:sz w:val="20"/>
                <w:szCs w:val="20"/>
              </w:rPr>
              <w:t>Commence TOUJOURS par demander le nombre de salariés. Ça te dit immédiatement quelle offre proposer et quel niveau de douleur attendre.</w:t>
            </w:r>
          </w:p>
        </w:tc>
      </w:tr>
    </w:tbl>
    <w:p w14:paraId="696D519E"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484EFD3" w14:textId="77777777">
        <w:tc>
          <w:tcPr>
            <w:tcW w:w="9360" w:type="dxa"/>
            <w:shd w:val="clear" w:color="auto" w:fill="1A4731"/>
            <w:tcMar>
              <w:top w:w="140" w:type="dxa"/>
              <w:left w:w="200" w:type="dxa"/>
              <w:bottom w:w="140" w:type="dxa"/>
              <w:right w:w="200" w:type="dxa"/>
            </w:tcMar>
          </w:tcPr>
          <w:p w14:paraId="21E104A6" w14:textId="77777777" w:rsidR="004972BC" w:rsidRDefault="0086095F">
            <w:pPr>
              <w:spacing w:after="30"/>
            </w:pPr>
            <w:r>
              <w:rPr>
                <w:b/>
                <w:bCs/>
                <w:color w:val="D97706"/>
                <w:sz w:val="36"/>
                <w:szCs w:val="36"/>
              </w:rPr>
              <w:t xml:space="preserve">2.  </w:t>
            </w:r>
            <w:r>
              <w:rPr>
                <w:b/>
                <w:bCs/>
                <w:color w:val="FFFFFF"/>
                <w:sz w:val="36"/>
                <w:szCs w:val="36"/>
              </w:rPr>
              <w:t>QUESTIONS DE DÉCOUVERTE</w:t>
            </w:r>
          </w:p>
          <w:p w14:paraId="507C1D82" w14:textId="77777777" w:rsidR="004972BC" w:rsidRDefault="0086095F">
            <w:r>
              <w:rPr>
                <w:i/>
                <w:iCs/>
                <w:color w:val="D1FAE5"/>
                <w:sz w:val="20"/>
                <w:szCs w:val="20"/>
              </w:rPr>
              <w:t>Fais parler ton prospect avant de lui vendre quoi que ce soit</w:t>
            </w:r>
          </w:p>
        </w:tc>
      </w:tr>
    </w:tbl>
    <w:p w14:paraId="3AF14533" w14:textId="77777777" w:rsidR="004972BC" w:rsidRDefault="004972BC">
      <w:pPr>
        <w:spacing w:before="100"/>
      </w:pPr>
    </w:p>
    <w:p w14:paraId="54F87D4F" w14:textId="77777777" w:rsidR="004972BC" w:rsidRDefault="0086095F">
      <w:pPr>
        <w:pStyle w:val="Titre2"/>
      </w:pPr>
      <w:r>
        <w:t>2.1  Ouvrir la conversation — Brise-glace à l'ivoirienne</w:t>
      </w:r>
    </w:p>
    <w:p w14:paraId="5BEC19FD"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E456C83"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0BADD408" w14:textId="77777777" w:rsidR="004972BC" w:rsidRDefault="0086095F">
            <w:pPr>
              <w:spacing w:before="60" w:after="40"/>
            </w:pPr>
            <w:r>
              <w:rPr>
                <w:b/>
                <w:bCs/>
                <w:color w:val="D97706"/>
                <w:sz w:val="20"/>
                <w:szCs w:val="20"/>
              </w:rPr>
              <w:t xml:space="preserve">❓  </w:t>
            </w:r>
            <w:r>
              <w:rPr>
                <w:b/>
                <w:bCs/>
                <w:color w:val="1A4731"/>
                <w:sz w:val="21"/>
                <w:szCs w:val="21"/>
              </w:rPr>
              <w:t>Dites-moi franchement, comment vous faites la paie chez vous en ce moment ?</w:t>
            </w:r>
          </w:p>
          <w:p w14:paraId="26ABF792" w14:textId="77777777" w:rsidR="004972BC" w:rsidRDefault="0086095F">
            <w:pPr>
              <w:spacing w:after="60"/>
            </w:pPr>
            <w:r>
              <w:rPr>
                <w:b/>
                <w:bCs/>
                <w:color w:val="0D7A5F"/>
                <w:sz w:val="19"/>
                <w:szCs w:val="19"/>
              </w:rPr>
              <w:t xml:space="preserve">→ </w:t>
            </w:r>
            <w:r>
              <w:rPr>
                <w:i/>
                <w:iCs/>
                <w:color w:val="6B7280"/>
                <w:sz w:val="19"/>
                <w:szCs w:val="19"/>
              </w:rPr>
              <w:t>Laisse-le parler. S'il dit "Excel" ou "on fait ça à la main", tu as gagné.</w:t>
            </w:r>
          </w:p>
        </w:tc>
      </w:tr>
    </w:tbl>
    <w:p w14:paraId="3860BA94"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1C3D86E0"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71E28333" w14:textId="77777777" w:rsidR="004972BC" w:rsidRDefault="0086095F">
            <w:pPr>
              <w:spacing w:before="60" w:after="30"/>
            </w:pPr>
            <w:r>
              <w:rPr>
                <w:color w:val="059669"/>
                <w:sz w:val="20"/>
                <w:szCs w:val="20"/>
              </w:rPr>
              <w:t xml:space="preserve">✅  </w:t>
            </w:r>
            <w:r>
              <w:rPr>
                <w:sz w:val="21"/>
                <w:szCs w:val="21"/>
              </w:rPr>
              <w:t>90 % des PME à Abidjan répondent "Excel" ou "on a quelqu'un qui fait ça".</w:t>
            </w:r>
          </w:p>
          <w:p w14:paraId="19D027A7" w14:textId="77777777" w:rsidR="004972BC" w:rsidRDefault="0086095F">
            <w:pPr>
              <w:spacing w:before="30" w:after="30"/>
            </w:pPr>
            <w:r>
              <w:rPr>
                <w:color w:val="059669"/>
                <w:sz w:val="20"/>
                <w:szCs w:val="20"/>
              </w:rPr>
              <w:t xml:space="preserve">✅  </w:t>
            </w:r>
            <w:r>
              <w:rPr>
                <w:sz w:val="21"/>
                <w:szCs w:val="21"/>
              </w:rPr>
              <w:t>Écoute, hoche la tête, ne coupe pas. Laisse-le te décrire sa douleur.</w:t>
            </w:r>
          </w:p>
          <w:p w14:paraId="618DE957" w14:textId="77777777" w:rsidR="004972BC" w:rsidRDefault="0086095F">
            <w:pPr>
              <w:spacing w:before="30" w:after="60"/>
            </w:pPr>
            <w:r>
              <w:rPr>
                <w:color w:val="D97706"/>
                <w:sz w:val="20"/>
                <w:szCs w:val="20"/>
              </w:rPr>
              <w:t xml:space="preserve">💡  </w:t>
            </w:r>
            <w:r>
              <w:rPr>
                <w:b/>
                <w:bCs/>
                <w:color w:val="92400E"/>
                <w:sz w:val="21"/>
                <w:szCs w:val="21"/>
              </w:rPr>
              <w:t>Après sa réponse, dis : "D'accord. Et ça vous prend combien de temps chaque mois ?" — il va calculer devant toi et se rendre compte lui-même du problème.</w:t>
            </w:r>
          </w:p>
        </w:tc>
      </w:tr>
    </w:tbl>
    <w:p w14:paraId="7F6BF1CC"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5C84E718"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6B2828AD" w14:textId="77777777" w:rsidR="004972BC" w:rsidRDefault="0086095F">
            <w:pPr>
              <w:spacing w:before="60" w:after="40"/>
            </w:pPr>
            <w:proofErr w:type="gramStart"/>
            <w:r>
              <w:rPr>
                <w:b/>
                <w:bCs/>
                <w:color w:val="D97706"/>
                <w:sz w:val="20"/>
                <w:szCs w:val="20"/>
              </w:rPr>
              <w:t xml:space="preserve">❓  </w:t>
            </w:r>
            <w:r>
              <w:rPr>
                <w:b/>
                <w:bCs/>
                <w:color w:val="1A4731"/>
                <w:sz w:val="21"/>
                <w:szCs w:val="21"/>
              </w:rPr>
              <w:t>La</w:t>
            </w:r>
            <w:proofErr w:type="gramEnd"/>
            <w:r>
              <w:rPr>
                <w:b/>
                <w:bCs/>
                <w:color w:val="1A4731"/>
                <w:sz w:val="21"/>
                <w:szCs w:val="21"/>
              </w:rPr>
              <w:t xml:space="preserve"> CNPS, vous êtes à jour là ? Pas de pénalités en retard ?</w:t>
            </w:r>
          </w:p>
          <w:p w14:paraId="7EAD6191" w14:textId="77777777" w:rsidR="004972BC" w:rsidRDefault="0086095F">
            <w:pPr>
              <w:spacing w:after="60"/>
            </w:pPr>
            <w:r>
              <w:rPr>
                <w:b/>
                <w:bCs/>
                <w:color w:val="0D7A5F"/>
                <w:sz w:val="19"/>
                <w:szCs w:val="19"/>
              </w:rPr>
              <w:t xml:space="preserve">→ </w:t>
            </w:r>
            <w:r>
              <w:rPr>
                <w:i/>
                <w:iCs/>
                <w:color w:val="6B7280"/>
                <w:sz w:val="19"/>
                <w:szCs w:val="19"/>
              </w:rPr>
              <w:t>Question directe qui touche une vraie peur. Ne la pose qu'après 2 minutes de conversation.</w:t>
            </w:r>
          </w:p>
        </w:tc>
      </w:tr>
    </w:tbl>
    <w:p w14:paraId="71A26174"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7395D893"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7D8181E5" w14:textId="77777777" w:rsidR="004972BC" w:rsidRDefault="0086095F">
            <w:pPr>
              <w:spacing w:before="60" w:after="30"/>
            </w:pPr>
            <w:r>
              <w:rPr>
                <w:color w:val="059669"/>
                <w:sz w:val="20"/>
                <w:szCs w:val="20"/>
              </w:rPr>
              <w:t xml:space="preserve">✅  </w:t>
            </w:r>
            <w:r>
              <w:rPr>
                <w:sz w:val="21"/>
                <w:szCs w:val="21"/>
              </w:rPr>
              <w:t>Les pénalités CNPS courent dès le 16 du mois. Beaucoup d'entreprises accumulent sans le savoir.</w:t>
            </w:r>
          </w:p>
          <w:p w14:paraId="6C611777" w14:textId="77777777" w:rsidR="004972BC" w:rsidRDefault="0086095F">
            <w:pPr>
              <w:spacing w:before="30" w:after="30"/>
            </w:pPr>
            <w:r>
              <w:rPr>
                <w:color w:val="059669"/>
                <w:sz w:val="20"/>
                <w:szCs w:val="20"/>
              </w:rPr>
              <w:t xml:space="preserve">✅  </w:t>
            </w:r>
            <w:r>
              <w:rPr>
                <w:sz w:val="21"/>
                <w:szCs w:val="21"/>
              </w:rPr>
              <w:t>Si il hésite ou soupire, tu as ton angle d'attaque.</w:t>
            </w:r>
          </w:p>
          <w:p w14:paraId="63CE1203" w14:textId="77777777" w:rsidR="004972BC" w:rsidRDefault="0086095F">
            <w:pPr>
              <w:spacing w:before="30" w:after="60"/>
            </w:pPr>
            <w:r>
              <w:rPr>
                <w:color w:val="D97706"/>
                <w:sz w:val="20"/>
                <w:szCs w:val="20"/>
              </w:rPr>
              <w:t xml:space="preserve">💡  </w:t>
            </w:r>
            <w:r>
              <w:rPr>
                <w:b/>
                <w:bCs/>
                <w:color w:val="92400E"/>
                <w:sz w:val="21"/>
                <w:szCs w:val="21"/>
              </w:rPr>
              <w:t xml:space="preserve">Enchaîne avec : "Avec </w:t>
            </w:r>
            <w:proofErr w:type="spellStart"/>
            <w:r>
              <w:rPr>
                <w:b/>
                <w:bCs/>
                <w:color w:val="92400E"/>
                <w:sz w:val="21"/>
                <w:szCs w:val="21"/>
              </w:rPr>
              <w:t>NexusRH</w:t>
            </w:r>
            <w:proofErr w:type="spellEnd"/>
            <w:r>
              <w:rPr>
                <w:b/>
                <w:bCs/>
                <w:color w:val="92400E"/>
                <w:sz w:val="21"/>
                <w:szCs w:val="21"/>
              </w:rPr>
              <w:t xml:space="preserve"> CI, la déclaration e-CNPS se fait automatiquement avant le 15. Vous n'avez plus ce stress-là."</w:t>
            </w:r>
          </w:p>
        </w:tc>
      </w:tr>
    </w:tbl>
    <w:p w14:paraId="56A27749"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7DB50B1E"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31C71D56" w14:textId="77777777" w:rsidR="004972BC" w:rsidRDefault="0086095F">
            <w:pPr>
              <w:spacing w:before="60" w:after="40"/>
            </w:pPr>
            <w:r>
              <w:rPr>
                <w:b/>
                <w:bCs/>
                <w:color w:val="D97706"/>
                <w:sz w:val="20"/>
                <w:szCs w:val="20"/>
              </w:rPr>
              <w:t xml:space="preserve">❓  </w:t>
            </w:r>
            <w:r>
              <w:rPr>
                <w:b/>
                <w:bCs/>
                <w:color w:val="1A4731"/>
                <w:sz w:val="21"/>
                <w:szCs w:val="21"/>
              </w:rPr>
              <w:t>Vous avez combien de personnes qui travaillent sur les RH chez vous ?</w:t>
            </w:r>
          </w:p>
          <w:p w14:paraId="3EBD42B6" w14:textId="77777777" w:rsidR="004972BC" w:rsidRDefault="0086095F">
            <w:pPr>
              <w:spacing w:after="60"/>
            </w:pPr>
            <w:r>
              <w:rPr>
                <w:b/>
                <w:bCs/>
                <w:color w:val="0D7A5F"/>
                <w:sz w:val="19"/>
                <w:szCs w:val="19"/>
              </w:rPr>
              <w:t xml:space="preserve">→ </w:t>
            </w:r>
            <w:r>
              <w:rPr>
                <w:i/>
                <w:iCs/>
                <w:color w:val="6B7280"/>
                <w:sz w:val="19"/>
                <w:szCs w:val="19"/>
              </w:rPr>
              <w:t>Détermine le coût humain caché — souvent 1 à 2 personnes à plein temps sur de l'administratif pur.</w:t>
            </w:r>
          </w:p>
        </w:tc>
      </w:tr>
    </w:tbl>
    <w:p w14:paraId="25787749"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17832959"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1984E8E3" w14:textId="77777777" w:rsidR="004972BC" w:rsidRDefault="0086095F">
            <w:pPr>
              <w:spacing w:before="60" w:after="30"/>
            </w:pPr>
            <w:r>
              <w:rPr>
                <w:color w:val="059669"/>
                <w:sz w:val="20"/>
                <w:szCs w:val="20"/>
              </w:rPr>
              <w:t xml:space="preserve">✅  </w:t>
            </w:r>
            <w:r>
              <w:rPr>
                <w:sz w:val="21"/>
                <w:szCs w:val="21"/>
              </w:rPr>
              <w:t>Une personne qui fait la paie manuellement à Abidjan coûte en moyenne 200 000 à 400 000 FCFA/mois.</w:t>
            </w:r>
          </w:p>
          <w:p w14:paraId="1AE71D3D" w14:textId="0713E76C" w:rsidR="004972BC" w:rsidRDefault="0086095F">
            <w:pPr>
              <w:spacing w:before="30" w:after="30"/>
            </w:pPr>
            <w:proofErr w:type="gramStart"/>
            <w:r>
              <w:rPr>
                <w:color w:val="059669"/>
                <w:sz w:val="20"/>
                <w:szCs w:val="20"/>
              </w:rPr>
              <w:t xml:space="preserve">✅  </w:t>
            </w:r>
            <w:proofErr w:type="spellStart"/>
            <w:r>
              <w:rPr>
                <w:sz w:val="21"/>
                <w:szCs w:val="21"/>
              </w:rPr>
              <w:t>NexusRH</w:t>
            </w:r>
            <w:proofErr w:type="spellEnd"/>
            <w:proofErr w:type="gramEnd"/>
            <w:r>
              <w:rPr>
                <w:sz w:val="21"/>
                <w:szCs w:val="21"/>
              </w:rPr>
              <w:t xml:space="preserve"> CI coûte moins de </w:t>
            </w:r>
            <w:r w:rsidR="004D6D0E">
              <w:rPr>
                <w:sz w:val="21"/>
                <w:szCs w:val="21"/>
              </w:rPr>
              <w:t>70</w:t>
            </w:r>
            <w:r>
              <w:rPr>
                <w:sz w:val="21"/>
                <w:szCs w:val="21"/>
              </w:rPr>
              <w:t xml:space="preserve"> 000 FCFA/mois pour 30 salariés — la comparaison parle d'elle-même.</w:t>
            </w:r>
          </w:p>
          <w:p w14:paraId="2F597FA8" w14:textId="77777777" w:rsidR="004972BC" w:rsidRDefault="0086095F">
            <w:pPr>
              <w:spacing w:before="30" w:after="60"/>
            </w:pPr>
            <w:r>
              <w:rPr>
                <w:color w:val="D97706"/>
                <w:sz w:val="20"/>
                <w:szCs w:val="20"/>
              </w:rPr>
              <w:t xml:space="preserve">💡  </w:t>
            </w:r>
            <w:r>
              <w:rPr>
                <w:b/>
                <w:bCs/>
                <w:color w:val="92400E"/>
                <w:sz w:val="21"/>
                <w:szCs w:val="21"/>
              </w:rPr>
              <w:t>Pose la question et laisse-le calculer. Ne donne pas le chiffre toi-même — c'est plus percutant quand c'est lui qui dit "ah oui, c'est cher effectivement".</w:t>
            </w:r>
          </w:p>
        </w:tc>
      </w:tr>
    </w:tbl>
    <w:p w14:paraId="1DD60297" w14:textId="77777777" w:rsidR="004972BC" w:rsidRDefault="004972BC">
      <w:pPr>
        <w:spacing w:before="120"/>
      </w:pPr>
    </w:p>
    <w:p w14:paraId="362E2ABB" w14:textId="77777777" w:rsidR="004972BC" w:rsidRDefault="0086095F">
      <w:pPr>
        <w:pStyle w:val="Titre2"/>
      </w:pPr>
      <w:r>
        <w:lastRenderedPageBreak/>
        <w:t>2.2  Creuser la douleur — Questions qui font mal (et qui font vendre)</w:t>
      </w:r>
    </w:p>
    <w:p w14:paraId="242A138A"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0F10E05"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7D3C532C" w14:textId="77777777" w:rsidR="004972BC" w:rsidRDefault="0086095F">
            <w:pPr>
              <w:spacing w:before="60" w:after="40"/>
            </w:pPr>
            <w:r>
              <w:rPr>
                <w:b/>
                <w:bCs/>
                <w:color w:val="D97706"/>
                <w:sz w:val="20"/>
                <w:szCs w:val="20"/>
              </w:rPr>
              <w:t xml:space="preserve">❓  </w:t>
            </w:r>
            <w:r>
              <w:rPr>
                <w:b/>
                <w:bCs/>
                <w:color w:val="1A4731"/>
                <w:sz w:val="21"/>
                <w:szCs w:val="21"/>
              </w:rPr>
              <w:t>Il vous est déjà arrivé de payer un salarié trop ou pas assez à cause d'une erreur de calcul ?</w:t>
            </w:r>
          </w:p>
          <w:p w14:paraId="0E4FA81D" w14:textId="77777777" w:rsidR="004972BC" w:rsidRDefault="0086095F">
            <w:pPr>
              <w:spacing w:after="60"/>
            </w:pPr>
            <w:r>
              <w:rPr>
                <w:b/>
                <w:bCs/>
                <w:color w:val="0D7A5F"/>
                <w:sz w:val="19"/>
                <w:szCs w:val="19"/>
              </w:rPr>
              <w:t xml:space="preserve">→ </w:t>
            </w:r>
            <w:r>
              <w:rPr>
                <w:i/>
                <w:iCs/>
                <w:color w:val="6B7280"/>
                <w:sz w:val="19"/>
                <w:szCs w:val="19"/>
              </w:rPr>
              <w:t>Presque tout le monde a vécu ça. Ça crée de la honte et du ressentiment côté salarié.</w:t>
            </w:r>
          </w:p>
        </w:tc>
      </w:tr>
    </w:tbl>
    <w:p w14:paraId="5AB3931B"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452C758"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361F62FA" w14:textId="77777777" w:rsidR="004972BC" w:rsidRDefault="0086095F">
            <w:pPr>
              <w:spacing w:before="60" w:after="30"/>
            </w:pPr>
            <w:r>
              <w:rPr>
                <w:color w:val="059669"/>
                <w:sz w:val="20"/>
                <w:szCs w:val="20"/>
              </w:rPr>
              <w:t xml:space="preserve">✅  </w:t>
            </w:r>
            <w:r>
              <w:rPr>
                <w:sz w:val="21"/>
                <w:szCs w:val="21"/>
              </w:rPr>
              <w:t>Les erreurs de paie créent de la méfiance. Les salariés en parlent entre eux.</w:t>
            </w:r>
          </w:p>
          <w:p w14:paraId="6D24E76F" w14:textId="77777777" w:rsidR="004972BC" w:rsidRDefault="0086095F">
            <w:pPr>
              <w:spacing w:before="30" w:after="30"/>
            </w:pPr>
            <w:r>
              <w:rPr>
                <w:color w:val="059669"/>
                <w:sz w:val="20"/>
                <w:szCs w:val="20"/>
              </w:rPr>
              <w:t xml:space="preserve">✅  </w:t>
            </w:r>
            <w:proofErr w:type="spellStart"/>
            <w:r>
              <w:rPr>
                <w:sz w:val="21"/>
                <w:szCs w:val="21"/>
              </w:rPr>
              <w:t>NexusRH</w:t>
            </w:r>
            <w:proofErr w:type="spellEnd"/>
            <w:r>
              <w:rPr>
                <w:sz w:val="21"/>
                <w:szCs w:val="21"/>
              </w:rPr>
              <w:t xml:space="preserve"> CI calcule automatiquement : zéro erreur humaine sur les rubriques CNPS et ITS.</w:t>
            </w:r>
          </w:p>
          <w:p w14:paraId="3BCF8CA1" w14:textId="77777777" w:rsidR="004972BC" w:rsidRDefault="0086095F">
            <w:pPr>
              <w:spacing w:before="30" w:after="60"/>
            </w:pPr>
            <w:r>
              <w:rPr>
                <w:color w:val="D97706"/>
                <w:sz w:val="20"/>
                <w:szCs w:val="20"/>
              </w:rPr>
              <w:t xml:space="preserve">💡  </w:t>
            </w:r>
            <w:r>
              <w:rPr>
                <w:b/>
                <w:bCs/>
                <w:color w:val="92400E"/>
                <w:sz w:val="21"/>
                <w:szCs w:val="21"/>
              </w:rPr>
              <w:t>Dis : "Un salarié qui reçoit un mauvais salaire une seule fois, il ne fait plus confiance à l'entreprise. Et ça, ça ne se rachète pas facilement."</w:t>
            </w:r>
          </w:p>
        </w:tc>
      </w:tr>
    </w:tbl>
    <w:p w14:paraId="16B6400E"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308D37A"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68C41EB1" w14:textId="77777777" w:rsidR="004972BC" w:rsidRDefault="0086095F">
            <w:pPr>
              <w:spacing w:before="60" w:after="40"/>
            </w:pPr>
            <w:r>
              <w:rPr>
                <w:b/>
                <w:bCs/>
                <w:color w:val="D97706"/>
                <w:sz w:val="20"/>
                <w:szCs w:val="20"/>
              </w:rPr>
              <w:t xml:space="preserve">❓  </w:t>
            </w:r>
            <w:r>
              <w:rPr>
                <w:b/>
                <w:bCs/>
                <w:color w:val="1A4731"/>
                <w:sz w:val="21"/>
                <w:szCs w:val="21"/>
              </w:rPr>
              <w:t>Quand un employé veut savoir son solde de congés, il appelle qui ?</w:t>
            </w:r>
          </w:p>
          <w:p w14:paraId="46DA62B0" w14:textId="77777777" w:rsidR="004972BC" w:rsidRDefault="0086095F">
            <w:pPr>
              <w:spacing w:after="60"/>
            </w:pPr>
            <w:r>
              <w:rPr>
                <w:b/>
                <w:bCs/>
                <w:color w:val="0D7A5F"/>
                <w:sz w:val="19"/>
                <w:szCs w:val="19"/>
              </w:rPr>
              <w:t xml:space="preserve">→ </w:t>
            </w:r>
            <w:r>
              <w:rPr>
                <w:i/>
                <w:iCs/>
                <w:color w:val="6B7280"/>
                <w:sz w:val="19"/>
                <w:szCs w:val="19"/>
              </w:rPr>
              <w:t>Dans 80 % des cas, il appelle le RH qui doit aller fouiller dans Excel. Perte de temps des deux côtés.</w:t>
            </w:r>
          </w:p>
        </w:tc>
      </w:tr>
    </w:tbl>
    <w:p w14:paraId="44A5CB7B"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EB71C9C"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277C178F" w14:textId="77777777" w:rsidR="004972BC" w:rsidRDefault="0086095F">
            <w:pPr>
              <w:spacing w:before="60" w:after="30"/>
            </w:pPr>
            <w:r>
              <w:rPr>
                <w:color w:val="059669"/>
                <w:sz w:val="20"/>
                <w:szCs w:val="20"/>
              </w:rPr>
              <w:t xml:space="preserve">✅  </w:t>
            </w:r>
            <w:r>
              <w:rPr>
                <w:sz w:val="21"/>
                <w:szCs w:val="21"/>
              </w:rPr>
              <w:t xml:space="preserve">Avec </w:t>
            </w:r>
            <w:proofErr w:type="spellStart"/>
            <w:r>
              <w:rPr>
                <w:sz w:val="21"/>
                <w:szCs w:val="21"/>
              </w:rPr>
              <w:t>NexusRH</w:t>
            </w:r>
            <w:proofErr w:type="spellEnd"/>
            <w:r>
              <w:rPr>
                <w:sz w:val="21"/>
                <w:szCs w:val="21"/>
              </w:rPr>
              <w:t xml:space="preserve"> CI, le salarié voit son solde en direct sur son téléphone, à tout moment.</w:t>
            </w:r>
          </w:p>
          <w:p w14:paraId="5EA095AD" w14:textId="77777777" w:rsidR="004972BC" w:rsidRDefault="0086095F">
            <w:pPr>
              <w:spacing w:before="30" w:after="30"/>
            </w:pPr>
            <w:r>
              <w:rPr>
                <w:color w:val="059669"/>
                <w:sz w:val="20"/>
                <w:szCs w:val="20"/>
              </w:rPr>
              <w:t xml:space="preserve">✅  </w:t>
            </w:r>
            <w:r>
              <w:rPr>
                <w:sz w:val="21"/>
                <w:szCs w:val="21"/>
              </w:rPr>
              <w:t>Le RH est libéré de ces questions répétitives — il peut faire un vrai travail stratégique.</w:t>
            </w:r>
          </w:p>
          <w:p w14:paraId="519AE7B0" w14:textId="77777777" w:rsidR="004972BC" w:rsidRDefault="0086095F">
            <w:pPr>
              <w:spacing w:before="30" w:after="60"/>
            </w:pPr>
            <w:r>
              <w:rPr>
                <w:color w:val="D97706"/>
                <w:sz w:val="20"/>
                <w:szCs w:val="20"/>
              </w:rPr>
              <w:t xml:space="preserve">💡  </w:t>
            </w:r>
            <w:r>
              <w:rPr>
                <w:b/>
                <w:bCs/>
                <w:color w:val="92400E"/>
                <w:sz w:val="21"/>
                <w:szCs w:val="21"/>
              </w:rPr>
              <w:t>Demande : "Et votre RH, elle passe combien d'appels comme ça par semaine ?" — Il va visualiser le problème.</w:t>
            </w:r>
          </w:p>
        </w:tc>
      </w:tr>
    </w:tbl>
    <w:p w14:paraId="11D16611"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5589B2F1"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2945420A" w14:textId="77777777" w:rsidR="004972BC" w:rsidRDefault="0086095F">
            <w:pPr>
              <w:spacing w:before="60" w:after="40"/>
            </w:pPr>
            <w:r>
              <w:rPr>
                <w:b/>
                <w:bCs/>
                <w:color w:val="D97706"/>
                <w:sz w:val="20"/>
                <w:szCs w:val="20"/>
              </w:rPr>
              <w:t xml:space="preserve">❓  </w:t>
            </w:r>
            <w:r>
              <w:rPr>
                <w:b/>
                <w:bCs/>
                <w:color w:val="1A4731"/>
                <w:sz w:val="21"/>
                <w:szCs w:val="21"/>
              </w:rPr>
              <w:t>La DISA, vous l'avez produite l'année dernière sans problème ?</w:t>
            </w:r>
          </w:p>
          <w:p w14:paraId="61034562" w14:textId="77777777" w:rsidR="004972BC" w:rsidRDefault="0086095F">
            <w:pPr>
              <w:spacing w:after="60"/>
            </w:pPr>
            <w:r>
              <w:rPr>
                <w:b/>
                <w:bCs/>
                <w:color w:val="0D7A5F"/>
                <w:sz w:val="19"/>
                <w:szCs w:val="19"/>
              </w:rPr>
              <w:t xml:space="preserve">→ </w:t>
            </w:r>
            <w:r>
              <w:rPr>
                <w:i/>
                <w:iCs/>
                <w:color w:val="6B7280"/>
                <w:sz w:val="19"/>
                <w:szCs w:val="19"/>
              </w:rPr>
              <w:t>La Déclaration Individuelle des Salaires Annuels est obligatoire. Beaucoup d'entreprises l'oublient ou la font mal.</w:t>
            </w:r>
          </w:p>
        </w:tc>
      </w:tr>
    </w:tbl>
    <w:p w14:paraId="1EA2A86F"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F986206"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61247ED7" w14:textId="77777777" w:rsidR="004972BC" w:rsidRDefault="0086095F">
            <w:pPr>
              <w:spacing w:before="60" w:after="30"/>
            </w:pPr>
            <w:r>
              <w:rPr>
                <w:color w:val="059669"/>
                <w:sz w:val="20"/>
                <w:szCs w:val="20"/>
              </w:rPr>
              <w:t xml:space="preserve">✅  </w:t>
            </w:r>
            <w:r>
              <w:rPr>
                <w:sz w:val="21"/>
                <w:szCs w:val="21"/>
              </w:rPr>
              <w:t>La DISA incorrecte ou manquante expose l'entreprise à des sanctions CNPS.</w:t>
            </w:r>
          </w:p>
          <w:p w14:paraId="5022FA1C" w14:textId="77777777" w:rsidR="004972BC" w:rsidRDefault="0086095F">
            <w:pPr>
              <w:spacing w:before="30" w:after="30"/>
            </w:pPr>
            <w:r>
              <w:rPr>
                <w:color w:val="059669"/>
                <w:sz w:val="20"/>
                <w:szCs w:val="20"/>
              </w:rPr>
              <w:t xml:space="preserve">✅  </w:t>
            </w:r>
            <w:proofErr w:type="spellStart"/>
            <w:r>
              <w:rPr>
                <w:sz w:val="21"/>
                <w:szCs w:val="21"/>
              </w:rPr>
              <w:t>NexusRH</w:t>
            </w:r>
            <w:proofErr w:type="spellEnd"/>
            <w:r>
              <w:rPr>
                <w:sz w:val="21"/>
                <w:szCs w:val="21"/>
              </w:rPr>
              <w:t xml:space="preserve"> CI génère la DISA automatiquement en fin d'année — rien à faire manuellement.</w:t>
            </w:r>
          </w:p>
          <w:p w14:paraId="68E1F59C" w14:textId="77777777" w:rsidR="004972BC" w:rsidRDefault="0086095F">
            <w:pPr>
              <w:spacing w:before="30" w:after="60"/>
            </w:pPr>
            <w:r>
              <w:rPr>
                <w:color w:val="D97706"/>
                <w:sz w:val="20"/>
                <w:szCs w:val="20"/>
              </w:rPr>
              <w:t xml:space="preserve">💡  </w:t>
            </w:r>
            <w:r>
              <w:rPr>
                <w:b/>
                <w:bCs/>
                <w:color w:val="92400E"/>
                <w:sz w:val="21"/>
                <w:szCs w:val="21"/>
              </w:rPr>
              <w:t>Si il hésite, dis : "Je comprends, c'est souvent la chose qu'on remet à plus tard et qui finit par poser problème lors d'un contrôle. Avec notre solution, c'est automatique et toujours à jour."</w:t>
            </w:r>
          </w:p>
        </w:tc>
      </w:tr>
    </w:tbl>
    <w:p w14:paraId="53F55FCA" w14:textId="77777777" w:rsidR="004972BC" w:rsidRDefault="004972BC">
      <w:pPr>
        <w:spacing w:before="120"/>
      </w:pPr>
    </w:p>
    <w:p w14:paraId="07689989" w14:textId="77777777" w:rsidR="004972BC" w:rsidRDefault="0086095F">
      <w:pPr>
        <w:pStyle w:val="Titre2"/>
      </w:pPr>
      <w:r>
        <w:t>2.3  Qualifier le budget &amp; le décideur</w:t>
      </w:r>
    </w:p>
    <w:p w14:paraId="52D6C561"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0C4176F"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145F0550" w14:textId="77777777" w:rsidR="004972BC" w:rsidRDefault="0086095F">
            <w:pPr>
              <w:spacing w:before="60" w:after="40"/>
            </w:pPr>
            <w:r>
              <w:rPr>
                <w:b/>
                <w:bCs/>
                <w:color w:val="D97706"/>
                <w:sz w:val="20"/>
                <w:szCs w:val="20"/>
              </w:rPr>
              <w:t xml:space="preserve">❓  </w:t>
            </w:r>
            <w:r>
              <w:rPr>
                <w:b/>
                <w:bCs/>
                <w:color w:val="1A4731"/>
                <w:sz w:val="21"/>
                <w:szCs w:val="21"/>
              </w:rPr>
              <w:t>La décision d'un outil comme ça, c'est vous seul ou il faut valider avec quelqu'un d'autre ?</w:t>
            </w:r>
          </w:p>
          <w:p w14:paraId="1C5B9732" w14:textId="77777777" w:rsidR="004972BC" w:rsidRDefault="0086095F">
            <w:pPr>
              <w:spacing w:after="60"/>
            </w:pPr>
            <w:r>
              <w:rPr>
                <w:b/>
                <w:bCs/>
                <w:color w:val="0D7A5F"/>
                <w:sz w:val="19"/>
                <w:szCs w:val="19"/>
              </w:rPr>
              <w:t xml:space="preserve">→ </w:t>
            </w:r>
            <w:r>
              <w:rPr>
                <w:i/>
                <w:iCs/>
                <w:color w:val="6B7280"/>
                <w:sz w:val="19"/>
                <w:szCs w:val="19"/>
              </w:rPr>
              <w:t>Identifier le vrai décideur évite de travailler pour rien. Pose cette question tôt.</w:t>
            </w:r>
          </w:p>
        </w:tc>
      </w:tr>
    </w:tbl>
    <w:p w14:paraId="7DC3AEA0"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93704A1"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570F1DE5" w14:textId="77777777" w:rsidR="004972BC" w:rsidRDefault="0086095F">
            <w:pPr>
              <w:spacing w:before="60" w:after="30"/>
            </w:pPr>
            <w:r>
              <w:rPr>
                <w:color w:val="059669"/>
                <w:sz w:val="20"/>
                <w:szCs w:val="20"/>
              </w:rPr>
              <w:t xml:space="preserve">✅  </w:t>
            </w:r>
            <w:r>
              <w:rPr>
                <w:sz w:val="21"/>
                <w:szCs w:val="21"/>
              </w:rPr>
              <w:t>Si ce n'est pas lui le décideur, propose-lui d'organiser une démo avec la bonne personne.</w:t>
            </w:r>
          </w:p>
          <w:p w14:paraId="79FAC376" w14:textId="77777777" w:rsidR="004972BC" w:rsidRDefault="0086095F">
            <w:pPr>
              <w:spacing w:before="30" w:after="30"/>
            </w:pPr>
            <w:r>
              <w:rPr>
                <w:color w:val="059669"/>
                <w:sz w:val="20"/>
                <w:szCs w:val="20"/>
              </w:rPr>
              <w:t xml:space="preserve">✅  </w:t>
            </w:r>
            <w:r>
              <w:rPr>
                <w:sz w:val="21"/>
                <w:szCs w:val="21"/>
              </w:rPr>
              <w:t>Ne lâche pas un prix sans avoir le décideur en face.</w:t>
            </w:r>
          </w:p>
          <w:p w14:paraId="24298DF0" w14:textId="77777777" w:rsidR="004972BC" w:rsidRDefault="0086095F">
            <w:pPr>
              <w:spacing w:before="30" w:after="60"/>
            </w:pPr>
            <w:r>
              <w:rPr>
                <w:color w:val="D97706"/>
                <w:sz w:val="20"/>
                <w:szCs w:val="20"/>
              </w:rPr>
              <w:t xml:space="preserve">💡  </w:t>
            </w:r>
            <w:r>
              <w:rPr>
                <w:b/>
                <w:bCs/>
                <w:color w:val="92400E"/>
                <w:sz w:val="21"/>
                <w:szCs w:val="21"/>
              </w:rPr>
              <w:t>Dis : "Pas de souci. On peut faire une démo de 30 minutes avec vous et votre DG ensemble — comme ça tout le monde voit la solution en même temps."</w:t>
            </w:r>
          </w:p>
        </w:tc>
      </w:tr>
    </w:tbl>
    <w:p w14:paraId="7EB98986"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A729CB7" w14:textId="77777777">
        <w:tc>
          <w:tcPr>
            <w:tcW w:w="9360" w:type="dxa"/>
            <w:tcBorders>
              <w:top w:val="single" w:sz="1" w:space="0" w:color="0D7A5F"/>
              <w:left w:val="single" w:sz="12" w:space="0" w:color="0D7A5F"/>
              <w:bottom w:val="single" w:sz="1" w:space="0" w:color="0D7A5F"/>
              <w:right w:val="single" w:sz="1" w:space="0" w:color="0D7A5F"/>
            </w:tcBorders>
            <w:shd w:val="clear" w:color="auto" w:fill="ECFDF5"/>
            <w:tcMar>
              <w:top w:w="80" w:type="dxa"/>
              <w:left w:w="160" w:type="dxa"/>
              <w:bottom w:w="80" w:type="dxa"/>
              <w:right w:w="160" w:type="dxa"/>
            </w:tcMar>
          </w:tcPr>
          <w:p w14:paraId="2EDDCF3E" w14:textId="77777777" w:rsidR="004972BC" w:rsidRDefault="0086095F">
            <w:pPr>
              <w:spacing w:before="60" w:after="40"/>
            </w:pPr>
            <w:r>
              <w:rPr>
                <w:b/>
                <w:bCs/>
                <w:color w:val="D97706"/>
                <w:sz w:val="20"/>
                <w:szCs w:val="20"/>
              </w:rPr>
              <w:t xml:space="preserve">❓  </w:t>
            </w:r>
            <w:r>
              <w:rPr>
                <w:b/>
                <w:bCs/>
                <w:color w:val="1A4731"/>
                <w:sz w:val="21"/>
                <w:szCs w:val="21"/>
              </w:rPr>
              <w:t>Vous avez déjà regardé d'autres solutions RH ? Qu'est-ce qui vous a bloqué ?</w:t>
            </w:r>
          </w:p>
          <w:p w14:paraId="0E645737" w14:textId="77777777" w:rsidR="004972BC" w:rsidRDefault="0086095F">
            <w:pPr>
              <w:spacing w:after="60"/>
            </w:pPr>
            <w:r>
              <w:rPr>
                <w:b/>
                <w:bCs/>
                <w:color w:val="0D7A5F"/>
                <w:sz w:val="19"/>
                <w:szCs w:val="19"/>
              </w:rPr>
              <w:lastRenderedPageBreak/>
              <w:t xml:space="preserve">→ </w:t>
            </w:r>
            <w:r>
              <w:rPr>
                <w:i/>
                <w:iCs/>
                <w:color w:val="6B7280"/>
                <w:sz w:val="19"/>
                <w:szCs w:val="19"/>
              </w:rPr>
              <w:t>Comprendre les tentatives précédentes te dit pourquoi ils n'ont pas encore acheté.</w:t>
            </w:r>
          </w:p>
        </w:tc>
      </w:tr>
    </w:tbl>
    <w:p w14:paraId="59F2FA1C"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3C2A005" w14:textId="77777777">
        <w:tc>
          <w:tcPr>
            <w:tcW w:w="9360" w:type="dxa"/>
            <w:tcBorders>
              <w:top w:val="single" w:sz="1" w:space="0" w:color="059669"/>
              <w:left w:val="single" w:sz="12" w:space="0" w:color="059669"/>
              <w:bottom w:val="single" w:sz="1" w:space="0" w:color="059669"/>
              <w:right w:val="single" w:sz="1" w:space="0" w:color="059669"/>
            </w:tcBorders>
            <w:shd w:val="clear" w:color="auto" w:fill="F0FDF4"/>
            <w:tcMar>
              <w:top w:w="80" w:type="dxa"/>
              <w:left w:w="160" w:type="dxa"/>
              <w:bottom w:w="80" w:type="dxa"/>
              <w:right w:w="160" w:type="dxa"/>
            </w:tcMar>
          </w:tcPr>
          <w:p w14:paraId="5971F803" w14:textId="77777777" w:rsidR="004972BC" w:rsidRDefault="0086095F">
            <w:pPr>
              <w:spacing w:before="60" w:after="30"/>
            </w:pPr>
            <w:r>
              <w:rPr>
                <w:color w:val="059669"/>
                <w:sz w:val="20"/>
                <w:szCs w:val="20"/>
              </w:rPr>
              <w:t xml:space="preserve">✅  </w:t>
            </w:r>
            <w:r>
              <w:rPr>
                <w:sz w:val="21"/>
                <w:szCs w:val="21"/>
              </w:rPr>
              <w:t>Réponses fréquentes : "Trop cher", "Pas adapté à la CI", "Pas de support local", "Trop compliqué".</w:t>
            </w:r>
          </w:p>
          <w:p w14:paraId="04445DE4" w14:textId="77777777" w:rsidR="004972BC" w:rsidRDefault="0086095F">
            <w:pPr>
              <w:spacing w:before="30" w:after="30"/>
            </w:pPr>
            <w:r>
              <w:rPr>
                <w:color w:val="059669"/>
                <w:sz w:val="20"/>
                <w:szCs w:val="20"/>
              </w:rPr>
              <w:t xml:space="preserve">✅  </w:t>
            </w:r>
            <w:proofErr w:type="spellStart"/>
            <w:r>
              <w:rPr>
                <w:sz w:val="21"/>
                <w:szCs w:val="21"/>
              </w:rPr>
              <w:t>NexusRH</w:t>
            </w:r>
            <w:proofErr w:type="spellEnd"/>
            <w:r>
              <w:rPr>
                <w:sz w:val="21"/>
                <w:szCs w:val="21"/>
              </w:rPr>
              <w:t xml:space="preserve"> CI répond à tous ces blocages — CNPS natif, prix FCFA, support WhatsApp Abidjan.</w:t>
            </w:r>
          </w:p>
          <w:p w14:paraId="4DD29C4A" w14:textId="77777777" w:rsidR="004972BC" w:rsidRDefault="0086095F">
            <w:pPr>
              <w:spacing w:before="30" w:after="60"/>
            </w:pPr>
            <w:r>
              <w:rPr>
                <w:color w:val="D97706"/>
                <w:sz w:val="20"/>
                <w:szCs w:val="20"/>
              </w:rPr>
              <w:t xml:space="preserve">💡  </w:t>
            </w:r>
            <w:r>
              <w:rPr>
                <w:b/>
                <w:bCs/>
                <w:color w:val="92400E"/>
                <w:sz w:val="21"/>
                <w:szCs w:val="21"/>
              </w:rPr>
              <w:t xml:space="preserve">Note mentalement chaque blocage cité — tu les reprends un par un dans ta présentation : "Justement, c'est exactement pour ça qu'on a conçu </w:t>
            </w:r>
            <w:proofErr w:type="spellStart"/>
            <w:r>
              <w:rPr>
                <w:b/>
                <w:bCs/>
                <w:color w:val="92400E"/>
                <w:sz w:val="21"/>
                <w:szCs w:val="21"/>
              </w:rPr>
              <w:t>NexusRH</w:t>
            </w:r>
            <w:proofErr w:type="spellEnd"/>
            <w:r>
              <w:rPr>
                <w:b/>
                <w:bCs/>
                <w:color w:val="92400E"/>
                <w:sz w:val="21"/>
                <w:szCs w:val="21"/>
              </w:rPr>
              <w:t xml:space="preserve"> CI différemment..."</w:t>
            </w:r>
          </w:p>
        </w:tc>
      </w:tr>
    </w:tbl>
    <w:p w14:paraId="7C81B12F"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E8C94D8" w14:textId="77777777">
        <w:tc>
          <w:tcPr>
            <w:tcW w:w="9360" w:type="dxa"/>
            <w:shd w:val="clear" w:color="auto" w:fill="1A4731"/>
            <w:tcMar>
              <w:top w:w="140" w:type="dxa"/>
              <w:left w:w="200" w:type="dxa"/>
              <w:bottom w:w="140" w:type="dxa"/>
              <w:right w:w="200" w:type="dxa"/>
            </w:tcMar>
          </w:tcPr>
          <w:p w14:paraId="16776252" w14:textId="77777777" w:rsidR="004972BC" w:rsidRDefault="0086095F">
            <w:pPr>
              <w:spacing w:after="30"/>
            </w:pPr>
            <w:r>
              <w:rPr>
                <w:b/>
                <w:bCs/>
                <w:color w:val="D97706"/>
                <w:sz w:val="36"/>
                <w:szCs w:val="36"/>
              </w:rPr>
              <w:t xml:space="preserve">3.  </w:t>
            </w:r>
            <w:r>
              <w:rPr>
                <w:b/>
                <w:bCs/>
                <w:color w:val="FFFFFF"/>
                <w:sz w:val="36"/>
                <w:szCs w:val="36"/>
              </w:rPr>
              <w:t>OBJECTIONS FRÉQUENTES</w:t>
            </w:r>
          </w:p>
          <w:p w14:paraId="7D039C35" w14:textId="77777777" w:rsidR="004972BC" w:rsidRDefault="0086095F">
            <w:r>
              <w:rPr>
                <w:i/>
                <w:iCs/>
                <w:color w:val="D1FAE5"/>
                <w:sz w:val="20"/>
                <w:szCs w:val="20"/>
              </w:rPr>
              <w:t>Et comment les retourner avec classe</w:t>
            </w:r>
          </w:p>
        </w:tc>
      </w:tr>
    </w:tbl>
    <w:p w14:paraId="4236D20C" w14:textId="77777777" w:rsidR="004972BC" w:rsidRDefault="004972BC">
      <w:pPr>
        <w:spacing w:before="100"/>
      </w:pPr>
    </w:p>
    <w:p w14:paraId="4C24FD4F" w14:textId="77777777" w:rsidR="004972BC" w:rsidRDefault="0086095F">
      <w:pPr>
        <w:pStyle w:val="Titre2"/>
      </w:pPr>
      <w:r>
        <w:t>3.1  Objections sur le prix</w:t>
      </w:r>
    </w:p>
    <w:p w14:paraId="4216AF91"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DC19814"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7B5A2EC8" w14:textId="77777777" w:rsidR="004972BC" w:rsidRDefault="0086095F">
            <w:pPr>
              <w:spacing w:before="60" w:after="60"/>
            </w:pPr>
            <w:r>
              <w:rPr>
                <w:color w:val="DC2626"/>
                <w:sz w:val="20"/>
                <w:szCs w:val="20"/>
              </w:rPr>
              <w:t xml:space="preserve">🛑  </w:t>
            </w:r>
            <w:r>
              <w:rPr>
                <w:b/>
                <w:bCs/>
                <w:color w:val="DC2626"/>
                <w:sz w:val="21"/>
                <w:szCs w:val="21"/>
              </w:rPr>
              <w:t>"C'est trop cher. On n'a pas le budget pour ça."</w:t>
            </w:r>
          </w:p>
        </w:tc>
      </w:tr>
    </w:tbl>
    <w:p w14:paraId="16F426FD"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58CDCA7D"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2F8864B8" w14:textId="77777777" w:rsidR="004972BC" w:rsidRDefault="0086095F">
            <w:pPr>
              <w:spacing w:before="60" w:after="30"/>
            </w:pPr>
            <w:r>
              <w:rPr>
                <w:b/>
                <w:bCs/>
                <w:color w:val="D97706"/>
                <w:sz w:val="20"/>
                <w:szCs w:val="20"/>
              </w:rPr>
              <w:t xml:space="preserve">↳  </w:t>
            </w:r>
            <w:r>
              <w:rPr>
                <w:sz w:val="21"/>
                <w:szCs w:val="21"/>
              </w:rPr>
              <w:t>Je comprends. Mais est-ce que vous pouvez me dire combien vous payez votre gestionnaire de paie par mois ?</w:t>
            </w:r>
          </w:p>
          <w:p w14:paraId="1E8CB226" w14:textId="77777777" w:rsidR="004972BC" w:rsidRDefault="0086095F">
            <w:pPr>
              <w:spacing w:before="30" w:after="30"/>
            </w:pPr>
            <w:r>
              <w:rPr>
                <w:b/>
                <w:bCs/>
                <w:color w:val="D97706"/>
                <w:sz w:val="20"/>
                <w:szCs w:val="20"/>
              </w:rPr>
              <w:t xml:space="preserve">↳  </w:t>
            </w:r>
            <w:r>
              <w:rPr>
                <w:sz w:val="21"/>
                <w:szCs w:val="21"/>
              </w:rPr>
              <w:t xml:space="preserve">Si une personne fait la paie à 200 000 FCFA/mois, </w:t>
            </w:r>
            <w:proofErr w:type="spellStart"/>
            <w:r>
              <w:rPr>
                <w:sz w:val="21"/>
                <w:szCs w:val="21"/>
              </w:rPr>
              <w:t>NexusRH</w:t>
            </w:r>
            <w:proofErr w:type="spellEnd"/>
            <w:r>
              <w:rPr>
                <w:sz w:val="21"/>
                <w:szCs w:val="21"/>
              </w:rPr>
              <w:t xml:space="preserve"> CI à 15 000 FCFA c'est 13x moins cher — et zéro erreur.</w:t>
            </w:r>
          </w:p>
          <w:p w14:paraId="169B2457" w14:textId="77777777" w:rsidR="004972BC" w:rsidRDefault="0086095F">
            <w:pPr>
              <w:spacing w:before="30" w:after="60"/>
            </w:pPr>
            <w:r>
              <w:rPr>
                <w:b/>
                <w:bCs/>
                <w:color w:val="D97706"/>
                <w:sz w:val="20"/>
                <w:szCs w:val="20"/>
              </w:rPr>
              <w:t xml:space="preserve">↳  </w:t>
            </w:r>
            <w:r>
              <w:rPr>
                <w:sz w:val="21"/>
                <w:szCs w:val="21"/>
              </w:rPr>
              <w:t>Et si la CNPS vous redresse 1 seule fois, c'est souvent 500 000 à 1 million de FCFA de pénalités. La solution s'est payée en un jour.</w:t>
            </w:r>
          </w:p>
        </w:tc>
      </w:tr>
    </w:tbl>
    <w:p w14:paraId="69DDEFAE"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B9E272C" w14:textId="77777777">
        <w:tc>
          <w:tcPr>
            <w:tcW w:w="9360" w:type="dxa"/>
            <w:tcBorders>
              <w:top w:val="single" w:sz="1" w:space="0" w:color="D97706"/>
              <w:left w:val="single" w:sz="16" w:space="0" w:color="D97706"/>
              <w:bottom w:val="single" w:sz="1" w:space="0" w:color="D97706"/>
            </w:tcBorders>
            <w:shd w:val="clear" w:color="auto" w:fill="FFFBEB"/>
            <w:tcMar>
              <w:top w:w="100" w:type="dxa"/>
              <w:left w:w="200" w:type="dxa"/>
              <w:bottom w:w="100" w:type="dxa"/>
              <w:right w:w="160" w:type="dxa"/>
            </w:tcMar>
          </w:tcPr>
          <w:p w14:paraId="0240D0FD" w14:textId="77777777" w:rsidR="004972BC" w:rsidRDefault="0086095F">
            <w:pPr>
              <w:spacing w:before="60" w:after="60"/>
            </w:pPr>
            <w:r>
              <w:rPr>
                <w:b/>
                <w:bCs/>
                <w:color w:val="D97706"/>
                <w:sz w:val="20"/>
                <w:szCs w:val="20"/>
              </w:rPr>
              <w:t xml:space="preserve">🔥  PRO TIP : </w:t>
            </w:r>
            <w:r>
              <w:rPr>
                <w:color w:val="92400E"/>
                <w:sz w:val="20"/>
                <w:szCs w:val="20"/>
              </w:rPr>
              <w:t>Ne défends jamais le prix en baissant. Montre le coût de ne PAS avoir la solution. La douleur future coûte toujours plus cher que la solution aujourd'hui.</w:t>
            </w:r>
          </w:p>
        </w:tc>
      </w:tr>
    </w:tbl>
    <w:p w14:paraId="4D516B5F"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20691FE"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479108AC" w14:textId="77777777" w:rsidR="004972BC" w:rsidRDefault="0086095F">
            <w:pPr>
              <w:spacing w:before="60" w:after="60"/>
            </w:pPr>
            <w:proofErr w:type="gramStart"/>
            <w:r>
              <w:rPr>
                <w:color w:val="DC2626"/>
                <w:sz w:val="20"/>
                <w:szCs w:val="20"/>
              </w:rPr>
              <w:t xml:space="preserve">🛑  </w:t>
            </w:r>
            <w:r>
              <w:rPr>
                <w:b/>
                <w:bCs/>
                <w:color w:val="DC2626"/>
                <w:sz w:val="21"/>
                <w:szCs w:val="21"/>
              </w:rPr>
              <w:t>"</w:t>
            </w:r>
            <w:proofErr w:type="gramEnd"/>
            <w:r>
              <w:rPr>
                <w:b/>
                <w:bCs/>
                <w:color w:val="DC2626"/>
                <w:sz w:val="21"/>
                <w:szCs w:val="21"/>
              </w:rPr>
              <w:t>Je vais réfléchir, c'est pas urgent pour nous."</w:t>
            </w:r>
          </w:p>
        </w:tc>
      </w:tr>
    </w:tbl>
    <w:p w14:paraId="711B7923"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076D4C6"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460338F0" w14:textId="77777777" w:rsidR="004972BC" w:rsidRDefault="0086095F">
            <w:pPr>
              <w:spacing w:before="60" w:after="30"/>
            </w:pPr>
            <w:r>
              <w:rPr>
                <w:b/>
                <w:bCs/>
                <w:color w:val="D97706"/>
                <w:sz w:val="20"/>
                <w:szCs w:val="20"/>
              </w:rPr>
              <w:t xml:space="preserve">↳  </w:t>
            </w:r>
            <w:r>
              <w:rPr>
                <w:sz w:val="21"/>
                <w:szCs w:val="21"/>
              </w:rPr>
              <w:t>"Je comprends. Juste pour qu'on soit sur la même page : les nouveaux barèmes CNPS 2024 sont déjà en vigueur."</w:t>
            </w:r>
          </w:p>
          <w:p w14:paraId="04AC2762" w14:textId="77777777" w:rsidR="004972BC" w:rsidRDefault="0086095F">
            <w:pPr>
              <w:spacing w:before="30" w:after="30"/>
            </w:pPr>
            <w:r>
              <w:rPr>
                <w:b/>
                <w:bCs/>
                <w:color w:val="D97706"/>
                <w:sz w:val="20"/>
                <w:szCs w:val="20"/>
              </w:rPr>
              <w:t xml:space="preserve">↳  </w:t>
            </w:r>
            <w:r>
              <w:rPr>
                <w:sz w:val="21"/>
                <w:szCs w:val="21"/>
              </w:rPr>
              <w:t>"Si votre logiciel ou votre Excel n'est pas à jour, vous êtes potentiellement en infraction dès maintenant."</w:t>
            </w:r>
          </w:p>
          <w:p w14:paraId="5B6F860F" w14:textId="77777777" w:rsidR="004972BC" w:rsidRDefault="0086095F">
            <w:pPr>
              <w:spacing w:before="30" w:after="60"/>
            </w:pPr>
            <w:r>
              <w:rPr>
                <w:b/>
                <w:bCs/>
                <w:color w:val="D97706"/>
                <w:sz w:val="20"/>
                <w:szCs w:val="20"/>
              </w:rPr>
              <w:t xml:space="preserve">↳  </w:t>
            </w:r>
            <w:r>
              <w:rPr>
                <w:sz w:val="21"/>
                <w:szCs w:val="21"/>
              </w:rPr>
              <w:t>"Je vous propose juste de faire la démo — c'est 30 minutes, vous repartez avec une idée précise. Et après, vous décidez en toute connaissance de cause."</w:t>
            </w:r>
          </w:p>
        </w:tc>
      </w:tr>
    </w:tbl>
    <w:p w14:paraId="49CD9C47"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FD7548C"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6FF11C4B" w14:textId="77777777" w:rsidR="004972BC" w:rsidRDefault="0086095F">
            <w:pPr>
              <w:spacing w:before="60" w:after="60"/>
            </w:pPr>
            <w:r>
              <w:rPr>
                <w:color w:val="DC2626"/>
                <w:sz w:val="20"/>
                <w:szCs w:val="20"/>
              </w:rPr>
              <w:t xml:space="preserve">🛑  </w:t>
            </w:r>
            <w:r>
              <w:rPr>
                <w:b/>
                <w:bCs/>
                <w:color w:val="DC2626"/>
                <w:sz w:val="21"/>
                <w:szCs w:val="21"/>
              </w:rPr>
              <w:t>"Nos salaires c'est confidentiel, on peut pas mettre ça dans le cloud."</w:t>
            </w:r>
          </w:p>
        </w:tc>
      </w:tr>
    </w:tbl>
    <w:p w14:paraId="52D33688"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0F01D93"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0BDFD7AD" w14:textId="77777777" w:rsidR="004972BC" w:rsidRDefault="0086095F">
            <w:pPr>
              <w:spacing w:before="60" w:after="30"/>
            </w:pPr>
            <w:r>
              <w:rPr>
                <w:b/>
                <w:bCs/>
                <w:color w:val="D97706"/>
                <w:sz w:val="20"/>
                <w:szCs w:val="20"/>
              </w:rPr>
              <w:t xml:space="preserve">↳  </w:t>
            </w:r>
            <w:r>
              <w:rPr>
                <w:sz w:val="21"/>
                <w:szCs w:val="21"/>
              </w:rPr>
              <w:t>"C'est une excellente réflexion, et c'est pour ça qu'on propose l'hébergement en Côte d'Ivoire."</w:t>
            </w:r>
          </w:p>
          <w:p w14:paraId="2561BA47" w14:textId="77777777" w:rsidR="004972BC" w:rsidRDefault="0086095F">
            <w:pPr>
              <w:spacing w:before="30" w:after="30"/>
            </w:pPr>
            <w:r>
              <w:rPr>
                <w:b/>
                <w:bCs/>
                <w:color w:val="D97706"/>
                <w:sz w:val="20"/>
                <w:szCs w:val="20"/>
              </w:rPr>
              <w:t xml:space="preserve">↳  </w:t>
            </w:r>
            <w:r>
              <w:rPr>
                <w:sz w:val="21"/>
                <w:szCs w:val="21"/>
              </w:rPr>
              <w:t>"Toutes les données restent sur un serveur local à Abidjan si vous voulez. Vous gardez le contrôle total."</w:t>
            </w:r>
          </w:p>
          <w:p w14:paraId="3133F2A3" w14:textId="77777777" w:rsidR="004972BC" w:rsidRDefault="0086095F">
            <w:pPr>
              <w:spacing w:before="30" w:after="60"/>
            </w:pPr>
            <w:r>
              <w:rPr>
                <w:b/>
                <w:bCs/>
                <w:color w:val="D97706"/>
                <w:sz w:val="20"/>
                <w:szCs w:val="20"/>
              </w:rPr>
              <w:lastRenderedPageBreak/>
              <w:t xml:space="preserve">↳  </w:t>
            </w:r>
            <w:r>
              <w:rPr>
                <w:sz w:val="21"/>
                <w:szCs w:val="21"/>
              </w:rPr>
              <w:t>"Et les accès sont cloisonnés : votre DG ne voit pas les salaires si vous ne le configurez pas. Chaque rôle voit uniquement ce qu'il doit voir."</w:t>
            </w:r>
          </w:p>
        </w:tc>
      </w:tr>
    </w:tbl>
    <w:p w14:paraId="06AB5963" w14:textId="77777777" w:rsidR="004972BC" w:rsidRDefault="004972BC">
      <w:pPr>
        <w:spacing w:before="120"/>
      </w:pPr>
    </w:p>
    <w:p w14:paraId="7690DB4A" w14:textId="77777777" w:rsidR="004972BC" w:rsidRDefault="0086095F">
      <w:pPr>
        <w:pStyle w:val="Titre2"/>
      </w:pPr>
      <w:r>
        <w:t>3.2  Objections sur l'adoption &amp; le changement</w:t>
      </w:r>
    </w:p>
    <w:p w14:paraId="2E39AC28"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D67B34A"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758E4130" w14:textId="77777777" w:rsidR="004972BC" w:rsidRDefault="0086095F">
            <w:pPr>
              <w:spacing w:before="60" w:after="60"/>
            </w:pPr>
            <w:proofErr w:type="gramStart"/>
            <w:r>
              <w:rPr>
                <w:color w:val="DC2626"/>
                <w:sz w:val="20"/>
                <w:szCs w:val="20"/>
              </w:rPr>
              <w:t xml:space="preserve">🛑  </w:t>
            </w:r>
            <w:r>
              <w:rPr>
                <w:b/>
                <w:bCs/>
                <w:color w:val="DC2626"/>
                <w:sz w:val="21"/>
                <w:szCs w:val="21"/>
              </w:rPr>
              <w:t>"</w:t>
            </w:r>
            <w:proofErr w:type="gramEnd"/>
            <w:r>
              <w:rPr>
                <w:b/>
                <w:bCs/>
                <w:color w:val="DC2626"/>
                <w:sz w:val="21"/>
                <w:szCs w:val="21"/>
              </w:rPr>
              <w:t>Mon équipe va pas savoir utiliser ça. Ils ont du mal avec l'ordinateur déjà."</w:t>
            </w:r>
          </w:p>
        </w:tc>
      </w:tr>
    </w:tbl>
    <w:p w14:paraId="3E560A74"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32D9E2F"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05DBE5A0" w14:textId="77777777" w:rsidR="004972BC" w:rsidRDefault="0086095F">
            <w:pPr>
              <w:spacing w:before="60" w:after="30"/>
            </w:pPr>
            <w:r>
              <w:rPr>
                <w:b/>
                <w:bCs/>
                <w:color w:val="D97706"/>
                <w:sz w:val="20"/>
                <w:szCs w:val="20"/>
              </w:rPr>
              <w:t xml:space="preserve">↳  </w:t>
            </w:r>
            <w:r>
              <w:rPr>
                <w:sz w:val="21"/>
                <w:szCs w:val="21"/>
              </w:rPr>
              <w:t>"</w:t>
            </w:r>
            <w:proofErr w:type="spellStart"/>
            <w:r>
              <w:rPr>
                <w:sz w:val="21"/>
                <w:szCs w:val="21"/>
              </w:rPr>
              <w:t>NexusRH</w:t>
            </w:r>
            <w:proofErr w:type="spellEnd"/>
            <w:r>
              <w:rPr>
                <w:sz w:val="21"/>
                <w:szCs w:val="21"/>
              </w:rPr>
              <w:t xml:space="preserve"> CI est conçu pour fonctionner sur smartphone — vos équipes utilisent déjà WhatsApp et Mobile Money."</w:t>
            </w:r>
          </w:p>
          <w:p w14:paraId="6004EAAA" w14:textId="77777777" w:rsidR="004972BC" w:rsidRDefault="0086095F">
            <w:pPr>
              <w:spacing w:before="30" w:after="30"/>
            </w:pPr>
            <w:r>
              <w:rPr>
                <w:b/>
                <w:bCs/>
                <w:color w:val="D97706"/>
                <w:sz w:val="20"/>
                <w:szCs w:val="20"/>
              </w:rPr>
              <w:t xml:space="preserve">↳  </w:t>
            </w:r>
            <w:r>
              <w:rPr>
                <w:sz w:val="21"/>
                <w:szCs w:val="21"/>
              </w:rPr>
              <w:t xml:space="preserve">"La formation de votre équipe RH prend 3 heures. On fait ça chez vous, en présentiel, avec notre équipe </w:t>
            </w:r>
            <w:proofErr w:type="spellStart"/>
            <w:r>
              <w:rPr>
                <w:sz w:val="21"/>
                <w:szCs w:val="21"/>
              </w:rPr>
              <w:t>OpenLab</w:t>
            </w:r>
            <w:proofErr w:type="spellEnd"/>
            <w:r>
              <w:rPr>
                <w:sz w:val="21"/>
                <w:szCs w:val="21"/>
              </w:rPr>
              <w:t>."</w:t>
            </w:r>
          </w:p>
          <w:p w14:paraId="37AB56CC" w14:textId="77777777" w:rsidR="004972BC" w:rsidRDefault="0086095F">
            <w:pPr>
              <w:spacing w:before="30" w:after="60"/>
            </w:pPr>
            <w:r>
              <w:rPr>
                <w:b/>
                <w:bCs/>
                <w:color w:val="D97706"/>
                <w:sz w:val="20"/>
                <w:szCs w:val="20"/>
              </w:rPr>
              <w:t xml:space="preserve">↳  </w:t>
            </w:r>
            <w:r>
              <w:rPr>
                <w:sz w:val="21"/>
                <w:szCs w:val="21"/>
              </w:rPr>
              <w:t>"Et après, si quelqu'un bloque sur quelque chose, ils nous appellent ou nous WhatsApp — on répond dans la journée."</w:t>
            </w:r>
          </w:p>
        </w:tc>
      </w:tr>
    </w:tbl>
    <w:p w14:paraId="481A5541"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4533583"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354572D5" w14:textId="77777777" w:rsidR="004972BC" w:rsidRDefault="0086095F">
            <w:pPr>
              <w:spacing w:before="60" w:after="60"/>
            </w:pPr>
            <w:r>
              <w:rPr>
                <w:color w:val="DC2626"/>
                <w:sz w:val="20"/>
                <w:szCs w:val="20"/>
              </w:rPr>
              <w:t xml:space="preserve">🛑  </w:t>
            </w:r>
            <w:r>
              <w:rPr>
                <w:b/>
                <w:bCs/>
                <w:color w:val="DC2626"/>
                <w:sz w:val="21"/>
                <w:szCs w:val="21"/>
              </w:rPr>
              <w:t>"On vient juste de changer de système, je peux pas imposer un autre changement maintenant."</w:t>
            </w:r>
          </w:p>
        </w:tc>
      </w:tr>
    </w:tbl>
    <w:p w14:paraId="4738BE27"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6A9BFFD"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66E3B6A8" w14:textId="77777777" w:rsidR="004972BC" w:rsidRDefault="0086095F">
            <w:pPr>
              <w:spacing w:before="60" w:after="30"/>
            </w:pPr>
            <w:r>
              <w:rPr>
                <w:b/>
                <w:bCs/>
                <w:color w:val="D97706"/>
                <w:sz w:val="20"/>
                <w:szCs w:val="20"/>
              </w:rPr>
              <w:t xml:space="preserve">↳  </w:t>
            </w:r>
            <w:r>
              <w:rPr>
                <w:sz w:val="21"/>
                <w:szCs w:val="21"/>
              </w:rPr>
              <w:t>"Je comprends la fatigue du changement. C'est quoi le système que vous venez d'adopter ?"</w:t>
            </w:r>
          </w:p>
          <w:p w14:paraId="48E338BA" w14:textId="77777777" w:rsidR="004972BC" w:rsidRDefault="0086095F">
            <w:pPr>
              <w:spacing w:before="30" w:after="30"/>
            </w:pPr>
            <w:r>
              <w:rPr>
                <w:b/>
                <w:bCs/>
                <w:color w:val="D97706"/>
                <w:sz w:val="20"/>
                <w:szCs w:val="20"/>
              </w:rPr>
              <w:t xml:space="preserve">↳  </w:t>
            </w:r>
            <w:r>
              <w:rPr>
                <w:sz w:val="21"/>
                <w:szCs w:val="21"/>
              </w:rPr>
              <w:t>"Est-ce qu'il calcule les cotisations CNPS selon les nouveaux barèmes 2024 ? Il génère la DISA automatiquement ?"</w:t>
            </w:r>
          </w:p>
          <w:p w14:paraId="50040E69" w14:textId="77777777" w:rsidR="004972BC" w:rsidRDefault="0086095F">
            <w:pPr>
              <w:spacing w:before="30" w:after="60"/>
            </w:pPr>
            <w:r>
              <w:rPr>
                <w:b/>
                <w:bCs/>
                <w:color w:val="D97706"/>
                <w:sz w:val="20"/>
                <w:szCs w:val="20"/>
              </w:rPr>
              <w:t xml:space="preserve">↳  </w:t>
            </w:r>
            <w:r>
              <w:rPr>
                <w:sz w:val="21"/>
                <w:szCs w:val="21"/>
              </w:rPr>
              <w:t>"Si ce n'est pas le cas, vous allez devoir corriger ça de toute façon — autant le faire avec un outil complet maintenant que de corriger deux fois."</w:t>
            </w:r>
          </w:p>
        </w:tc>
      </w:tr>
    </w:tbl>
    <w:p w14:paraId="793731AF"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7261DA9"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557A128A" w14:textId="77777777" w:rsidR="004972BC" w:rsidRDefault="0086095F">
            <w:pPr>
              <w:spacing w:before="60" w:after="60"/>
            </w:pPr>
            <w:r>
              <w:rPr>
                <w:color w:val="DC2626"/>
                <w:sz w:val="20"/>
                <w:szCs w:val="20"/>
              </w:rPr>
              <w:t xml:space="preserve">🛑  </w:t>
            </w:r>
            <w:r>
              <w:rPr>
                <w:b/>
                <w:bCs/>
                <w:color w:val="DC2626"/>
                <w:sz w:val="21"/>
                <w:szCs w:val="21"/>
              </w:rPr>
              <w:t>"On est une petite structure, on a pas besoin d'un gros système."</w:t>
            </w:r>
          </w:p>
        </w:tc>
      </w:tr>
    </w:tbl>
    <w:p w14:paraId="1C4CBAF5"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F5C3A01"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46AD0552" w14:textId="77777777" w:rsidR="004972BC" w:rsidRDefault="0086095F">
            <w:pPr>
              <w:spacing w:before="60" w:after="30"/>
            </w:pPr>
            <w:r>
              <w:rPr>
                <w:b/>
                <w:bCs/>
                <w:color w:val="D97706"/>
                <w:sz w:val="20"/>
                <w:szCs w:val="20"/>
              </w:rPr>
              <w:t xml:space="preserve">↳  </w:t>
            </w:r>
            <w:r>
              <w:rPr>
                <w:sz w:val="21"/>
                <w:szCs w:val="21"/>
              </w:rPr>
              <w:t>"Justement, l'offre Starter est faite pour les petites structures : 15 000 FCFA par mois, jusqu'à 30 salariés."</w:t>
            </w:r>
          </w:p>
          <w:p w14:paraId="76B1FD18" w14:textId="77777777" w:rsidR="004972BC" w:rsidRDefault="0086095F">
            <w:pPr>
              <w:spacing w:before="30" w:after="30"/>
            </w:pPr>
            <w:r>
              <w:rPr>
                <w:b/>
                <w:bCs/>
                <w:color w:val="D97706"/>
                <w:sz w:val="20"/>
                <w:szCs w:val="20"/>
              </w:rPr>
              <w:t xml:space="preserve">↳  </w:t>
            </w:r>
            <w:r>
              <w:rPr>
                <w:sz w:val="21"/>
                <w:szCs w:val="21"/>
              </w:rPr>
              <w:t>"Et même avec 10 salariés, la CNPS vous oblige quand même à déclarer correctement et à produire la DISA."</w:t>
            </w:r>
          </w:p>
          <w:p w14:paraId="2547678C" w14:textId="77777777" w:rsidR="004972BC" w:rsidRDefault="0086095F">
            <w:pPr>
              <w:spacing w:before="30" w:after="60"/>
            </w:pPr>
            <w:r>
              <w:rPr>
                <w:b/>
                <w:bCs/>
                <w:color w:val="D97706"/>
                <w:sz w:val="20"/>
                <w:szCs w:val="20"/>
              </w:rPr>
              <w:t xml:space="preserve">↳  </w:t>
            </w:r>
            <w:r>
              <w:rPr>
                <w:sz w:val="21"/>
                <w:szCs w:val="21"/>
              </w:rPr>
              <w:t>"Une petite structure qui fait une erreur de paie CNPS a autant de risques qu'une grande — parfois plus, parce qu'elle a moins de trésorerie pour absorber le redressement."</w:t>
            </w:r>
          </w:p>
        </w:tc>
      </w:tr>
    </w:tbl>
    <w:p w14:paraId="502A1187" w14:textId="77777777" w:rsidR="004972BC" w:rsidRDefault="004972BC">
      <w:pPr>
        <w:spacing w:before="120"/>
      </w:pPr>
    </w:p>
    <w:p w14:paraId="78EF47B9" w14:textId="77777777" w:rsidR="004972BC" w:rsidRDefault="0086095F">
      <w:pPr>
        <w:pStyle w:val="Titre2"/>
      </w:pPr>
      <w:r>
        <w:t>3.3  Objections sur la confiance &amp; la pérennité</w:t>
      </w:r>
    </w:p>
    <w:p w14:paraId="0E9F82B0"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4D884D5"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186564CB" w14:textId="77777777" w:rsidR="004972BC" w:rsidRDefault="0086095F">
            <w:pPr>
              <w:spacing w:before="60" w:after="60"/>
            </w:pPr>
            <w:r>
              <w:rPr>
                <w:color w:val="DC2626"/>
                <w:sz w:val="20"/>
                <w:szCs w:val="20"/>
              </w:rPr>
              <w:t xml:space="preserve">🛑  </w:t>
            </w:r>
            <w:r>
              <w:rPr>
                <w:b/>
                <w:bCs/>
                <w:color w:val="DC2626"/>
                <w:sz w:val="21"/>
                <w:szCs w:val="21"/>
              </w:rPr>
              <w:t xml:space="preserve">"Je connais pas </w:t>
            </w:r>
            <w:proofErr w:type="spellStart"/>
            <w:r>
              <w:rPr>
                <w:b/>
                <w:bCs/>
                <w:color w:val="DC2626"/>
                <w:sz w:val="21"/>
                <w:szCs w:val="21"/>
              </w:rPr>
              <w:t>OpenLab</w:t>
            </w:r>
            <w:proofErr w:type="spellEnd"/>
            <w:r>
              <w:rPr>
                <w:b/>
                <w:bCs/>
                <w:color w:val="DC2626"/>
                <w:sz w:val="21"/>
                <w:szCs w:val="21"/>
              </w:rPr>
              <w:t>. Vous êtes là depuis combien de temps ?"</w:t>
            </w:r>
          </w:p>
        </w:tc>
      </w:tr>
    </w:tbl>
    <w:p w14:paraId="016CA4FE"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0FB1B401"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40024DEF" w14:textId="77777777" w:rsidR="004972BC" w:rsidRDefault="0086095F">
            <w:pPr>
              <w:spacing w:before="60" w:after="30"/>
            </w:pPr>
            <w:r>
              <w:rPr>
                <w:b/>
                <w:bCs/>
                <w:color w:val="D97706"/>
                <w:sz w:val="20"/>
                <w:szCs w:val="20"/>
              </w:rPr>
              <w:t xml:space="preserve">↳  </w:t>
            </w:r>
            <w:r>
              <w:rPr>
                <w:sz w:val="21"/>
                <w:szCs w:val="21"/>
              </w:rPr>
              <w:t>"</w:t>
            </w:r>
            <w:proofErr w:type="spellStart"/>
            <w:r>
              <w:rPr>
                <w:sz w:val="21"/>
                <w:szCs w:val="21"/>
              </w:rPr>
              <w:t>OpenLab</w:t>
            </w:r>
            <w:proofErr w:type="spellEnd"/>
            <w:r>
              <w:rPr>
                <w:sz w:val="21"/>
                <w:szCs w:val="21"/>
              </w:rPr>
              <w:t xml:space="preserve"> Consulting est basé à Cocody </w:t>
            </w:r>
            <w:proofErr w:type="spellStart"/>
            <w:r>
              <w:rPr>
                <w:sz w:val="21"/>
                <w:szCs w:val="21"/>
              </w:rPr>
              <w:t>Rivièra</w:t>
            </w:r>
            <w:proofErr w:type="spellEnd"/>
            <w:r>
              <w:rPr>
                <w:sz w:val="21"/>
                <w:szCs w:val="21"/>
              </w:rPr>
              <w:t xml:space="preserve"> </w:t>
            </w:r>
            <w:proofErr w:type="spellStart"/>
            <w:r>
              <w:rPr>
                <w:sz w:val="21"/>
                <w:szCs w:val="21"/>
              </w:rPr>
              <w:t>Faya</w:t>
            </w:r>
            <w:proofErr w:type="spellEnd"/>
            <w:r>
              <w:rPr>
                <w:sz w:val="21"/>
                <w:szCs w:val="21"/>
              </w:rPr>
              <w:t xml:space="preserve"> depuis plusieurs années — spécialiste en transformation digitale en Côte d'Ivoire."</w:t>
            </w:r>
          </w:p>
          <w:p w14:paraId="3374A35E" w14:textId="77777777" w:rsidR="004972BC" w:rsidRDefault="0086095F">
            <w:pPr>
              <w:spacing w:before="30" w:after="30"/>
            </w:pPr>
            <w:r>
              <w:rPr>
                <w:b/>
                <w:bCs/>
                <w:color w:val="D97706"/>
                <w:sz w:val="20"/>
                <w:szCs w:val="20"/>
              </w:rPr>
              <w:t xml:space="preserve">↳  </w:t>
            </w:r>
            <w:r>
              <w:rPr>
                <w:sz w:val="21"/>
                <w:szCs w:val="21"/>
              </w:rPr>
              <w:t>"Nos coordonnées : infos@openlabconsulting.com, +225 07 09 32 05 94. Vous pouvez vérifier sur www.openlabconsulting.com."</w:t>
            </w:r>
          </w:p>
          <w:p w14:paraId="1CAC0E6A" w14:textId="77777777" w:rsidR="004972BC" w:rsidRDefault="0086095F">
            <w:pPr>
              <w:spacing w:before="30" w:after="60"/>
            </w:pPr>
            <w:r>
              <w:rPr>
                <w:b/>
                <w:bCs/>
                <w:color w:val="D97706"/>
                <w:sz w:val="20"/>
                <w:szCs w:val="20"/>
              </w:rPr>
              <w:t xml:space="preserve">↳  </w:t>
            </w:r>
            <w:r>
              <w:rPr>
                <w:sz w:val="21"/>
                <w:szCs w:val="21"/>
              </w:rPr>
              <w:t xml:space="preserve">"Et </w:t>
            </w:r>
            <w:proofErr w:type="spellStart"/>
            <w:r>
              <w:rPr>
                <w:sz w:val="21"/>
                <w:szCs w:val="21"/>
              </w:rPr>
              <w:t>NexusRH</w:t>
            </w:r>
            <w:proofErr w:type="spellEnd"/>
            <w:r>
              <w:rPr>
                <w:sz w:val="21"/>
                <w:szCs w:val="21"/>
              </w:rPr>
              <w:t xml:space="preserve"> CI est propulsé par la technologie </w:t>
            </w:r>
            <w:proofErr w:type="spellStart"/>
            <w:r>
              <w:rPr>
                <w:sz w:val="21"/>
                <w:szCs w:val="21"/>
              </w:rPr>
              <w:t>Anthropic</w:t>
            </w:r>
            <w:proofErr w:type="spellEnd"/>
            <w:r>
              <w:rPr>
                <w:sz w:val="21"/>
                <w:szCs w:val="21"/>
              </w:rPr>
              <w:t xml:space="preserve"> — l'entreprise américaine derrière Claude AI. On n'a pas inventé la fusée nous-mêmes, on l'a adaptée pour vous."</w:t>
            </w:r>
          </w:p>
        </w:tc>
      </w:tr>
    </w:tbl>
    <w:p w14:paraId="2F534662" w14:textId="77777777" w:rsidR="004972BC" w:rsidRDefault="004972BC">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49BFD37" w14:textId="77777777">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80" w:type="dxa"/>
              <w:left w:w="160" w:type="dxa"/>
              <w:bottom w:w="60" w:type="dxa"/>
              <w:right w:w="160" w:type="dxa"/>
            </w:tcMar>
          </w:tcPr>
          <w:p w14:paraId="28BFE409" w14:textId="77777777" w:rsidR="004972BC" w:rsidRDefault="0086095F">
            <w:pPr>
              <w:spacing w:before="60" w:after="60"/>
            </w:pPr>
            <w:r>
              <w:rPr>
                <w:color w:val="DC2626"/>
                <w:sz w:val="20"/>
                <w:szCs w:val="20"/>
              </w:rPr>
              <w:t xml:space="preserve">🛑  </w:t>
            </w:r>
            <w:r>
              <w:rPr>
                <w:b/>
                <w:bCs/>
                <w:color w:val="DC2626"/>
                <w:sz w:val="21"/>
                <w:szCs w:val="21"/>
              </w:rPr>
              <w:t>"Et si votre société ferme, je fais quoi avec mes données ?"</w:t>
            </w:r>
          </w:p>
        </w:tc>
      </w:tr>
    </w:tbl>
    <w:p w14:paraId="4F4E1FEA"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354B148" w14:textId="77777777">
        <w:tc>
          <w:tcPr>
            <w:tcW w:w="9360" w:type="dxa"/>
            <w:tcBorders>
              <w:top w:val="single" w:sz="1" w:space="0" w:color="D97706"/>
              <w:left w:val="single" w:sz="12" w:space="0" w:color="D97706"/>
              <w:bottom w:val="single" w:sz="1" w:space="0" w:color="D97706"/>
              <w:right w:val="single" w:sz="1" w:space="0" w:color="D97706"/>
            </w:tcBorders>
            <w:shd w:val="clear" w:color="auto" w:fill="FFFBEB"/>
            <w:tcMar>
              <w:top w:w="80" w:type="dxa"/>
              <w:left w:w="160" w:type="dxa"/>
              <w:bottom w:w="80" w:type="dxa"/>
              <w:right w:w="160" w:type="dxa"/>
            </w:tcMar>
          </w:tcPr>
          <w:p w14:paraId="032B344B" w14:textId="77777777" w:rsidR="004972BC" w:rsidRDefault="0086095F">
            <w:pPr>
              <w:spacing w:before="60" w:after="30"/>
            </w:pPr>
            <w:r>
              <w:rPr>
                <w:b/>
                <w:bCs/>
                <w:color w:val="D97706"/>
                <w:sz w:val="20"/>
                <w:szCs w:val="20"/>
              </w:rPr>
              <w:t xml:space="preserve">↳  </w:t>
            </w:r>
            <w:r>
              <w:rPr>
                <w:sz w:val="21"/>
                <w:szCs w:val="21"/>
              </w:rPr>
              <w:t>"C'est une très bonne question. Voici ce qu'on garantit par contrat : export complet de vos données à tout moment, dans un format standard."</w:t>
            </w:r>
          </w:p>
          <w:p w14:paraId="2B81E462" w14:textId="77777777" w:rsidR="004972BC" w:rsidRDefault="0086095F">
            <w:pPr>
              <w:spacing w:before="30" w:after="30"/>
            </w:pPr>
            <w:r>
              <w:rPr>
                <w:b/>
                <w:bCs/>
                <w:color w:val="D97706"/>
                <w:sz w:val="20"/>
                <w:szCs w:val="20"/>
              </w:rPr>
              <w:t xml:space="preserve">↳  </w:t>
            </w:r>
            <w:r>
              <w:rPr>
                <w:sz w:val="21"/>
                <w:szCs w:val="21"/>
              </w:rPr>
              <w:t>"Vous n'êtes jamais prisonnier. Si vous voulez partir, vous partez avec toutes vos données en un clic."</w:t>
            </w:r>
          </w:p>
          <w:p w14:paraId="312353DA" w14:textId="77777777" w:rsidR="004972BC" w:rsidRDefault="0086095F">
            <w:pPr>
              <w:spacing w:before="30" w:after="60"/>
            </w:pPr>
            <w:r>
              <w:rPr>
                <w:b/>
                <w:bCs/>
                <w:color w:val="D97706"/>
                <w:sz w:val="20"/>
                <w:szCs w:val="20"/>
              </w:rPr>
              <w:t xml:space="preserve">↳  </w:t>
            </w:r>
            <w:r>
              <w:rPr>
                <w:sz w:val="21"/>
                <w:szCs w:val="21"/>
              </w:rPr>
              <w:t>"Et l'option hébergement local CI vous permet de garder une copie chez vous à tout moment."</w:t>
            </w:r>
          </w:p>
        </w:tc>
      </w:tr>
    </w:tbl>
    <w:p w14:paraId="5321DDE3"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74744E0" w14:textId="77777777">
        <w:tc>
          <w:tcPr>
            <w:tcW w:w="9360" w:type="dxa"/>
            <w:shd w:val="clear" w:color="auto" w:fill="1A4731"/>
            <w:tcMar>
              <w:top w:w="140" w:type="dxa"/>
              <w:left w:w="200" w:type="dxa"/>
              <w:bottom w:w="140" w:type="dxa"/>
              <w:right w:w="200" w:type="dxa"/>
            </w:tcMar>
          </w:tcPr>
          <w:p w14:paraId="554A3949" w14:textId="77777777" w:rsidR="004972BC" w:rsidRDefault="0086095F">
            <w:pPr>
              <w:spacing w:after="30"/>
            </w:pPr>
            <w:r>
              <w:rPr>
                <w:b/>
                <w:bCs/>
                <w:color w:val="D97706"/>
                <w:sz w:val="36"/>
                <w:szCs w:val="36"/>
              </w:rPr>
              <w:t xml:space="preserve">4.  </w:t>
            </w:r>
            <w:r>
              <w:rPr>
                <w:b/>
                <w:bCs/>
                <w:color w:val="FFFFFF"/>
                <w:sz w:val="36"/>
                <w:szCs w:val="36"/>
              </w:rPr>
              <w:t>SCÉNARIOS TERRAIN</w:t>
            </w:r>
          </w:p>
          <w:p w14:paraId="1B848DF9" w14:textId="77777777" w:rsidR="004972BC" w:rsidRDefault="0086095F">
            <w:r>
              <w:rPr>
                <w:i/>
                <w:iCs/>
                <w:color w:val="D1FAE5"/>
                <w:sz w:val="20"/>
                <w:szCs w:val="20"/>
              </w:rPr>
              <w:t>4 conversations types que tu vas vivre à Abidjan</w:t>
            </w:r>
          </w:p>
        </w:tc>
      </w:tr>
    </w:tbl>
    <w:p w14:paraId="142A20CA" w14:textId="77777777" w:rsidR="004972BC" w:rsidRDefault="004972BC">
      <w:pPr>
        <w:spacing w:before="100"/>
      </w:pPr>
    </w:p>
    <w:p w14:paraId="2F38AFF0" w14:textId="77777777" w:rsidR="004972BC" w:rsidRDefault="0086095F">
      <w:pPr>
        <w:pStyle w:val="Titre2"/>
      </w:pPr>
      <w:r>
        <w:t>SCÉNARIO A — Le patron de PME au Plateau qui fait tout lui-même</w:t>
      </w:r>
    </w:p>
    <w:p w14:paraId="2CC259C3"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72BC" w14:paraId="160CBBF6" w14:textId="77777777">
        <w:tc>
          <w:tcPr>
            <w:tcW w:w="4680" w:type="dxa"/>
            <w:tcBorders>
              <w:top w:val="single" w:sz="1" w:space="0" w:color="D1FAE5"/>
              <w:left w:val="single" w:sz="1" w:space="0" w:color="D1FAE5"/>
              <w:bottom w:val="single" w:sz="1" w:space="0" w:color="D1FAE5"/>
              <w:right w:val="single" w:sz="1" w:space="0" w:color="D1FAE5"/>
            </w:tcBorders>
            <w:shd w:val="clear" w:color="auto" w:fill="1A4731"/>
            <w:tcMar>
              <w:top w:w="80" w:type="dxa"/>
              <w:left w:w="160" w:type="dxa"/>
              <w:bottom w:w="80" w:type="dxa"/>
              <w:right w:w="160" w:type="dxa"/>
            </w:tcMar>
          </w:tcPr>
          <w:p w14:paraId="36FA63EF" w14:textId="77777777" w:rsidR="004972BC" w:rsidRDefault="0086095F">
            <w:pPr>
              <w:spacing w:before="60" w:after="60"/>
            </w:pPr>
            <w:r>
              <w:rPr>
                <w:b/>
                <w:bCs/>
                <w:color w:val="D97706"/>
                <w:sz w:val="20"/>
                <w:szCs w:val="20"/>
              </w:rPr>
              <w:t>🗣️  Le patron dit</w:t>
            </w:r>
          </w:p>
        </w:tc>
        <w:tc>
          <w:tcPr>
            <w:tcW w:w="4680" w:type="dxa"/>
            <w:tcBorders>
              <w:top w:val="single" w:sz="1" w:space="0" w:color="D1FAE5"/>
              <w:left w:val="single" w:sz="1" w:space="0" w:color="D1FAE5"/>
              <w:bottom w:val="single" w:sz="1" w:space="0" w:color="D1FAE5"/>
              <w:right w:val="single" w:sz="1" w:space="0" w:color="D1FAE5"/>
            </w:tcBorders>
            <w:shd w:val="clear" w:color="auto" w:fill="1A4731"/>
            <w:tcMar>
              <w:top w:w="80" w:type="dxa"/>
              <w:left w:w="160" w:type="dxa"/>
              <w:bottom w:w="80" w:type="dxa"/>
              <w:right w:w="160" w:type="dxa"/>
            </w:tcMar>
          </w:tcPr>
          <w:p w14:paraId="3ED89659" w14:textId="77777777" w:rsidR="004972BC" w:rsidRDefault="0086095F">
            <w:pPr>
              <w:spacing w:before="60" w:after="60"/>
            </w:pPr>
            <w:r>
              <w:rPr>
                <w:b/>
                <w:bCs/>
                <w:color w:val="6EE7B7"/>
                <w:sz w:val="20"/>
                <w:szCs w:val="20"/>
              </w:rPr>
              <w:t>✅  Tu réponds</w:t>
            </w:r>
          </w:p>
        </w:tc>
      </w:tr>
      <w:tr w:rsidR="004972BC" w14:paraId="299CA7C5" w14:textId="77777777">
        <w:tc>
          <w:tcPr>
            <w:tcW w:w="4680" w:type="dxa"/>
            <w:tcBorders>
              <w:top w:val="single" w:sz="1" w:space="0" w:color="D1FAE5"/>
              <w:left w:val="single" w:sz="1" w:space="0" w:color="D1FAE5"/>
              <w:bottom w:val="single" w:sz="1" w:space="0" w:color="D1FAE5"/>
              <w:right w:val="single" w:sz="1" w:space="0" w:color="D1FAE5"/>
            </w:tcBorders>
            <w:shd w:val="clear" w:color="auto" w:fill="F9FAFB"/>
            <w:tcMar>
              <w:top w:w="80" w:type="dxa"/>
              <w:left w:w="160" w:type="dxa"/>
              <w:bottom w:w="80" w:type="dxa"/>
              <w:right w:w="160" w:type="dxa"/>
            </w:tcMar>
          </w:tcPr>
          <w:p w14:paraId="019387DD" w14:textId="77777777" w:rsidR="004972BC" w:rsidRDefault="0086095F">
            <w:pPr>
              <w:spacing w:before="60" w:after="60"/>
            </w:pPr>
            <w:r>
              <w:rPr>
                <w:i/>
                <w:iCs/>
                <w:sz w:val="20"/>
                <w:szCs w:val="20"/>
              </w:rPr>
              <w:t>"Moi j'ai une secrétaire qui s'occupe de tout ça avec Excel."</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13CFE54E" w14:textId="77777777" w:rsidR="004972BC" w:rsidRDefault="0086095F">
            <w:pPr>
              <w:spacing w:before="60" w:after="60"/>
            </w:pPr>
            <w:r>
              <w:rPr>
                <w:i/>
                <w:iCs/>
                <w:sz w:val="20"/>
                <w:szCs w:val="20"/>
              </w:rPr>
              <w:t>"D'accord. Et quand elle est en congé ou qu'elle tombe malade, la paie part quand même ?"</w:t>
            </w:r>
          </w:p>
        </w:tc>
      </w:tr>
      <w:tr w:rsidR="004972BC" w14:paraId="43926538" w14:textId="77777777">
        <w:tc>
          <w:tcPr>
            <w:tcW w:w="4680" w:type="dxa"/>
            <w:tcBorders>
              <w:top w:val="single" w:sz="1" w:space="0" w:color="D1FAE5"/>
              <w:left w:val="single" w:sz="1" w:space="0" w:color="D1FAE5"/>
              <w:bottom w:val="single" w:sz="1" w:space="0" w:color="D1FAE5"/>
              <w:right w:val="single" w:sz="1" w:space="0" w:color="D1FAE5"/>
            </w:tcBorders>
            <w:shd w:val="clear" w:color="auto" w:fill="FFFFFF"/>
            <w:tcMar>
              <w:top w:w="80" w:type="dxa"/>
              <w:left w:w="160" w:type="dxa"/>
              <w:bottom w:w="80" w:type="dxa"/>
              <w:right w:w="160" w:type="dxa"/>
            </w:tcMar>
          </w:tcPr>
          <w:p w14:paraId="79DD0C03" w14:textId="77777777" w:rsidR="004972BC" w:rsidRDefault="0086095F">
            <w:pPr>
              <w:spacing w:before="60" w:after="60"/>
            </w:pPr>
            <w:r>
              <w:rPr>
                <w:i/>
                <w:iCs/>
                <w:sz w:val="20"/>
                <w:szCs w:val="20"/>
              </w:rPr>
              <w:t>"Bon... des fois il y a des retards, oui."</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3022D6AD" w14:textId="77777777" w:rsidR="004972BC" w:rsidRDefault="0086095F">
            <w:pPr>
              <w:spacing w:before="60" w:after="60"/>
            </w:pPr>
            <w:r>
              <w:rPr>
                <w:i/>
                <w:iCs/>
                <w:sz w:val="20"/>
                <w:szCs w:val="20"/>
              </w:rPr>
              <w:t xml:space="preserve">"Avec </w:t>
            </w:r>
            <w:proofErr w:type="spellStart"/>
            <w:r>
              <w:rPr>
                <w:i/>
                <w:iCs/>
                <w:sz w:val="20"/>
                <w:szCs w:val="20"/>
              </w:rPr>
              <w:t>NexusRH</w:t>
            </w:r>
            <w:proofErr w:type="spellEnd"/>
            <w:r>
              <w:rPr>
                <w:i/>
                <w:iCs/>
                <w:sz w:val="20"/>
                <w:szCs w:val="20"/>
              </w:rPr>
              <w:t xml:space="preserve"> CI, même si elle est absente, la paie tourne automatiquement. Le système calcule, vous validez depuis votre téléphone, les virements partent via Mobile Money. 10 minutes, c'est réglé."</w:t>
            </w:r>
          </w:p>
        </w:tc>
      </w:tr>
    </w:tbl>
    <w:p w14:paraId="6241DBED"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4C741B68" w14:textId="77777777">
        <w:tc>
          <w:tcPr>
            <w:tcW w:w="9360" w:type="dxa"/>
            <w:tcBorders>
              <w:top w:val="single" w:sz="1" w:space="0" w:color="D97706"/>
              <w:left w:val="single" w:sz="16" w:space="0" w:color="D97706"/>
              <w:bottom w:val="single" w:sz="1" w:space="0" w:color="D97706"/>
            </w:tcBorders>
            <w:shd w:val="clear" w:color="auto" w:fill="FFFBEB"/>
            <w:tcMar>
              <w:top w:w="100" w:type="dxa"/>
              <w:left w:w="200" w:type="dxa"/>
              <w:bottom w:w="100" w:type="dxa"/>
              <w:right w:w="160" w:type="dxa"/>
            </w:tcMar>
          </w:tcPr>
          <w:p w14:paraId="139EF0FC" w14:textId="77777777" w:rsidR="004972BC" w:rsidRDefault="0086095F">
            <w:pPr>
              <w:spacing w:before="60" w:after="20"/>
            </w:pPr>
            <w:r>
              <w:rPr>
                <w:b/>
                <w:bCs/>
                <w:color w:val="D97706"/>
                <w:sz w:val="19"/>
                <w:szCs w:val="19"/>
              </w:rPr>
              <w:t xml:space="preserve">PHRASE DE CLOSING pour ce profil : </w:t>
            </w:r>
          </w:p>
          <w:p w14:paraId="538FBDE0" w14:textId="77777777" w:rsidR="004972BC" w:rsidRDefault="0086095F">
            <w:pPr>
              <w:spacing w:after="60"/>
            </w:pPr>
            <w:r>
              <w:rPr>
                <w:i/>
                <w:iCs/>
                <w:sz w:val="21"/>
                <w:szCs w:val="21"/>
              </w:rPr>
              <w:t>"Patron, je vous propose juste de voir ça en 30 minutes. Si après ça vous trouvez que c'est pas pour vous, on se sépare bons amis. Mais je suis convaincu qu'avant la fin de la démo, vous allez vous demander pourquoi vous avez pas fait ça avant."</w:t>
            </w:r>
          </w:p>
        </w:tc>
      </w:tr>
    </w:tbl>
    <w:p w14:paraId="1D4C473D" w14:textId="77777777" w:rsidR="004972BC" w:rsidRDefault="004972BC">
      <w:pPr>
        <w:spacing w:before="160"/>
      </w:pPr>
    </w:p>
    <w:p w14:paraId="1255BC90" w14:textId="77777777" w:rsidR="004972BC" w:rsidRDefault="0086095F">
      <w:pPr>
        <w:pStyle w:val="Titre2"/>
      </w:pPr>
      <w:r>
        <w:t>SCÉNARIO B — La DRH d'une entreprise de 80 personnes à Cocody</w:t>
      </w:r>
    </w:p>
    <w:p w14:paraId="7E2FAC23"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72BC" w14:paraId="6FF3A050" w14:textId="77777777">
        <w:tc>
          <w:tcPr>
            <w:tcW w:w="4680" w:type="dxa"/>
            <w:tcBorders>
              <w:top w:val="single" w:sz="1" w:space="0" w:color="D1FAE5"/>
              <w:left w:val="single" w:sz="1" w:space="0" w:color="D1FAE5"/>
              <w:bottom w:val="single" w:sz="1" w:space="0" w:color="D1FAE5"/>
              <w:right w:val="single" w:sz="1" w:space="0" w:color="D1FAE5"/>
            </w:tcBorders>
            <w:shd w:val="clear" w:color="auto" w:fill="0D7A5F"/>
            <w:tcMar>
              <w:top w:w="80" w:type="dxa"/>
              <w:left w:w="160" w:type="dxa"/>
              <w:bottom w:w="80" w:type="dxa"/>
              <w:right w:w="160" w:type="dxa"/>
            </w:tcMar>
          </w:tcPr>
          <w:p w14:paraId="05EBB407" w14:textId="77777777" w:rsidR="004972BC" w:rsidRDefault="0086095F">
            <w:pPr>
              <w:spacing w:before="60" w:after="60"/>
            </w:pPr>
            <w:r>
              <w:rPr>
                <w:b/>
                <w:bCs/>
                <w:color w:val="FFFFFF"/>
                <w:sz w:val="20"/>
                <w:szCs w:val="20"/>
              </w:rPr>
              <w:t>🗣️  La DRH dit</w:t>
            </w:r>
          </w:p>
        </w:tc>
        <w:tc>
          <w:tcPr>
            <w:tcW w:w="4680" w:type="dxa"/>
            <w:tcBorders>
              <w:top w:val="single" w:sz="1" w:space="0" w:color="D1FAE5"/>
              <w:left w:val="single" w:sz="1" w:space="0" w:color="D1FAE5"/>
              <w:bottom w:val="single" w:sz="1" w:space="0" w:color="D1FAE5"/>
              <w:right w:val="single" w:sz="1" w:space="0" w:color="D1FAE5"/>
            </w:tcBorders>
            <w:shd w:val="clear" w:color="auto" w:fill="0D7A5F"/>
            <w:tcMar>
              <w:top w:w="80" w:type="dxa"/>
              <w:left w:w="160" w:type="dxa"/>
              <w:bottom w:w="80" w:type="dxa"/>
              <w:right w:w="160" w:type="dxa"/>
            </w:tcMar>
          </w:tcPr>
          <w:p w14:paraId="3E662704" w14:textId="77777777" w:rsidR="004972BC" w:rsidRDefault="0086095F">
            <w:pPr>
              <w:spacing w:before="60" w:after="60"/>
            </w:pPr>
            <w:r>
              <w:rPr>
                <w:b/>
                <w:bCs/>
                <w:color w:val="D97706"/>
                <w:sz w:val="20"/>
                <w:szCs w:val="20"/>
              </w:rPr>
              <w:t>✅  Tu réponds</w:t>
            </w:r>
          </w:p>
        </w:tc>
      </w:tr>
      <w:tr w:rsidR="004972BC" w14:paraId="2E7A407D" w14:textId="77777777">
        <w:tc>
          <w:tcPr>
            <w:tcW w:w="4680" w:type="dxa"/>
            <w:tcBorders>
              <w:top w:val="single" w:sz="1" w:space="0" w:color="D1FAE5"/>
              <w:left w:val="single" w:sz="1" w:space="0" w:color="D1FAE5"/>
              <w:bottom w:val="single" w:sz="1" w:space="0" w:color="D1FAE5"/>
              <w:right w:val="single" w:sz="1" w:space="0" w:color="D1FAE5"/>
            </w:tcBorders>
            <w:shd w:val="clear" w:color="auto" w:fill="F9FAFB"/>
            <w:tcMar>
              <w:top w:w="80" w:type="dxa"/>
              <w:left w:w="160" w:type="dxa"/>
              <w:bottom w:w="80" w:type="dxa"/>
              <w:right w:w="160" w:type="dxa"/>
            </w:tcMar>
          </w:tcPr>
          <w:p w14:paraId="705A116C" w14:textId="77777777" w:rsidR="004972BC" w:rsidRDefault="0086095F">
            <w:pPr>
              <w:spacing w:before="60" w:after="60"/>
            </w:pPr>
            <w:r>
              <w:rPr>
                <w:i/>
                <w:iCs/>
                <w:sz w:val="20"/>
                <w:szCs w:val="20"/>
              </w:rPr>
              <w:t>"On a déjà un logiciel mais il est vieux et le fournisseur répond plus vraiment."</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4A5B5FE2" w14:textId="77777777" w:rsidR="004972BC" w:rsidRDefault="0086095F">
            <w:pPr>
              <w:spacing w:before="60" w:after="60"/>
            </w:pPr>
            <w:r>
              <w:rPr>
                <w:i/>
                <w:iCs/>
                <w:sz w:val="20"/>
                <w:szCs w:val="20"/>
              </w:rPr>
              <w:t>"Ça fait combien de temps que vous avez des difficultés à les joindre ? Et les barèmes CNPS 2024 sont-ils à jour dans votre système actuel ?"</w:t>
            </w:r>
          </w:p>
        </w:tc>
      </w:tr>
      <w:tr w:rsidR="004972BC" w14:paraId="114ED951" w14:textId="77777777">
        <w:tc>
          <w:tcPr>
            <w:tcW w:w="4680" w:type="dxa"/>
            <w:tcBorders>
              <w:top w:val="single" w:sz="1" w:space="0" w:color="D1FAE5"/>
              <w:left w:val="single" w:sz="1" w:space="0" w:color="D1FAE5"/>
              <w:bottom w:val="single" w:sz="1" w:space="0" w:color="D1FAE5"/>
              <w:right w:val="single" w:sz="1" w:space="0" w:color="D1FAE5"/>
            </w:tcBorders>
            <w:shd w:val="clear" w:color="auto" w:fill="FFFFFF"/>
            <w:tcMar>
              <w:top w:w="80" w:type="dxa"/>
              <w:left w:w="160" w:type="dxa"/>
              <w:bottom w:w="80" w:type="dxa"/>
              <w:right w:w="160" w:type="dxa"/>
            </w:tcMar>
          </w:tcPr>
          <w:p w14:paraId="2308B7A8" w14:textId="77777777" w:rsidR="004972BC" w:rsidRDefault="0086095F">
            <w:pPr>
              <w:spacing w:before="60" w:after="60"/>
            </w:pPr>
            <w:r>
              <w:rPr>
                <w:i/>
                <w:iCs/>
                <w:sz w:val="20"/>
                <w:szCs w:val="20"/>
              </w:rPr>
              <w:t>"Honnêtement... je sais pas si c'est à jour."</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207A5D02" w14:textId="77777777" w:rsidR="004972BC" w:rsidRDefault="0086095F">
            <w:pPr>
              <w:spacing w:before="60" w:after="60"/>
            </w:pPr>
            <w:r>
              <w:rPr>
                <w:i/>
                <w:iCs/>
                <w:sz w:val="20"/>
                <w:szCs w:val="20"/>
              </w:rPr>
              <w:t xml:space="preserve">"C'est le problème. Les barèmes CNPS ont changé en 2024. Si votre logiciel n'est pas à jour, vous payez mal depuis des mois. </w:t>
            </w:r>
            <w:proofErr w:type="spellStart"/>
            <w:r>
              <w:rPr>
                <w:i/>
                <w:iCs/>
                <w:sz w:val="20"/>
                <w:szCs w:val="20"/>
              </w:rPr>
              <w:t>NexusRH</w:t>
            </w:r>
            <w:proofErr w:type="spellEnd"/>
            <w:r>
              <w:rPr>
                <w:i/>
                <w:iCs/>
                <w:sz w:val="20"/>
                <w:szCs w:val="20"/>
              </w:rPr>
              <w:t xml:space="preserve"> CI se met à jour automatiquement à chaque changement réglementaire. Et notre équipe à Abidjan vous accompagne en moins de 5 jours."</w:t>
            </w:r>
          </w:p>
        </w:tc>
      </w:tr>
    </w:tbl>
    <w:p w14:paraId="18F3A5C3"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62F5E7D" w14:textId="77777777">
        <w:tc>
          <w:tcPr>
            <w:tcW w:w="9360" w:type="dxa"/>
            <w:tcBorders>
              <w:top w:val="single" w:sz="1" w:space="0" w:color="0D7A5F"/>
              <w:left w:val="single" w:sz="16" w:space="0" w:color="0D7A5F"/>
              <w:bottom w:val="single" w:sz="1" w:space="0" w:color="0D7A5F"/>
            </w:tcBorders>
            <w:shd w:val="clear" w:color="auto" w:fill="ECFDF5"/>
            <w:tcMar>
              <w:top w:w="100" w:type="dxa"/>
              <w:left w:w="200" w:type="dxa"/>
              <w:bottom w:w="100" w:type="dxa"/>
              <w:right w:w="160" w:type="dxa"/>
            </w:tcMar>
          </w:tcPr>
          <w:p w14:paraId="562AD932" w14:textId="77777777" w:rsidR="004972BC" w:rsidRDefault="0086095F">
            <w:pPr>
              <w:spacing w:before="60" w:after="20"/>
            </w:pPr>
            <w:r>
              <w:rPr>
                <w:b/>
                <w:bCs/>
                <w:color w:val="0D7A5F"/>
                <w:sz w:val="19"/>
                <w:szCs w:val="19"/>
              </w:rPr>
              <w:lastRenderedPageBreak/>
              <w:t xml:space="preserve">PHRASE DE CLOSING pour ce profil : </w:t>
            </w:r>
          </w:p>
          <w:p w14:paraId="44DB2536" w14:textId="77777777" w:rsidR="004972BC" w:rsidRDefault="0086095F">
            <w:pPr>
              <w:spacing w:after="60"/>
            </w:pPr>
            <w:r>
              <w:rPr>
                <w:i/>
                <w:iCs/>
                <w:sz w:val="21"/>
                <w:szCs w:val="21"/>
              </w:rPr>
              <w:t>"Madame, vous méritez un outil qui vous suit, pas un outil que vous devez surveiller. On vous propose une migration complète de vos données en 2 jours, sans interruption de service. Votre équipe continue de travailler pendant qu'on bascule."</w:t>
            </w:r>
          </w:p>
        </w:tc>
      </w:tr>
    </w:tbl>
    <w:p w14:paraId="02489B09" w14:textId="77777777" w:rsidR="004972BC" w:rsidRDefault="004972BC">
      <w:pPr>
        <w:spacing w:before="160"/>
      </w:pPr>
    </w:p>
    <w:p w14:paraId="36704F88" w14:textId="77777777" w:rsidR="004972BC" w:rsidRDefault="0086095F">
      <w:pPr>
        <w:pStyle w:val="Titre2"/>
      </w:pPr>
      <w:r>
        <w:t>SCÉNARIO C — Le DAF sceptique d'une filiale au Plateau</w:t>
      </w:r>
    </w:p>
    <w:p w14:paraId="0DA7F525" w14:textId="77777777" w:rsidR="004972BC" w:rsidRDefault="004972BC">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72BC" w14:paraId="0C60E9EC" w14:textId="77777777">
        <w:tc>
          <w:tcPr>
            <w:tcW w:w="4680" w:type="dxa"/>
            <w:tcBorders>
              <w:top w:val="single" w:sz="1" w:space="0" w:color="D1FAE5"/>
              <w:left w:val="single" w:sz="1" w:space="0" w:color="D1FAE5"/>
              <w:bottom w:val="single" w:sz="1" w:space="0" w:color="D1FAE5"/>
              <w:right w:val="single" w:sz="1" w:space="0" w:color="D1FAE5"/>
            </w:tcBorders>
            <w:shd w:val="clear" w:color="auto" w:fill="7C3AED"/>
            <w:tcMar>
              <w:top w:w="80" w:type="dxa"/>
              <w:left w:w="160" w:type="dxa"/>
              <w:bottom w:w="80" w:type="dxa"/>
              <w:right w:w="160" w:type="dxa"/>
            </w:tcMar>
          </w:tcPr>
          <w:p w14:paraId="7F7443A9" w14:textId="77777777" w:rsidR="004972BC" w:rsidRDefault="0086095F">
            <w:pPr>
              <w:spacing w:before="60" w:after="60"/>
            </w:pPr>
            <w:r>
              <w:rPr>
                <w:b/>
                <w:bCs/>
                <w:color w:val="FFFFFF"/>
                <w:sz w:val="20"/>
                <w:szCs w:val="20"/>
              </w:rPr>
              <w:t>🗣️  Le DAF dit</w:t>
            </w:r>
          </w:p>
        </w:tc>
        <w:tc>
          <w:tcPr>
            <w:tcW w:w="4680" w:type="dxa"/>
            <w:tcBorders>
              <w:top w:val="single" w:sz="1" w:space="0" w:color="D1FAE5"/>
              <w:left w:val="single" w:sz="1" w:space="0" w:color="D1FAE5"/>
              <w:bottom w:val="single" w:sz="1" w:space="0" w:color="D1FAE5"/>
              <w:right w:val="single" w:sz="1" w:space="0" w:color="D1FAE5"/>
            </w:tcBorders>
            <w:shd w:val="clear" w:color="auto" w:fill="7C3AED"/>
            <w:tcMar>
              <w:top w:w="80" w:type="dxa"/>
              <w:left w:w="160" w:type="dxa"/>
              <w:bottom w:w="80" w:type="dxa"/>
              <w:right w:w="160" w:type="dxa"/>
            </w:tcMar>
          </w:tcPr>
          <w:p w14:paraId="2A54A594" w14:textId="77777777" w:rsidR="004972BC" w:rsidRDefault="0086095F">
            <w:pPr>
              <w:spacing w:before="60" w:after="60"/>
            </w:pPr>
            <w:r>
              <w:rPr>
                <w:b/>
                <w:bCs/>
                <w:color w:val="D97706"/>
                <w:sz w:val="20"/>
                <w:szCs w:val="20"/>
              </w:rPr>
              <w:t>✅  Tu réponds</w:t>
            </w:r>
          </w:p>
        </w:tc>
      </w:tr>
      <w:tr w:rsidR="004972BC" w14:paraId="7B9EC6F5" w14:textId="77777777">
        <w:tc>
          <w:tcPr>
            <w:tcW w:w="4680" w:type="dxa"/>
            <w:tcBorders>
              <w:top w:val="single" w:sz="1" w:space="0" w:color="D1FAE5"/>
              <w:left w:val="single" w:sz="1" w:space="0" w:color="D1FAE5"/>
              <w:bottom w:val="single" w:sz="1" w:space="0" w:color="D1FAE5"/>
              <w:right w:val="single" w:sz="1" w:space="0" w:color="D1FAE5"/>
            </w:tcBorders>
            <w:shd w:val="clear" w:color="auto" w:fill="F9FAFB"/>
            <w:tcMar>
              <w:top w:w="80" w:type="dxa"/>
              <w:left w:w="160" w:type="dxa"/>
              <w:bottom w:w="80" w:type="dxa"/>
              <w:right w:w="160" w:type="dxa"/>
            </w:tcMar>
          </w:tcPr>
          <w:p w14:paraId="7CFABD53" w14:textId="77777777" w:rsidR="004972BC" w:rsidRDefault="0086095F">
            <w:pPr>
              <w:spacing w:before="60" w:after="60"/>
            </w:pPr>
            <w:r>
              <w:rPr>
                <w:i/>
                <w:iCs/>
                <w:sz w:val="20"/>
                <w:szCs w:val="20"/>
              </w:rPr>
              <w:t>"Donnez-moi des chiffres concrets. Quel est le ROI ?"</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3A3E1B01" w14:textId="77777777" w:rsidR="004972BC" w:rsidRDefault="0086095F">
            <w:pPr>
              <w:spacing w:before="60" w:after="60"/>
            </w:pPr>
            <w:r>
              <w:rPr>
                <w:i/>
                <w:iCs/>
                <w:sz w:val="20"/>
                <w:szCs w:val="20"/>
              </w:rPr>
              <w:t xml:space="preserve">"Pour 80 salariés : votre gestionnaire paie = 300 000 FCFA/mois minimum. </w:t>
            </w:r>
            <w:proofErr w:type="spellStart"/>
            <w:r>
              <w:rPr>
                <w:i/>
                <w:iCs/>
                <w:sz w:val="20"/>
                <w:szCs w:val="20"/>
              </w:rPr>
              <w:t>NexusRH</w:t>
            </w:r>
            <w:proofErr w:type="spellEnd"/>
            <w:r>
              <w:rPr>
                <w:i/>
                <w:iCs/>
                <w:sz w:val="20"/>
                <w:szCs w:val="20"/>
              </w:rPr>
              <w:t xml:space="preserve"> CI = 24 000 FCFA/mois. Économie nette : 276 000 FCFA par mois. ROI en 30 jours. Et ça n'inclut pas les pénalités CNPS évitées."</w:t>
            </w:r>
          </w:p>
        </w:tc>
      </w:tr>
      <w:tr w:rsidR="004972BC" w14:paraId="1F397150" w14:textId="77777777">
        <w:tc>
          <w:tcPr>
            <w:tcW w:w="4680" w:type="dxa"/>
            <w:tcBorders>
              <w:top w:val="single" w:sz="1" w:space="0" w:color="D1FAE5"/>
              <w:left w:val="single" w:sz="1" w:space="0" w:color="D1FAE5"/>
              <w:bottom w:val="single" w:sz="1" w:space="0" w:color="D1FAE5"/>
              <w:right w:val="single" w:sz="1" w:space="0" w:color="D1FAE5"/>
            </w:tcBorders>
            <w:shd w:val="clear" w:color="auto" w:fill="FFFFFF"/>
            <w:tcMar>
              <w:top w:w="80" w:type="dxa"/>
              <w:left w:w="160" w:type="dxa"/>
              <w:bottom w:w="80" w:type="dxa"/>
              <w:right w:w="160" w:type="dxa"/>
            </w:tcMar>
          </w:tcPr>
          <w:p w14:paraId="15439DCB" w14:textId="77777777" w:rsidR="004972BC" w:rsidRDefault="0086095F">
            <w:pPr>
              <w:spacing w:before="60" w:after="60"/>
            </w:pPr>
            <w:r>
              <w:rPr>
                <w:i/>
                <w:iCs/>
                <w:sz w:val="20"/>
                <w:szCs w:val="20"/>
              </w:rPr>
              <w:t>"</w:t>
            </w:r>
            <w:proofErr w:type="spellStart"/>
            <w:r>
              <w:rPr>
                <w:i/>
                <w:iCs/>
                <w:sz w:val="20"/>
                <w:szCs w:val="20"/>
              </w:rPr>
              <w:t>Hmm</w:t>
            </w:r>
            <w:proofErr w:type="spellEnd"/>
            <w:r>
              <w:rPr>
                <w:i/>
                <w:iCs/>
                <w:sz w:val="20"/>
                <w:szCs w:val="20"/>
              </w:rPr>
              <w:t>. Et la migration de nos données, c'est combien ?"</w:t>
            </w:r>
          </w:p>
        </w:tc>
        <w:tc>
          <w:tcPr>
            <w:tcW w:w="468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60" w:type="dxa"/>
            </w:tcMar>
          </w:tcPr>
          <w:p w14:paraId="5E0920BA" w14:textId="77777777" w:rsidR="004972BC" w:rsidRDefault="0086095F">
            <w:pPr>
              <w:spacing w:before="60" w:after="60"/>
            </w:pPr>
            <w:r>
              <w:rPr>
                <w:i/>
                <w:iCs/>
                <w:sz w:val="20"/>
                <w:szCs w:val="20"/>
              </w:rPr>
              <w:t>"La migration est incluse dans le déploiement. Notre équipe vient chez vous, on importe vos fichiers Excel ou CSV, on configure, on teste. Tout compris dans le premier mois."</w:t>
            </w:r>
          </w:p>
        </w:tc>
      </w:tr>
    </w:tbl>
    <w:p w14:paraId="79BCD98F"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D2BEB22" w14:textId="77777777">
        <w:tc>
          <w:tcPr>
            <w:tcW w:w="9360" w:type="dxa"/>
            <w:tcBorders>
              <w:top w:val="single" w:sz="1" w:space="0" w:color="7C3AED"/>
              <w:left w:val="single" w:sz="16" w:space="0" w:color="7C3AED"/>
              <w:bottom w:val="single" w:sz="1" w:space="0" w:color="7C3AED"/>
            </w:tcBorders>
            <w:shd w:val="clear" w:color="auto" w:fill="EDE9FE"/>
            <w:tcMar>
              <w:top w:w="100" w:type="dxa"/>
              <w:left w:w="200" w:type="dxa"/>
              <w:bottom w:w="100" w:type="dxa"/>
              <w:right w:w="160" w:type="dxa"/>
            </w:tcMar>
          </w:tcPr>
          <w:p w14:paraId="5CF3386F" w14:textId="77777777" w:rsidR="004972BC" w:rsidRDefault="0086095F">
            <w:pPr>
              <w:spacing w:before="60" w:after="20"/>
            </w:pPr>
            <w:r>
              <w:rPr>
                <w:b/>
                <w:bCs/>
                <w:color w:val="7C3AED"/>
                <w:sz w:val="19"/>
                <w:szCs w:val="19"/>
              </w:rPr>
              <w:t xml:space="preserve">PHRASE DE CLOSING pour ce profil : </w:t>
            </w:r>
          </w:p>
          <w:p w14:paraId="79C8F355" w14:textId="77777777" w:rsidR="004972BC" w:rsidRDefault="0086095F">
            <w:pPr>
              <w:spacing w:after="60"/>
            </w:pPr>
            <w:r>
              <w:rPr>
                <w:i/>
                <w:iCs/>
                <w:sz w:val="21"/>
                <w:szCs w:val="21"/>
              </w:rPr>
              <w:t>"Je vous fais un calcul sur mesure avec vos chiffres réels avant la fin de la semaine. Donnez-moi juste votre nombre de salariés et le coût de votre équipe RH actuelle — je reviens avec un ROI précis sur 12 mois. Comme ça vous avez un document à montrer à votre direction."</w:t>
            </w:r>
          </w:p>
        </w:tc>
      </w:tr>
    </w:tbl>
    <w:p w14:paraId="08E8365F" w14:textId="77777777" w:rsidR="004972BC" w:rsidRDefault="004972BC">
      <w:pPr>
        <w:spacing w:before="160"/>
      </w:pPr>
    </w:p>
    <w:p w14:paraId="4F7A84C5" w14:textId="77777777" w:rsidR="004972BC" w:rsidRDefault="0086095F">
      <w:pPr>
        <w:pStyle w:val="Titre2"/>
      </w:pPr>
      <w:r>
        <w:t>SCÉNARIO D — L'entrepreneur à Yopougon qui paye en Mobile Money</w:t>
      </w:r>
    </w:p>
    <w:p w14:paraId="2A44647E" w14:textId="77777777" w:rsidR="004972BC" w:rsidRDefault="004972B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972BC" w14:paraId="195B8ADD" w14:textId="77777777">
        <w:tc>
          <w:tcPr>
            <w:tcW w:w="4680" w:type="dxa"/>
            <w:tcBorders>
              <w:top w:val="single" w:sz="1" w:space="0" w:color="D1FAE5"/>
              <w:left w:val="single" w:sz="1" w:space="0" w:color="D1FAE5"/>
              <w:bottom w:val="single" w:sz="1" w:space="0" w:color="D1FAE5"/>
              <w:right w:val="single" w:sz="1" w:space="0" w:color="D1FAE5"/>
            </w:tcBorders>
            <w:shd w:val="clear" w:color="auto" w:fill="D97706"/>
            <w:tcMar>
              <w:top w:w="80" w:type="dxa"/>
              <w:left w:w="160" w:type="dxa"/>
              <w:bottom w:w="80" w:type="dxa"/>
              <w:right w:w="160" w:type="dxa"/>
            </w:tcMar>
          </w:tcPr>
          <w:p w14:paraId="1CCFF0F8" w14:textId="77777777" w:rsidR="004972BC" w:rsidRDefault="0086095F">
            <w:pPr>
              <w:spacing w:before="60" w:after="60"/>
            </w:pPr>
            <w:r>
              <w:rPr>
                <w:b/>
                <w:bCs/>
                <w:color w:val="FFFFFF"/>
                <w:sz w:val="20"/>
                <w:szCs w:val="20"/>
              </w:rPr>
              <w:t>🗣️  L'entrepreneur dit</w:t>
            </w:r>
          </w:p>
        </w:tc>
        <w:tc>
          <w:tcPr>
            <w:tcW w:w="4680" w:type="dxa"/>
            <w:tcBorders>
              <w:top w:val="single" w:sz="1" w:space="0" w:color="D1FAE5"/>
              <w:left w:val="single" w:sz="1" w:space="0" w:color="D1FAE5"/>
              <w:bottom w:val="single" w:sz="1" w:space="0" w:color="D1FAE5"/>
              <w:right w:val="single" w:sz="1" w:space="0" w:color="D1FAE5"/>
            </w:tcBorders>
            <w:shd w:val="clear" w:color="auto" w:fill="D97706"/>
            <w:tcMar>
              <w:top w:w="80" w:type="dxa"/>
              <w:left w:w="160" w:type="dxa"/>
              <w:bottom w:w="80" w:type="dxa"/>
              <w:right w:w="160" w:type="dxa"/>
            </w:tcMar>
          </w:tcPr>
          <w:p w14:paraId="705C2099" w14:textId="77777777" w:rsidR="004972BC" w:rsidRDefault="0086095F">
            <w:pPr>
              <w:spacing w:before="60" w:after="60"/>
            </w:pPr>
            <w:r>
              <w:rPr>
                <w:b/>
                <w:bCs/>
                <w:color w:val="1A4731"/>
                <w:sz w:val="20"/>
                <w:szCs w:val="20"/>
              </w:rPr>
              <w:t>✅  Tu réponds</w:t>
            </w:r>
          </w:p>
        </w:tc>
      </w:tr>
      <w:tr w:rsidR="004972BC" w14:paraId="23C6D09F" w14:textId="77777777">
        <w:tc>
          <w:tcPr>
            <w:tcW w:w="4680" w:type="dxa"/>
            <w:tcBorders>
              <w:top w:val="single" w:sz="1" w:space="0" w:color="D1FAE5"/>
              <w:left w:val="single" w:sz="1" w:space="0" w:color="D1FAE5"/>
              <w:bottom w:val="single" w:sz="1" w:space="0" w:color="D1FAE5"/>
              <w:right w:val="single" w:sz="1" w:space="0" w:color="D1FAE5"/>
            </w:tcBorders>
            <w:shd w:val="clear" w:color="auto" w:fill="F9FAFB"/>
            <w:tcMar>
              <w:top w:w="80" w:type="dxa"/>
              <w:left w:w="160" w:type="dxa"/>
              <w:bottom w:w="80" w:type="dxa"/>
              <w:right w:w="160" w:type="dxa"/>
            </w:tcMar>
          </w:tcPr>
          <w:p w14:paraId="67EB0EBC" w14:textId="77777777" w:rsidR="004972BC" w:rsidRDefault="0086095F">
            <w:pPr>
              <w:spacing w:before="60" w:after="60"/>
            </w:pPr>
            <w:r>
              <w:rPr>
                <w:i/>
                <w:iCs/>
                <w:sz w:val="20"/>
                <w:szCs w:val="20"/>
              </w:rPr>
              <w:t xml:space="preserve">"Moi je paye mes gars via </w:t>
            </w:r>
            <w:proofErr w:type="spellStart"/>
            <w:r>
              <w:rPr>
                <w:i/>
                <w:iCs/>
                <w:sz w:val="20"/>
                <w:szCs w:val="20"/>
              </w:rPr>
              <w:t>Wave</w:t>
            </w:r>
            <w:proofErr w:type="spellEnd"/>
            <w:r>
              <w:rPr>
                <w:i/>
                <w:iCs/>
                <w:sz w:val="20"/>
                <w:szCs w:val="20"/>
              </w:rPr>
              <w:t xml:space="preserve"> directement. C'est simple. Pourquoi j'aurais besoin d'un système ?"</w:t>
            </w:r>
          </w:p>
        </w:tc>
        <w:tc>
          <w:tcPr>
            <w:tcW w:w="4680" w:type="dxa"/>
            <w:tcBorders>
              <w:top w:val="single" w:sz="1" w:space="0" w:color="D1FAE5"/>
              <w:left w:val="single" w:sz="1" w:space="0" w:color="D1FAE5"/>
              <w:bottom w:val="single" w:sz="1" w:space="0" w:color="D1FAE5"/>
              <w:right w:val="single" w:sz="1" w:space="0" w:color="D1FAE5"/>
            </w:tcBorders>
            <w:shd w:val="clear" w:color="auto" w:fill="FFFBEB"/>
            <w:tcMar>
              <w:top w:w="80" w:type="dxa"/>
              <w:left w:w="160" w:type="dxa"/>
              <w:bottom w:w="80" w:type="dxa"/>
              <w:right w:w="160" w:type="dxa"/>
            </w:tcMar>
          </w:tcPr>
          <w:p w14:paraId="3FA122F4" w14:textId="77777777" w:rsidR="004972BC" w:rsidRDefault="0086095F">
            <w:pPr>
              <w:spacing w:before="60" w:after="60"/>
            </w:pPr>
            <w:r>
              <w:rPr>
                <w:i/>
                <w:iCs/>
                <w:sz w:val="20"/>
                <w:szCs w:val="20"/>
              </w:rPr>
              <w:t xml:space="preserve">"C'est très bien </w:t>
            </w:r>
            <w:proofErr w:type="spellStart"/>
            <w:r>
              <w:rPr>
                <w:i/>
                <w:iCs/>
                <w:sz w:val="20"/>
                <w:szCs w:val="20"/>
              </w:rPr>
              <w:t>Wave</w:t>
            </w:r>
            <w:proofErr w:type="spellEnd"/>
            <w:r>
              <w:rPr>
                <w:i/>
                <w:iCs/>
                <w:sz w:val="20"/>
                <w:szCs w:val="20"/>
              </w:rPr>
              <w:t xml:space="preserve">. </w:t>
            </w:r>
            <w:proofErr w:type="spellStart"/>
            <w:r>
              <w:rPr>
                <w:i/>
                <w:iCs/>
                <w:sz w:val="20"/>
                <w:szCs w:val="20"/>
              </w:rPr>
              <w:t>NexusRH</w:t>
            </w:r>
            <w:proofErr w:type="spellEnd"/>
            <w:r>
              <w:rPr>
                <w:i/>
                <w:iCs/>
                <w:sz w:val="20"/>
                <w:szCs w:val="20"/>
              </w:rPr>
              <w:t xml:space="preserve"> CI s'intègre avec </w:t>
            </w:r>
            <w:proofErr w:type="spellStart"/>
            <w:r>
              <w:rPr>
                <w:i/>
                <w:iCs/>
                <w:sz w:val="20"/>
                <w:szCs w:val="20"/>
              </w:rPr>
              <w:t>Wave</w:t>
            </w:r>
            <w:proofErr w:type="spellEnd"/>
            <w:r>
              <w:rPr>
                <w:i/>
                <w:iCs/>
                <w:sz w:val="20"/>
                <w:szCs w:val="20"/>
              </w:rPr>
              <w:t xml:space="preserve">. La différence c'est que vous avez la trace, le bulletin, et surtout la déclaration CNPS automatique. Parce que payer via </w:t>
            </w:r>
            <w:proofErr w:type="spellStart"/>
            <w:r>
              <w:rPr>
                <w:i/>
                <w:iCs/>
                <w:sz w:val="20"/>
                <w:szCs w:val="20"/>
              </w:rPr>
              <w:t>Wave</w:t>
            </w:r>
            <w:proofErr w:type="spellEnd"/>
            <w:r>
              <w:rPr>
                <w:i/>
                <w:iCs/>
                <w:sz w:val="20"/>
                <w:szCs w:val="20"/>
              </w:rPr>
              <w:t xml:space="preserve"> ça prouve pas que vous êtes en règle avec la CNPS."</w:t>
            </w:r>
          </w:p>
        </w:tc>
      </w:tr>
      <w:tr w:rsidR="004972BC" w14:paraId="1E3AEADA" w14:textId="77777777">
        <w:tc>
          <w:tcPr>
            <w:tcW w:w="4680" w:type="dxa"/>
            <w:tcBorders>
              <w:top w:val="single" w:sz="1" w:space="0" w:color="D1FAE5"/>
              <w:left w:val="single" w:sz="1" w:space="0" w:color="D1FAE5"/>
              <w:bottom w:val="single" w:sz="1" w:space="0" w:color="D1FAE5"/>
              <w:right w:val="single" w:sz="1" w:space="0" w:color="D1FAE5"/>
            </w:tcBorders>
            <w:shd w:val="clear" w:color="auto" w:fill="FFFFFF"/>
            <w:tcMar>
              <w:top w:w="80" w:type="dxa"/>
              <w:left w:w="160" w:type="dxa"/>
              <w:bottom w:w="80" w:type="dxa"/>
              <w:right w:w="160" w:type="dxa"/>
            </w:tcMar>
          </w:tcPr>
          <w:p w14:paraId="1D3E1F68" w14:textId="77777777" w:rsidR="004972BC" w:rsidRDefault="0086095F">
            <w:pPr>
              <w:spacing w:before="60" w:after="60"/>
            </w:pPr>
            <w:r>
              <w:rPr>
                <w:i/>
                <w:iCs/>
                <w:sz w:val="20"/>
                <w:szCs w:val="20"/>
              </w:rPr>
              <w:t>"Ah... la CNPS c'est sérieux ?"</w:t>
            </w:r>
          </w:p>
        </w:tc>
        <w:tc>
          <w:tcPr>
            <w:tcW w:w="4680" w:type="dxa"/>
            <w:tcBorders>
              <w:top w:val="single" w:sz="1" w:space="0" w:color="D1FAE5"/>
              <w:left w:val="single" w:sz="1" w:space="0" w:color="D1FAE5"/>
              <w:bottom w:val="single" w:sz="1" w:space="0" w:color="D1FAE5"/>
              <w:right w:val="single" w:sz="1" w:space="0" w:color="D1FAE5"/>
            </w:tcBorders>
            <w:shd w:val="clear" w:color="auto" w:fill="FFFBEB"/>
            <w:tcMar>
              <w:top w:w="80" w:type="dxa"/>
              <w:left w:w="160" w:type="dxa"/>
              <w:bottom w:w="80" w:type="dxa"/>
              <w:right w:w="160" w:type="dxa"/>
            </w:tcMar>
          </w:tcPr>
          <w:p w14:paraId="7347A2BC" w14:textId="77777777" w:rsidR="004972BC" w:rsidRDefault="0086095F">
            <w:pPr>
              <w:spacing w:before="60" w:after="60"/>
            </w:pPr>
            <w:r>
              <w:rPr>
                <w:i/>
                <w:iCs/>
                <w:sz w:val="20"/>
                <w:szCs w:val="20"/>
              </w:rPr>
              <w:t xml:space="preserve">"Très sérieux. Un contrôle CNPS peut bloquer vos activités. Avec </w:t>
            </w:r>
            <w:proofErr w:type="spellStart"/>
            <w:r>
              <w:rPr>
                <w:i/>
                <w:iCs/>
                <w:sz w:val="20"/>
                <w:szCs w:val="20"/>
              </w:rPr>
              <w:t>NexusRH</w:t>
            </w:r>
            <w:proofErr w:type="spellEnd"/>
            <w:r>
              <w:rPr>
                <w:i/>
                <w:iCs/>
                <w:sz w:val="20"/>
                <w:szCs w:val="20"/>
              </w:rPr>
              <w:t xml:space="preserve"> CI Starter à 15 000 FCFA par mois, vous êtes propre. Vos salariés ont leur bulletin, vous avez vos déclarations, et les virements partent quand même via </w:t>
            </w:r>
            <w:proofErr w:type="spellStart"/>
            <w:r>
              <w:rPr>
                <w:i/>
                <w:iCs/>
                <w:sz w:val="20"/>
                <w:szCs w:val="20"/>
              </w:rPr>
              <w:t>Wave</w:t>
            </w:r>
            <w:proofErr w:type="spellEnd"/>
            <w:r>
              <w:rPr>
                <w:i/>
                <w:iCs/>
                <w:sz w:val="20"/>
                <w:szCs w:val="20"/>
              </w:rPr>
              <w:t>."</w:t>
            </w:r>
          </w:p>
        </w:tc>
      </w:tr>
    </w:tbl>
    <w:p w14:paraId="55507DE4"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104BAE0B" w14:textId="77777777">
        <w:tc>
          <w:tcPr>
            <w:tcW w:w="9360" w:type="dxa"/>
            <w:shd w:val="clear" w:color="auto" w:fill="1A4731"/>
            <w:tcMar>
              <w:top w:w="140" w:type="dxa"/>
              <w:left w:w="200" w:type="dxa"/>
              <w:bottom w:w="140" w:type="dxa"/>
              <w:right w:w="200" w:type="dxa"/>
            </w:tcMar>
          </w:tcPr>
          <w:p w14:paraId="0BFA85B9" w14:textId="77777777" w:rsidR="004972BC" w:rsidRDefault="0086095F">
            <w:pPr>
              <w:spacing w:after="30"/>
            </w:pPr>
            <w:r>
              <w:rPr>
                <w:b/>
                <w:bCs/>
                <w:color w:val="D97706"/>
                <w:sz w:val="36"/>
                <w:szCs w:val="36"/>
              </w:rPr>
              <w:t xml:space="preserve">5.  </w:t>
            </w:r>
            <w:r>
              <w:rPr>
                <w:b/>
                <w:bCs/>
                <w:color w:val="FFFFFF"/>
                <w:sz w:val="36"/>
                <w:szCs w:val="36"/>
              </w:rPr>
              <w:t>CLOSING &amp; SUIVI</w:t>
            </w:r>
          </w:p>
          <w:p w14:paraId="24E8C148" w14:textId="77777777" w:rsidR="004972BC" w:rsidRDefault="0086095F">
            <w:r>
              <w:rPr>
                <w:i/>
                <w:iCs/>
                <w:color w:val="D1FAE5"/>
                <w:sz w:val="20"/>
                <w:szCs w:val="20"/>
              </w:rPr>
              <w:t>Transformer le rendez-vous en contrat</w:t>
            </w:r>
          </w:p>
        </w:tc>
      </w:tr>
    </w:tbl>
    <w:p w14:paraId="42608907" w14:textId="77777777" w:rsidR="004972BC" w:rsidRDefault="004972BC">
      <w:pPr>
        <w:spacing w:before="100"/>
      </w:pPr>
    </w:p>
    <w:p w14:paraId="0C75B1C1" w14:textId="77777777" w:rsidR="004972BC" w:rsidRDefault="0086095F">
      <w:pPr>
        <w:pStyle w:val="Titre2"/>
      </w:pPr>
      <w:r>
        <w:t>5.1  Les 3 phrases qui ferment un deal à Abidjan</w:t>
      </w:r>
    </w:p>
    <w:p w14:paraId="1A30F549"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5012A12" w14:textId="77777777">
        <w:tc>
          <w:tcPr>
            <w:tcW w:w="9360" w:type="dxa"/>
            <w:tcBorders>
              <w:top w:val="single" w:sz="1" w:space="0" w:color="DC2626"/>
              <w:left w:val="single" w:sz="16" w:space="0" w:color="DC2626"/>
              <w:bottom w:val="single" w:sz="1" w:space="0" w:color="DC2626"/>
            </w:tcBorders>
            <w:shd w:val="clear" w:color="auto" w:fill="FEF2F2"/>
            <w:tcMar>
              <w:top w:w="100" w:type="dxa"/>
              <w:left w:w="200" w:type="dxa"/>
              <w:bottom w:w="100" w:type="dxa"/>
              <w:right w:w="160" w:type="dxa"/>
            </w:tcMar>
          </w:tcPr>
          <w:p w14:paraId="633E9F86" w14:textId="77777777" w:rsidR="004972BC" w:rsidRDefault="0086095F">
            <w:pPr>
              <w:spacing w:before="60" w:after="20"/>
            </w:pPr>
            <w:r>
              <w:rPr>
                <w:b/>
                <w:bCs/>
                <w:color w:val="DC2626"/>
                <w:sz w:val="19"/>
                <w:szCs w:val="19"/>
              </w:rPr>
              <w:t xml:space="preserve">🎯 Phrase #1 — L'urgence réglementaire </w:t>
            </w:r>
          </w:p>
          <w:p w14:paraId="747AC5BF" w14:textId="77777777" w:rsidR="004972BC" w:rsidRDefault="0086095F">
            <w:pPr>
              <w:spacing w:after="60"/>
            </w:pPr>
            <w:r>
              <w:rPr>
                <w:i/>
                <w:iCs/>
                <w:sz w:val="21"/>
                <w:szCs w:val="21"/>
              </w:rPr>
              <w:t>"Les barèmes CNPS 2024 sont en vigueur. Si votre logiciel n'est pas à jour aujourd'hui, vous accumulez des erreurs qui vous coûteront cher lors du prochain contrôle. On peut régler ça en 5 jours."</w:t>
            </w:r>
          </w:p>
        </w:tc>
      </w:tr>
    </w:tbl>
    <w:p w14:paraId="38B7CDC8"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169089F3" w14:textId="77777777">
        <w:tc>
          <w:tcPr>
            <w:tcW w:w="9360" w:type="dxa"/>
            <w:tcBorders>
              <w:top w:val="single" w:sz="1" w:space="0" w:color="0D7A5F"/>
              <w:left w:val="single" w:sz="16" w:space="0" w:color="0D7A5F"/>
              <w:bottom w:val="single" w:sz="1" w:space="0" w:color="0D7A5F"/>
            </w:tcBorders>
            <w:shd w:val="clear" w:color="auto" w:fill="ECFDF5"/>
            <w:tcMar>
              <w:top w:w="100" w:type="dxa"/>
              <w:left w:w="200" w:type="dxa"/>
              <w:bottom w:w="100" w:type="dxa"/>
              <w:right w:w="160" w:type="dxa"/>
            </w:tcMar>
          </w:tcPr>
          <w:p w14:paraId="7E5E31F1" w14:textId="77777777" w:rsidR="004972BC" w:rsidRDefault="0086095F">
            <w:pPr>
              <w:spacing w:before="60" w:after="20"/>
            </w:pPr>
            <w:r>
              <w:rPr>
                <w:b/>
                <w:bCs/>
                <w:color w:val="0D7A5F"/>
                <w:sz w:val="19"/>
                <w:szCs w:val="19"/>
              </w:rPr>
              <w:t xml:space="preserve">🎯 Phrase #2 — La démo sans risque </w:t>
            </w:r>
          </w:p>
          <w:p w14:paraId="7EAEE4E8" w14:textId="77777777" w:rsidR="004972BC" w:rsidRDefault="0086095F">
            <w:pPr>
              <w:spacing w:after="60"/>
            </w:pPr>
            <w:r>
              <w:rPr>
                <w:i/>
                <w:iCs/>
                <w:sz w:val="21"/>
                <w:szCs w:val="21"/>
              </w:rPr>
              <w:t>"Je vous demande juste 30 minutes. On fait la démo avec vos propres données si vous voulez. Si après ça c'est pas pour vous, vous avez au moins une idée claire de ce que le marché propose."</w:t>
            </w:r>
          </w:p>
        </w:tc>
      </w:tr>
    </w:tbl>
    <w:p w14:paraId="4208F7E2"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24A3CAA0" w14:textId="77777777">
        <w:tc>
          <w:tcPr>
            <w:tcW w:w="9360" w:type="dxa"/>
            <w:tcBorders>
              <w:top w:val="single" w:sz="1" w:space="0" w:color="D97706"/>
              <w:left w:val="single" w:sz="16" w:space="0" w:color="D97706"/>
              <w:bottom w:val="single" w:sz="1" w:space="0" w:color="D97706"/>
            </w:tcBorders>
            <w:shd w:val="clear" w:color="auto" w:fill="FFFBEB"/>
            <w:tcMar>
              <w:top w:w="100" w:type="dxa"/>
              <w:left w:w="200" w:type="dxa"/>
              <w:bottom w:w="100" w:type="dxa"/>
              <w:right w:w="160" w:type="dxa"/>
            </w:tcMar>
          </w:tcPr>
          <w:p w14:paraId="6D1A7350" w14:textId="77777777" w:rsidR="004972BC" w:rsidRDefault="0086095F">
            <w:pPr>
              <w:spacing w:before="60" w:after="20"/>
            </w:pPr>
            <w:r>
              <w:rPr>
                <w:b/>
                <w:bCs/>
                <w:color w:val="D97706"/>
                <w:sz w:val="19"/>
                <w:szCs w:val="19"/>
              </w:rPr>
              <w:t xml:space="preserve">🎯 Phrase #3 — Le </w:t>
            </w:r>
            <w:proofErr w:type="spellStart"/>
            <w:r>
              <w:rPr>
                <w:b/>
                <w:bCs/>
                <w:color w:val="D97706"/>
                <w:sz w:val="19"/>
                <w:szCs w:val="19"/>
              </w:rPr>
              <w:t>closing</w:t>
            </w:r>
            <w:proofErr w:type="spellEnd"/>
            <w:r>
              <w:rPr>
                <w:b/>
                <w:bCs/>
                <w:color w:val="D97706"/>
                <w:sz w:val="19"/>
                <w:szCs w:val="19"/>
              </w:rPr>
              <w:t xml:space="preserve"> doux </w:t>
            </w:r>
          </w:p>
          <w:p w14:paraId="2AC6B894" w14:textId="77777777" w:rsidR="004972BC" w:rsidRDefault="0086095F">
            <w:pPr>
              <w:spacing w:after="60"/>
            </w:pPr>
            <w:r>
              <w:rPr>
                <w:i/>
                <w:iCs/>
                <w:sz w:val="21"/>
                <w:szCs w:val="21"/>
              </w:rPr>
              <w:t>"On est disponibles pour vous accompagner dès ce mois-ci. Je vous propose qu'on démarre avec le mois de mai comme mois de déploiement — comme ça votre équipe est à l'aise avant la clôture de juin."</w:t>
            </w:r>
          </w:p>
        </w:tc>
      </w:tr>
    </w:tbl>
    <w:p w14:paraId="3AA13331" w14:textId="77777777" w:rsidR="004972BC" w:rsidRDefault="004972BC">
      <w:pPr>
        <w:spacing w:before="160"/>
      </w:pPr>
    </w:p>
    <w:p w14:paraId="5535BB30" w14:textId="77777777" w:rsidR="004972BC" w:rsidRDefault="0086095F">
      <w:pPr>
        <w:pStyle w:val="Titre2"/>
      </w:pPr>
      <w:r>
        <w:t>5.2  Script de suivi post-rendez-vous (WhatsApp / Email)</w:t>
      </w:r>
    </w:p>
    <w:p w14:paraId="095AF8DB"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4972BC" w14:paraId="7656A322" w14:textId="77777777">
        <w:tc>
          <w:tcPr>
            <w:tcW w:w="1400" w:type="dxa"/>
            <w:tcBorders>
              <w:top w:val="single" w:sz="1" w:space="0" w:color="D1FAE5"/>
              <w:left w:val="single" w:sz="1" w:space="0" w:color="D1FAE5"/>
              <w:bottom w:val="single" w:sz="1" w:space="0" w:color="D1FAE5"/>
              <w:right w:val="single" w:sz="1" w:space="0" w:color="D1FAE5"/>
            </w:tcBorders>
            <w:shd w:val="clear" w:color="auto" w:fill="1A4731"/>
            <w:tcMar>
              <w:top w:w="80" w:type="dxa"/>
              <w:left w:w="100" w:type="dxa"/>
              <w:bottom w:w="80" w:type="dxa"/>
              <w:right w:w="100" w:type="dxa"/>
            </w:tcMar>
          </w:tcPr>
          <w:p w14:paraId="0209A9ED" w14:textId="77777777" w:rsidR="004972BC" w:rsidRDefault="0086095F">
            <w:pPr>
              <w:jc w:val="center"/>
            </w:pPr>
            <w:r>
              <w:rPr>
                <w:b/>
                <w:bCs/>
                <w:color w:val="FFFFFF"/>
                <w:sz w:val="20"/>
                <w:szCs w:val="20"/>
              </w:rPr>
              <w:t>J+1</w:t>
            </w:r>
          </w:p>
        </w:tc>
        <w:tc>
          <w:tcPr>
            <w:tcW w:w="7960" w:type="dxa"/>
            <w:tcBorders>
              <w:top w:val="single" w:sz="1" w:space="0" w:color="D1FAE5"/>
              <w:left w:val="single" w:sz="1" w:space="0" w:color="D1FAE5"/>
              <w:bottom w:val="single" w:sz="1" w:space="0" w:color="D1FAE5"/>
              <w:right w:val="single" w:sz="1" w:space="0" w:color="D1FAE5"/>
            </w:tcBorders>
            <w:shd w:val="clear" w:color="auto" w:fill="ECFDF5"/>
            <w:tcMar>
              <w:top w:w="80" w:type="dxa"/>
              <w:left w:w="160" w:type="dxa"/>
              <w:bottom w:w="80" w:type="dxa"/>
              <w:right w:w="140" w:type="dxa"/>
            </w:tcMar>
          </w:tcPr>
          <w:p w14:paraId="47C89DB2" w14:textId="77777777" w:rsidR="004972BC" w:rsidRDefault="0086095F">
            <w:r>
              <w:rPr>
                <w:i/>
                <w:iCs/>
                <w:sz w:val="20"/>
                <w:szCs w:val="20"/>
              </w:rPr>
              <w:t xml:space="preserve">"Bonjour [Prénom], merci pour notre échange d'hier. Je vous envoie en pièce jointe notre dossier </w:t>
            </w:r>
            <w:proofErr w:type="spellStart"/>
            <w:r>
              <w:rPr>
                <w:i/>
                <w:iCs/>
                <w:sz w:val="20"/>
                <w:szCs w:val="20"/>
              </w:rPr>
              <w:t>NexusRH</w:t>
            </w:r>
            <w:proofErr w:type="spellEnd"/>
            <w:r>
              <w:rPr>
                <w:i/>
                <w:iCs/>
                <w:sz w:val="20"/>
                <w:szCs w:val="20"/>
              </w:rPr>
              <w:t xml:space="preserve"> CI. J'y ai mis en évidence les points qu'on a discutés sur le CNPS. Dites-moi quand vous êtes disponible pour la démo de 30 min."</w:t>
            </w:r>
          </w:p>
        </w:tc>
      </w:tr>
      <w:tr w:rsidR="004972BC" w14:paraId="37DBC2A0" w14:textId="77777777">
        <w:tc>
          <w:tcPr>
            <w:tcW w:w="1400" w:type="dxa"/>
            <w:tcBorders>
              <w:top w:val="single" w:sz="1" w:space="0" w:color="D1FAE5"/>
              <w:left w:val="single" w:sz="1" w:space="0" w:color="D1FAE5"/>
              <w:bottom w:val="single" w:sz="1" w:space="0" w:color="D1FAE5"/>
              <w:right w:val="single" w:sz="1" w:space="0" w:color="D1FAE5"/>
            </w:tcBorders>
            <w:shd w:val="clear" w:color="auto" w:fill="0D7A5F"/>
            <w:tcMar>
              <w:top w:w="80" w:type="dxa"/>
              <w:left w:w="100" w:type="dxa"/>
              <w:bottom w:w="80" w:type="dxa"/>
              <w:right w:w="100" w:type="dxa"/>
            </w:tcMar>
          </w:tcPr>
          <w:p w14:paraId="74BD4EA7" w14:textId="77777777" w:rsidR="004972BC" w:rsidRDefault="0086095F">
            <w:pPr>
              <w:jc w:val="center"/>
            </w:pPr>
            <w:r>
              <w:rPr>
                <w:b/>
                <w:bCs/>
                <w:color w:val="FFFFFF"/>
                <w:sz w:val="20"/>
                <w:szCs w:val="20"/>
              </w:rPr>
              <w:t>J+4</w:t>
            </w:r>
          </w:p>
        </w:tc>
        <w:tc>
          <w:tcPr>
            <w:tcW w:w="7960" w:type="dxa"/>
            <w:tcBorders>
              <w:top w:val="single" w:sz="1" w:space="0" w:color="D1FAE5"/>
              <w:left w:val="single" w:sz="1" w:space="0" w:color="D1FAE5"/>
              <w:bottom w:val="single" w:sz="1" w:space="0" w:color="D1FAE5"/>
              <w:right w:val="single" w:sz="1" w:space="0" w:color="D1FAE5"/>
            </w:tcBorders>
            <w:shd w:val="clear" w:color="auto" w:fill="F9FAFB"/>
            <w:tcMar>
              <w:top w:w="80" w:type="dxa"/>
              <w:left w:w="160" w:type="dxa"/>
              <w:bottom w:w="80" w:type="dxa"/>
              <w:right w:w="140" w:type="dxa"/>
            </w:tcMar>
          </w:tcPr>
          <w:p w14:paraId="1D7F4DE3" w14:textId="77777777" w:rsidR="004972BC" w:rsidRDefault="0086095F">
            <w:r>
              <w:rPr>
                <w:i/>
                <w:iCs/>
                <w:sz w:val="20"/>
                <w:szCs w:val="20"/>
              </w:rPr>
              <w:t>"Bonsoir [Prénom]. J'espère que vous avez pu regarder le document. J'ai une disponibilité jeudi matin ou vendredi après-midi pour la démo — on peut faire ça dans vos bureaux ou par vidéo selon votre préférence."</w:t>
            </w:r>
          </w:p>
        </w:tc>
      </w:tr>
      <w:tr w:rsidR="004972BC" w14:paraId="3CB0E829" w14:textId="77777777">
        <w:tc>
          <w:tcPr>
            <w:tcW w:w="1400" w:type="dxa"/>
            <w:tcBorders>
              <w:top w:val="single" w:sz="1" w:space="0" w:color="D1FAE5"/>
              <w:left w:val="single" w:sz="1" w:space="0" w:color="D1FAE5"/>
              <w:bottom w:val="single" w:sz="1" w:space="0" w:color="D1FAE5"/>
              <w:right w:val="single" w:sz="1" w:space="0" w:color="D1FAE5"/>
            </w:tcBorders>
            <w:shd w:val="clear" w:color="auto" w:fill="D97706"/>
            <w:tcMar>
              <w:top w:w="80" w:type="dxa"/>
              <w:left w:w="100" w:type="dxa"/>
              <w:bottom w:w="80" w:type="dxa"/>
              <w:right w:w="100" w:type="dxa"/>
            </w:tcMar>
          </w:tcPr>
          <w:p w14:paraId="04C640B5" w14:textId="77777777" w:rsidR="004972BC" w:rsidRDefault="0086095F">
            <w:pPr>
              <w:jc w:val="center"/>
            </w:pPr>
            <w:r>
              <w:rPr>
                <w:b/>
                <w:bCs/>
                <w:color w:val="FFFFFF"/>
                <w:sz w:val="20"/>
                <w:szCs w:val="20"/>
              </w:rPr>
              <w:t>J+10</w:t>
            </w:r>
          </w:p>
        </w:tc>
        <w:tc>
          <w:tcPr>
            <w:tcW w:w="7960" w:type="dxa"/>
            <w:tcBorders>
              <w:top w:val="single" w:sz="1" w:space="0" w:color="D1FAE5"/>
              <w:left w:val="single" w:sz="1" w:space="0" w:color="D1FAE5"/>
              <w:bottom w:val="single" w:sz="1" w:space="0" w:color="D1FAE5"/>
              <w:right w:val="single" w:sz="1" w:space="0" w:color="D1FAE5"/>
            </w:tcBorders>
            <w:shd w:val="clear" w:color="auto" w:fill="FFFBEB"/>
            <w:tcMar>
              <w:top w:w="80" w:type="dxa"/>
              <w:left w:w="160" w:type="dxa"/>
              <w:bottom w:w="80" w:type="dxa"/>
              <w:right w:w="140" w:type="dxa"/>
            </w:tcMar>
          </w:tcPr>
          <w:p w14:paraId="44AD054B" w14:textId="77777777" w:rsidR="004972BC" w:rsidRDefault="0086095F">
            <w:r>
              <w:rPr>
                <w:i/>
                <w:iCs/>
                <w:sz w:val="20"/>
                <w:szCs w:val="20"/>
              </w:rPr>
              <w:t xml:space="preserve">"Bonjour [Prénom]. Je ne veux pas vous déranger mais je voulais vous signaler qu'on a un client dans votre secteur qui vient de démarrer </w:t>
            </w:r>
            <w:proofErr w:type="spellStart"/>
            <w:r>
              <w:rPr>
                <w:i/>
                <w:iCs/>
                <w:sz w:val="20"/>
                <w:szCs w:val="20"/>
              </w:rPr>
              <w:t>NexusRH</w:t>
            </w:r>
            <w:proofErr w:type="spellEnd"/>
            <w:r>
              <w:rPr>
                <w:i/>
                <w:iCs/>
                <w:sz w:val="20"/>
                <w:szCs w:val="20"/>
              </w:rPr>
              <w:t xml:space="preserve"> CI cette semaine. Il est très content notamment sur le calcul automatique CNPS. Si vous souhaitez qu'il témoigne, je peux organiser ça."</w:t>
            </w:r>
          </w:p>
        </w:tc>
      </w:tr>
    </w:tbl>
    <w:p w14:paraId="69C74588" w14:textId="77777777" w:rsidR="004972BC" w:rsidRDefault="004972BC">
      <w:pPr>
        <w:spacing w:before="160"/>
      </w:pPr>
    </w:p>
    <w:p w14:paraId="1CC36E0A" w14:textId="77777777" w:rsidR="004972BC" w:rsidRDefault="0086095F">
      <w:pPr>
        <w:pStyle w:val="Titre2"/>
      </w:pPr>
      <w:r>
        <w:t>5.3  Fiche de contact rapide à remplir sur le terrain</w:t>
      </w:r>
    </w:p>
    <w:p w14:paraId="1061443C" w14:textId="77777777" w:rsidR="004972BC" w:rsidRDefault="004972B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972BC" w14:paraId="6C2E529F" w14:textId="77777777">
        <w:tc>
          <w:tcPr>
            <w:tcW w:w="24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7E837A06" w14:textId="77777777" w:rsidR="004972BC" w:rsidRDefault="0086095F">
            <w:r>
              <w:rPr>
                <w:b/>
                <w:bCs/>
                <w:color w:val="FFFFFF"/>
                <w:sz w:val="20"/>
                <w:szCs w:val="20"/>
              </w:rPr>
              <w:t>Champ</w:t>
            </w:r>
          </w:p>
        </w:tc>
        <w:tc>
          <w:tcPr>
            <w:tcW w:w="69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14ED3C48" w14:textId="77777777" w:rsidR="004972BC" w:rsidRDefault="0086095F">
            <w:r>
              <w:rPr>
                <w:b/>
                <w:bCs/>
                <w:color w:val="FFFFFF"/>
                <w:sz w:val="20"/>
                <w:szCs w:val="20"/>
              </w:rPr>
              <w:t>À noter pendant ou juste après le rendez-vous</w:t>
            </w:r>
          </w:p>
        </w:tc>
      </w:tr>
      <w:tr w:rsidR="004972BC" w14:paraId="70E6D418" w14:textId="77777777">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8248E01" w14:textId="77777777" w:rsidR="004972BC" w:rsidRDefault="0086095F">
            <w:r>
              <w:rPr>
                <w:b/>
                <w:bCs/>
                <w:color w:val="1A4731"/>
                <w:sz w:val="20"/>
                <w:szCs w:val="20"/>
              </w:rPr>
              <w:t>Nom &amp; Prénom</w:t>
            </w:r>
          </w:p>
        </w:tc>
        <w:tc>
          <w:tcPr>
            <w:tcW w:w="6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3D6899F3" w14:textId="77777777" w:rsidR="004972BC" w:rsidRDefault="004972BC"/>
        </w:tc>
      </w:tr>
      <w:tr w:rsidR="004972BC" w14:paraId="6312CB78" w14:textId="77777777">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62638E3C" w14:textId="77777777" w:rsidR="004972BC" w:rsidRDefault="0086095F">
            <w:r>
              <w:rPr>
                <w:b/>
                <w:bCs/>
                <w:color w:val="1A4731"/>
                <w:sz w:val="20"/>
                <w:szCs w:val="20"/>
              </w:rPr>
              <w:t>Société &amp; Secteur</w:t>
            </w:r>
          </w:p>
        </w:tc>
        <w:tc>
          <w:tcPr>
            <w:tcW w:w="6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05474D5" w14:textId="77777777" w:rsidR="004972BC" w:rsidRDefault="004972BC"/>
        </w:tc>
      </w:tr>
      <w:tr w:rsidR="004972BC" w14:paraId="478F2932" w14:textId="77777777">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6314AE5B" w14:textId="77777777" w:rsidR="004972BC" w:rsidRDefault="0086095F">
            <w:r>
              <w:rPr>
                <w:b/>
                <w:bCs/>
                <w:color w:val="1A4731"/>
                <w:sz w:val="20"/>
                <w:szCs w:val="20"/>
              </w:rPr>
              <w:t>Poste / Titre</w:t>
            </w:r>
          </w:p>
        </w:tc>
        <w:tc>
          <w:tcPr>
            <w:tcW w:w="6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2B71CB40" w14:textId="77777777" w:rsidR="004972BC" w:rsidRDefault="004972BC"/>
        </w:tc>
      </w:tr>
      <w:tr w:rsidR="004972BC" w14:paraId="21135166" w14:textId="77777777">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A2C3FED" w14:textId="77777777" w:rsidR="004972BC" w:rsidRDefault="0086095F">
            <w:r>
              <w:rPr>
                <w:b/>
                <w:bCs/>
                <w:color w:val="1A4731"/>
                <w:sz w:val="20"/>
                <w:szCs w:val="20"/>
              </w:rPr>
              <w:t>Nombre de salariés</w:t>
            </w:r>
          </w:p>
        </w:tc>
        <w:tc>
          <w:tcPr>
            <w:tcW w:w="6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6E9D3BFD" w14:textId="77777777" w:rsidR="004972BC" w:rsidRDefault="004972BC"/>
        </w:tc>
      </w:tr>
      <w:tr w:rsidR="004972BC" w14:paraId="145F5C49" w14:textId="77777777">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7D266C86" w14:textId="77777777" w:rsidR="004972BC" w:rsidRDefault="0086095F">
            <w:r>
              <w:rPr>
                <w:b/>
                <w:bCs/>
                <w:color w:val="1A4731"/>
                <w:sz w:val="20"/>
                <w:szCs w:val="20"/>
              </w:rPr>
              <w:t>Outil RH actuel</w:t>
            </w:r>
          </w:p>
        </w:tc>
        <w:tc>
          <w:tcPr>
            <w:tcW w:w="6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61E52E8" w14:textId="77777777" w:rsidR="004972BC" w:rsidRDefault="004972BC"/>
        </w:tc>
      </w:tr>
      <w:tr w:rsidR="004972BC" w14:paraId="01D5FC2C" w14:textId="77777777">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964135E" w14:textId="77777777" w:rsidR="004972BC" w:rsidRDefault="0086095F">
            <w:r>
              <w:rPr>
                <w:b/>
                <w:bCs/>
                <w:color w:val="1A4731"/>
                <w:sz w:val="20"/>
                <w:szCs w:val="20"/>
              </w:rPr>
              <w:t>Principal problème évoqué</w:t>
            </w:r>
          </w:p>
        </w:tc>
        <w:tc>
          <w:tcPr>
            <w:tcW w:w="6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7F47D57C" w14:textId="77777777" w:rsidR="004972BC" w:rsidRDefault="004972BC"/>
        </w:tc>
      </w:tr>
      <w:tr w:rsidR="004972BC" w14:paraId="0309E1DE" w14:textId="77777777">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0937DCB5" w14:textId="77777777" w:rsidR="004972BC" w:rsidRDefault="0086095F">
            <w:r>
              <w:rPr>
                <w:b/>
                <w:bCs/>
                <w:color w:val="1A4731"/>
                <w:sz w:val="20"/>
                <w:szCs w:val="20"/>
              </w:rPr>
              <w:t>Décideur ? Oui / Non / Influenceur</w:t>
            </w:r>
          </w:p>
        </w:tc>
        <w:tc>
          <w:tcPr>
            <w:tcW w:w="6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3F1AD27D" w14:textId="77777777" w:rsidR="004972BC" w:rsidRDefault="004972BC"/>
        </w:tc>
      </w:tr>
      <w:tr w:rsidR="004972BC" w14:paraId="1733B438" w14:textId="77777777">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D2AAB63" w14:textId="77777777" w:rsidR="004972BC" w:rsidRDefault="0086095F">
            <w:r>
              <w:rPr>
                <w:b/>
                <w:bCs/>
                <w:color w:val="1A4731"/>
                <w:sz w:val="20"/>
                <w:szCs w:val="20"/>
              </w:rPr>
              <w:lastRenderedPageBreak/>
              <w:t>Budget estimé / Offre ciblée</w:t>
            </w:r>
          </w:p>
        </w:tc>
        <w:tc>
          <w:tcPr>
            <w:tcW w:w="6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8FDAF1C" w14:textId="77777777" w:rsidR="004972BC" w:rsidRDefault="004972BC"/>
        </w:tc>
      </w:tr>
      <w:tr w:rsidR="004972BC" w14:paraId="773F580A" w14:textId="77777777">
        <w:tc>
          <w:tcPr>
            <w:tcW w:w="24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3595832A" w14:textId="77777777" w:rsidR="004972BC" w:rsidRDefault="0086095F">
            <w:r>
              <w:rPr>
                <w:b/>
                <w:bCs/>
                <w:color w:val="1A4731"/>
                <w:sz w:val="20"/>
                <w:szCs w:val="20"/>
              </w:rPr>
              <w:t>Prochain contact (date + heure)</w:t>
            </w:r>
          </w:p>
        </w:tc>
        <w:tc>
          <w:tcPr>
            <w:tcW w:w="69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3D5AC49" w14:textId="77777777" w:rsidR="004972BC" w:rsidRDefault="004972BC"/>
        </w:tc>
      </w:tr>
      <w:tr w:rsidR="004972BC" w14:paraId="718F6B3F" w14:textId="77777777">
        <w:tc>
          <w:tcPr>
            <w:tcW w:w="24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4216A92" w14:textId="77777777" w:rsidR="004972BC" w:rsidRDefault="0086095F">
            <w:r>
              <w:rPr>
                <w:b/>
                <w:bCs/>
                <w:color w:val="1A4731"/>
                <w:sz w:val="20"/>
                <w:szCs w:val="20"/>
              </w:rPr>
              <w:t>Canal préféré (WhatsApp / email / tel)</w:t>
            </w:r>
          </w:p>
        </w:tc>
        <w:tc>
          <w:tcPr>
            <w:tcW w:w="69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102554F" w14:textId="77777777" w:rsidR="004972BC" w:rsidRDefault="004972BC"/>
        </w:tc>
      </w:tr>
    </w:tbl>
    <w:p w14:paraId="26124EE4"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33912AB2" w14:textId="77777777">
        <w:tc>
          <w:tcPr>
            <w:tcW w:w="9360" w:type="dxa"/>
            <w:shd w:val="clear" w:color="auto" w:fill="1A4731"/>
            <w:tcMar>
              <w:top w:w="140" w:type="dxa"/>
              <w:left w:w="200" w:type="dxa"/>
              <w:bottom w:w="140" w:type="dxa"/>
              <w:right w:w="200" w:type="dxa"/>
            </w:tcMar>
          </w:tcPr>
          <w:p w14:paraId="2769562C" w14:textId="77777777" w:rsidR="004972BC" w:rsidRDefault="0086095F">
            <w:pPr>
              <w:spacing w:after="30"/>
            </w:pPr>
            <w:r>
              <w:rPr>
                <w:b/>
                <w:bCs/>
                <w:color w:val="D97706"/>
                <w:sz w:val="36"/>
                <w:szCs w:val="36"/>
              </w:rPr>
              <w:t xml:space="preserve">6.  </w:t>
            </w:r>
            <w:r>
              <w:rPr>
                <w:b/>
                <w:bCs/>
                <w:color w:val="FFFFFF"/>
                <w:sz w:val="36"/>
                <w:szCs w:val="36"/>
              </w:rPr>
              <w:t>CHIFFRES CLÉS À RETENIR PAR CŒUR</w:t>
            </w:r>
          </w:p>
          <w:p w14:paraId="0F1BAB8E" w14:textId="77777777" w:rsidR="004972BC" w:rsidRDefault="0086095F">
            <w:r>
              <w:rPr>
                <w:i/>
                <w:iCs/>
                <w:color w:val="D1FAE5"/>
                <w:sz w:val="20"/>
                <w:szCs w:val="20"/>
              </w:rPr>
              <w:t>Tes munitions pour chaque conversation</w:t>
            </w:r>
          </w:p>
        </w:tc>
      </w:tr>
    </w:tbl>
    <w:p w14:paraId="631FCCC6" w14:textId="77777777" w:rsidR="004972BC" w:rsidRDefault="004972B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200"/>
        <w:gridCol w:w="3260"/>
      </w:tblGrid>
      <w:tr w:rsidR="004972BC" w14:paraId="3962DB0C" w14:textId="77777777">
        <w:tc>
          <w:tcPr>
            <w:tcW w:w="19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55FFA72A" w14:textId="77777777" w:rsidR="004972BC" w:rsidRDefault="0086095F">
            <w:r>
              <w:rPr>
                <w:b/>
                <w:bCs/>
                <w:color w:val="FFFFFF"/>
                <w:sz w:val="20"/>
                <w:szCs w:val="20"/>
              </w:rPr>
              <w:t>Ce chiffre</w:t>
            </w:r>
          </w:p>
        </w:tc>
        <w:tc>
          <w:tcPr>
            <w:tcW w:w="420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4BBCCAED" w14:textId="77777777" w:rsidR="004972BC" w:rsidRDefault="0086095F">
            <w:r>
              <w:rPr>
                <w:b/>
                <w:bCs/>
                <w:color w:val="FFFFFF"/>
                <w:sz w:val="20"/>
                <w:szCs w:val="20"/>
              </w:rPr>
              <w:t>Ce qu'il prouve</w:t>
            </w:r>
          </w:p>
        </w:tc>
        <w:tc>
          <w:tcPr>
            <w:tcW w:w="3260" w:type="dxa"/>
            <w:tcBorders>
              <w:top w:val="single" w:sz="1" w:space="0" w:color="D1FAE5"/>
              <w:left w:val="single" w:sz="1" w:space="0" w:color="D1FAE5"/>
              <w:bottom w:val="single" w:sz="1" w:space="0" w:color="D1FAE5"/>
              <w:right w:val="single" w:sz="1" w:space="0" w:color="D1FAE5"/>
            </w:tcBorders>
            <w:shd w:val="clear" w:color="auto" w:fill="1A4731"/>
            <w:tcMar>
              <w:top w:w="90" w:type="dxa"/>
              <w:left w:w="130" w:type="dxa"/>
              <w:bottom w:w="90" w:type="dxa"/>
              <w:right w:w="100" w:type="dxa"/>
            </w:tcMar>
          </w:tcPr>
          <w:p w14:paraId="24C1C9AE" w14:textId="77777777" w:rsidR="004972BC" w:rsidRDefault="0086095F">
            <w:r>
              <w:rPr>
                <w:b/>
                <w:bCs/>
                <w:color w:val="FFFFFF"/>
                <w:sz w:val="20"/>
                <w:szCs w:val="20"/>
              </w:rPr>
              <w:t>Quand l'utiliser</w:t>
            </w:r>
          </w:p>
        </w:tc>
      </w:tr>
      <w:tr w:rsidR="004972BC" w14:paraId="56BCE007" w14:textId="77777777">
        <w:tc>
          <w:tcPr>
            <w:tcW w:w="1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207A361A" w14:textId="77777777" w:rsidR="004972BC" w:rsidRDefault="0086095F">
            <w:r>
              <w:rPr>
                <w:b/>
                <w:bCs/>
                <w:color w:val="1A4731"/>
                <w:sz w:val="20"/>
                <w:szCs w:val="20"/>
              </w:rPr>
              <w:t>60 000 FCFA</w:t>
            </w:r>
          </w:p>
        </w:tc>
        <w:tc>
          <w:tcPr>
            <w:tcW w:w="4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0B7A35A7" w14:textId="77777777" w:rsidR="004972BC" w:rsidRDefault="0086095F">
            <w:r>
              <w:rPr>
                <w:sz w:val="20"/>
                <w:szCs w:val="20"/>
              </w:rPr>
              <w:t>SMIG ivoirien — plancher légal de paie</w:t>
            </w:r>
          </w:p>
        </w:tc>
        <w:tc>
          <w:tcPr>
            <w:tcW w:w="32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6A68EF9A" w14:textId="77777777" w:rsidR="004972BC" w:rsidRDefault="0086095F">
            <w:r>
              <w:rPr>
                <w:sz w:val="20"/>
                <w:szCs w:val="20"/>
              </w:rPr>
              <w:t>Quand quelqu'un dit "on paye pas grand chose"</w:t>
            </w:r>
          </w:p>
        </w:tc>
      </w:tr>
      <w:tr w:rsidR="004972BC" w14:paraId="039D62AC" w14:textId="77777777">
        <w:tc>
          <w:tcPr>
            <w:tcW w:w="1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6EB5AC4" w14:textId="77777777" w:rsidR="004972BC" w:rsidRDefault="0086095F">
            <w:r>
              <w:rPr>
                <w:b/>
                <w:bCs/>
                <w:color w:val="1A4731"/>
                <w:sz w:val="20"/>
                <w:szCs w:val="20"/>
              </w:rPr>
              <w:t>6,3 %</w:t>
            </w:r>
          </w:p>
        </w:tc>
        <w:tc>
          <w:tcPr>
            <w:tcW w:w="4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E05CC19" w14:textId="77777777" w:rsidR="004972BC" w:rsidRDefault="0086095F">
            <w:r>
              <w:rPr>
                <w:sz w:val="20"/>
                <w:szCs w:val="20"/>
              </w:rPr>
              <w:t>Part salariale CNPS retraite</w:t>
            </w:r>
          </w:p>
        </w:tc>
        <w:tc>
          <w:tcPr>
            <w:tcW w:w="32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F73AC15" w14:textId="77777777" w:rsidR="004972BC" w:rsidRDefault="0086095F">
            <w:r>
              <w:rPr>
                <w:sz w:val="20"/>
                <w:szCs w:val="20"/>
              </w:rPr>
              <w:t>Pour montrer que chaque bulletin doit être précis</w:t>
            </w:r>
          </w:p>
        </w:tc>
      </w:tr>
      <w:tr w:rsidR="004972BC" w14:paraId="499CEC87" w14:textId="77777777">
        <w:tc>
          <w:tcPr>
            <w:tcW w:w="1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7DF0713" w14:textId="77777777" w:rsidR="004972BC" w:rsidRDefault="0086095F">
            <w:r>
              <w:rPr>
                <w:b/>
                <w:bCs/>
                <w:color w:val="1A4731"/>
                <w:sz w:val="20"/>
                <w:szCs w:val="20"/>
              </w:rPr>
              <w:t>5,75 %</w:t>
            </w:r>
          </w:p>
        </w:tc>
        <w:tc>
          <w:tcPr>
            <w:tcW w:w="4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521F2C48" w14:textId="77777777" w:rsidR="004972BC" w:rsidRDefault="0086095F">
            <w:r>
              <w:rPr>
                <w:sz w:val="20"/>
                <w:szCs w:val="20"/>
              </w:rPr>
              <w:t>Cotisation familiale/maternité CNPS patronale</w:t>
            </w:r>
          </w:p>
        </w:tc>
        <w:tc>
          <w:tcPr>
            <w:tcW w:w="32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10F2B1D5" w14:textId="77777777" w:rsidR="004972BC" w:rsidRDefault="0086095F">
            <w:r>
              <w:rPr>
                <w:sz w:val="20"/>
                <w:szCs w:val="20"/>
              </w:rPr>
              <w:t>Pour montrer la complexité du calcul CNPS</w:t>
            </w:r>
          </w:p>
        </w:tc>
      </w:tr>
      <w:tr w:rsidR="004972BC" w14:paraId="08DD8BD1" w14:textId="77777777">
        <w:tc>
          <w:tcPr>
            <w:tcW w:w="1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42AE112" w14:textId="77777777" w:rsidR="004972BC" w:rsidRDefault="0086095F">
            <w:r>
              <w:rPr>
                <w:b/>
                <w:bCs/>
                <w:color w:val="1A4731"/>
                <w:sz w:val="20"/>
                <w:szCs w:val="20"/>
              </w:rPr>
              <w:t>70 000 FCFA/mois</w:t>
            </w:r>
          </w:p>
        </w:tc>
        <w:tc>
          <w:tcPr>
            <w:tcW w:w="4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1C0923D7" w14:textId="77777777" w:rsidR="004972BC" w:rsidRDefault="0086095F">
            <w:r>
              <w:rPr>
                <w:sz w:val="20"/>
                <w:szCs w:val="20"/>
              </w:rPr>
              <w:t>Plafond CNPS branches AT/PF/Maternité</w:t>
            </w:r>
          </w:p>
        </w:tc>
        <w:tc>
          <w:tcPr>
            <w:tcW w:w="32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5B0C0B4" w14:textId="77777777" w:rsidR="004972BC" w:rsidRDefault="0086095F">
            <w:r>
              <w:rPr>
                <w:sz w:val="20"/>
                <w:szCs w:val="20"/>
              </w:rPr>
              <w:t>Justifie la nécessité d'un plafonnement automatique</w:t>
            </w:r>
          </w:p>
        </w:tc>
      </w:tr>
      <w:tr w:rsidR="004972BC" w14:paraId="0022F557" w14:textId="77777777">
        <w:tc>
          <w:tcPr>
            <w:tcW w:w="1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36497CE9" w14:textId="77777777" w:rsidR="004972BC" w:rsidRDefault="0086095F">
            <w:r>
              <w:rPr>
                <w:b/>
                <w:bCs/>
                <w:color w:val="1A4731"/>
                <w:sz w:val="20"/>
                <w:szCs w:val="20"/>
              </w:rPr>
              <w:t>15 000 FCFA/mois</w:t>
            </w:r>
          </w:p>
        </w:tc>
        <w:tc>
          <w:tcPr>
            <w:tcW w:w="4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3C49C206" w14:textId="77777777" w:rsidR="004972BC" w:rsidRDefault="0086095F">
            <w:r>
              <w:rPr>
                <w:sz w:val="20"/>
                <w:szCs w:val="20"/>
              </w:rPr>
              <w:t xml:space="preserve">Prix </w:t>
            </w:r>
            <w:proofErr w:type="spellStart"/>
            <w:r>
              <w:rPr>
                <w:sz w:val="20"/>
                <w:szCs w:val="20"/>
              </w:rPr>
              <w:t>NexusRH</w:t>
            </w:r>
            <w:proofErr w:type="spellEnd"/>
            <w:r>
              <w:rPr>
                <w:sz w:val="20"/>
                <w:szCs w:val="20"/>
              </w:rPr>
              <w:t xml:space="preserve"> CI Starter (30 salariés)</w:t>
            </w:r>
          </w:p>
        </w:tc>
        <w:tc>
          <w:tcPr>
            <w:tcW w:w="32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74A52FAD" w14:textId="77777777" w:rsidR="004972BC" w:rsidRDefault="0086095F">
            <w:r>
              <w:rPr>
                <w:sz w:val="20"/>
                <w:szCs w:val="20"/>
              </w:rPr>
              <w:t>Face à n'importe quelle objection prix</w:t>
            </w:r>
          </w:p>
        </w:tc>
      </w:tr>
      <w:tr w:rsidR="004972BC" w14:paraId="605C2DCA" w14:textId="77777777">
        <w:tc>
          <w:tcPr>
            <w:tcW w:w="1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82AB6E3" w14:textId="77777777" w:rsidR="004972BC" w:rsidRDefault="0086095F">
            <w:r>
              <w:rPr>
                <w:b/>
                <w:bCs/>
                <w:color w:val="1A4731"/>
                <w:sz w:val="20"/>
                <w:szCs w:val="20"/>
              </w:rPr>
              <w:t>&lt; 3 secondes</w:t>
            </w:r>
          </w:p>
        </w:tc>
        <w:tc>
          <w:tcPr>
            <w:tcW w:w="4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79B709B7" w14:textId="77777777" w:rsidR="004972BC" w:rsidRDefault="0086095F">
            <w:r>
              <w:rPr>
                <w:sz w:val="20"/>
                <w:szCs w:val="20"/>
              </w:rPr>
              <w:t>Temps de calcul d'un bulletin complet</w:t>
            </w:r>
          </w:p>
        </w:tc>
        <w:tc>
          <w:tcPr>
            <w:tcW w:w="32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7DFCA53E" w14:textId="77777777" w:rsidR="004972BC" w:rsidRDefault="0086095F">
            <w:r>
              <w:rPr>
                <w:sz w:val="20"/>
                <w:szCs w:val="20"/>
              </w:rPr>
              <w:t>Pour impressionner en démo live</w:t>
            </w:r>
          </w:p>
        </w:tc>
      </w:tr>
      <w:tr w:rsidR="004972BC" w14:paraId="5E58BD1E" w14:textId="77777777">
        <w:tc>
          <w:tcPr>
            <w:tcW w:w="1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B55785F" w14:textId="77777777" w:rsidR="004972BC" w:rsidRDefault="0086095F">
            <w:r>
              <w:rPr>
                <w:b/>
                <w:bCs/>
                <w:color w:val="1A4731"/>
                <w:sz w:val="20"/>
                <w:szCs w:val="20"/>
              </w:rPr>
              <w:t>5 jours</w:t>
            </w:r>
          </w:p>
        </w:tc>
        <w:tc>
          <w:tcPr>
            <w:tcW w:w="4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28F7B41F" w14:textId="77777777" w:rsidR="004972BC" w:rsidRDefault="0086095F">
            <w:r>
              <w:rPr>
                <w:sz w:val="20"/>
                <w:szCs w:val="20"/>
              </w:rPr>
              <w:t>Délai de déploiement complet</w:t>
            </w:r>
          </w:p>
        </w:tc>
        <w:tc>
          <w:tcPr>
            <w:tcW w:w="32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1C5DA69" w14:textId="77777777" w:rsidR="004972BC" w:rsidRDefault="0086095F">
            <w:r>
              <w:rPr>
                <w:sz w:val="20"/>
                <w:szCs w:val="20"/>
              </w:rPr>
              <w:t>Rassure sur la rapidité de mise en route</w:t>
            </w:r>
          </w:p>
        </w:tc>
      </w:tr>
      <w:tr w:rsidR="004972BC" w14:paraId="3BABFAEE" w14:textId="77777777">
        <w:tc>
          <w:tcPr>
            <w:tcW w:w="1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0D5C12F9" w14:textId="77777777" w:rsidR="004972BC" w:rsidRDefault="0086095F">
            <w:r>
              <w:rPr>
                <w:b/>
                <w:bCs/>
                <w:color w:val="1A4731"/>
                <w:sz w:val="20"/>
                <w:szCs w:val="20"/>
              </w:rPr>
              <w:t>50 ans</w:t>
            </w:r>
          </w:p>
        </w:tc>
        <w:tc>
          <w:tcPr>
            <w:tcW w:w="4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2050A397" w14:textId="77777777" w:rsidR="004972BC" w:rsidRDefault="0086095F">
            <w:r>
              <w:rPr>
                <w:sz w:val="20"/>
                <w:szCs w:val="20"/>
              </w:rPr>
              <w:t>Durée légale d'archivage des bulletins CI</w:t>
            </w:r>
          </w:p>
        </w:tc>
        <w:tc>
          <w:tcPr>
            <w:tcW w:w="32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0A0961F" w14:textId="77777777" w:rsidR="004972BC" w:rsidRDefault="0086095F">
            <w:r>
              <w:rPr>
                <w:sz w:val="20"/>
                <w:szCs w:val="20"/>
              </w:rPr>
              <w:t>Justifie la nécessité d'un système numérique</w:t>
            </w:r>
          </w:p>
        </w:tc>
      </w:tr>
      <w:tr w:rsidR="004972BC" w14:paraId="6A9B0139" w14:textId="77777777">
        <w:tc>
          <w:tcPr>
            <w:tcW w:w="19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4FC643DE" w14:textId="77777777" w:rsidR="004972BC" w:rsidRDefault="0086095F">
            <w:r>
              <w:rPr>
                <w:b/>
                <w:bCs/>
                <w:color w:val="1A4731"/>
                <w:sz w:val="20"/>
                <w:szCs w:val="20"/>
              </w:rPr>
              <w:t>J+15</w:t>
            </w:r>
          </w:p>
        </w:tc>
        <w:tc>
          <w:tcPr>
            <w:tcW w:w="420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04267976" w14:textId="77777777" w:rsidR="004972BC" w:rsidRDefault="0086095F">
            <w:r>
              <w:rPr>
                <w:sz w:val="20"/>
                <w:szCs w:val="20"/>
              </w:rPr>
              <w:t>Délai max de déclaration CNPS mensuelle</w:t>
            </w:r>
          </w:p>
        </w:tc>
        <w:tc>
          <w:tcPr>
            <w:tcW w:w="3260" w:type="dxa"/>
            <w:tcBorders>
              <w:top w:val="single" w:sz="1" w:space="0" w:color="D1FAE5"/>
              <w:left w:val="single" w:sz="1" w:space="0" w:color="D1FAE5"/>
              <w:bottom w:val="single" w:sz="1" w:space="0" w:color="D1FAE5"/>
              <w:right w:val="single" w:sz="1" w:space="0" w:color="D1FAE5"/>
            </w:tcBorders>
            <w:shd w:val="clear" w:color="auto" w:fill="F9FAFB"/>
            <w:tcMar>
              <w:top w:w="90" w:type="dxa"/>
              <w:left w:w="130" w:type="dxa"/>
              <w:bottom w:w="90" w:type="dxa"/>
              <w:right w:w="100" w:type="dxa"/>
            </w:tcMar>
          </w:tcPr>
          <w:p w14:paraId="530E673A" w14:textId="77777777" w:rsidR="004972BC" w:rsidRDefault="0086095F">
            <w:r>
              <w:rPr>
                <w:sz w:val="20"/>
                <w:szCs w:val="20"/>
              </w:rPr>
              <w:t>Crée l'urgence sur la conformité</w:t>
            </w:r>
          </w:p>
        </w:tc>
      </w:tr>
      <w:tr w:rsidR="004972BC" w14:paraId="7446D9A3" w14:textId="77777777">
        <w:tc>
          <w:tcPr>
            <w:tcW w:w="19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578AC9C9" w14:textId="77777777" w:rsidR="004972BC" w:rsidRDefault="0086095F">
            <w:r>
              <w:rPr>
                <w:b/>
                <w:bCs/>
                <w:color w:val="1A4731"/>
                <w:sz w:val="20"/>
                <w:szCs w:val="20"/>
              </w:rPr>
              <w:t>DISA</w:t>
            </w:r>
          </w:p>
        </w:tc>
        <w:tc>
          <w:tcPr>
            <w:tcW w:w="420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026C1B4F" w14:textId="77777777" w:rsidR="004972BC" w:rsidRDefault="0086095F">
            <w:r>
              <w:rPr>
                <w:sz w:val="20"/>
                <w:szCs w:val="20"/>
              </w:rPr>
              <w:t>Déclaration Individuelle Salaires Annuels — obligatoire</w:t>
            </w:r>
          </w:p>
        </w:tc>
        <w:tc>
          <w:tcPr>
            <w:tcW w:w="3260" w:type="dxa"/>
            <w:tcBorders>
              <w:top w:val="single" w:sz="1" w:space="0" w:color="D1FAE5"/>
              <w:left w:val="single" w:sz="1" w:space="0" w:color="D1FAE5"/>
              <w:bottom w:val="single" w:sz="1" w:space="0" w:color="D1FAE5"/>
              <w:right w:val="single" w:sz="1" w:space="0" w:color="D1FAE5"/>
            </w:tcBorders>
            <w:shd w:val="clear" w:color="auto" w:fill="FFFFFF"/>
            <w:tcMar>
              <w:top w:w="90" w:type="dxa"/>
              <w:left w:w="130" w:type="dxa"/>
              <w:bottom w:w="90" w:type="dxa"/>
              <w:right w:w="100" w:type="dxa"/>
            </w:tcMar>
          </w:tcPr>
          <w:p w14:paraId="08605FC6" w14:textId="77777777" w:rsidR="004972BC" w:rsidRDefault="0086095F">
            <w:r>
              <w:rPr>
                <w:sz w:val="20"/>
                <w:szCs w:val="20"/>
              </w:rPr>
              <w:t>Sujet que 80 % des prospects ne maîtrisent pas</w:t>
            </w:r>
          </w:p>
        </w:tc>
      </w:tr>
    </w:tbl>
    <w:p w14:paraId="5D184794" w14:textId="77777777" w:rsidR="004972BC" w:rsidRDefault="004972BC">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972BC" w14:paraId="6558F57B" w14:textId="77777777">
        <w:tc>
          <w:tcPr>
            <w:tcW w:w="9360" w:type="dxa"/>
            <w:shd w:val="clear" w:color="auto" w:fill="1A4731"/>
            <w:tcMar>
              <w:top w:w="140" w:type="dxa"/>
              <w:left w:w="240" w:type="dxa"/>
              <w:bottom w:w="140" w:type="dxa"/>
              <w:right w:w="240" w:type="dxa"/>
            </w:tcMar>
          </w:tcPr>
          <w:p w14:paraId="077ECF9C" w14:textId="77777777" w:rsidR="004972BC" w:rsidRDefault="0086095F">
            <w:pPr>
              <w:jc w:val="center"/>
            </w:pPr>
            <w:proofErr w:type="spellStart"/>
            <w:r>
              <w:rPr>
                <w:b/>
                <w:bCs/>
                <w:color w:val="D97706"/>
                <w:sz w:val="24"/>
                <w:szCs w:val="24"/>
              </w:rPr>
              <w:t>OpenLab</w:t>
            </w:r>
            <w:proofErr w:type="spellEnd"/>
            <w:r>
              <w:rPr>
                <w:b/>
                <w:bCs/>
                <w:color w:val="D97706"/>
                <w:sz w:val="24"/>
                <w:szCs w:val="24"/>
              </w:rPr>
              <w:t xml:space="preserve"> Consulting  —  Votre partenaire terrain </w:t>
            </w:r>
            <w:proofErr w:type="spellStart"/>
            <w:r>
              <w:rPr>
                <w:b/>
                <w:bCs/>
                <w:color w:val="D97706"/>
                <w:sz w:val="24"/>
                <w:szCs w:val="24"/>
              </w:rPr>
              <w:t>NexusRH</w:t>
            </w:r>
            <w:proofErr w:type="spellEnd"/>
            <w:r>
              <w:rPr>
                <w:b/>
                <w:bCs/>
                <w:color w:val="D97706"/>
                <w:sz w:val="24"/>
                <w:szCs w:val="24"/>
              </w:rPr>
              <w:t xml:space="preserve"> CI</w:t>
            </w:r>
          </w:p>
          <w:p w14:paraId="26EF5B28" w14:textId="77777777" w:rsidR="004972BC" w:rsidRDefault="0086095F">
            <w:pPr>
              <w:jc w:val="center"/>
            </w:pPr>
            <w:r>
              <w:rPr>
                <w:color w:val="D1FAE5"/>
                <w:sz w:val="19"/>
                <w:szCs w:val="19"/>
              </w:rPr>
              <w:t xml:space="preserve">Cocody </w:t>
            </w:r>
            <w:proofErr w:type="spellStart"/>
            <w:r>
              <w:rPr>
                <w:color w:val="D1FAE5"/>
                <w:sz w:val="19"/>
                <w:szCs w:val="19"/>
              </w:rPr>
              <w:t>Rivièra</w:t>
            </w:r>
            <w:proofErr w:type="spellEnd"/>
            <w:r>
              <w:rPr>
                <w:color w:val="D1FAE5"/>
                <w:sz w:val="19"/>
                <w:szCs w:val="19"/>
              </w:rPr>
              <w:t xml:space="preserve"> </w:t>
            </w:r>
            <w:proofErr w:type="spellStart"/>
            <w:r>
              <w:rPr>
                <w:color w:val="D1FAE5"/>
                <w:sz w:val="19"/>
                <w:szCs w:val="19"/>
              </w:rPr>
              <w:t>Faya</w:t>
            </w:r>
            <w:proofErr w:type="spellEnd"/>
            <w:r>
              <w:rPr>
                <w:color w:val="D1FAE5"/>
                <w:sz w:val="19"/>
                <w:szCs w:val="19"/>
              </w:rPr>
              <w:t>, Abidjan  ·  +225 07 09 32 05 94  ·  infos@openlabconsulting.com  ·  www.openlabconsulting.com</w:t>
            </w:r>
          </w:p>
          <w:p w14:paraId="4788CBF2" w14:textId="77777777" w:rsidR="004972BC" w:rsidRDefault="004972BC">
            <w:pPr>
              <w:spacing w:before="40"/>
            </w:pPr>
          </w:p>
          <w:p w14:paraId="6604E884" w14:textId="77777777" w:rsidR="004972BC" w:rsidRDefault="0086095F">
            <w:pPr>
              <w:jc w:val="center"/>
            </w:pPr>
            <w:r>
              <w:rPr>
                <w:i/>
                <w:iCs/>
                <w:color w:val="6B7280"/>
                <w:sz w:val="18"/>
                <w:szCs w:val="18"/>
              </w:rPr>
              <w:t xml:space="preserve">Document réservé à l'usage interne — Apporteurs d'affaires &amp; Commerciaux </w:t>
            </w:r>
            <w:proofErr w:type="spellStart"/>
            <w:r>
              <w:rPr>
                <w:i/>
                <w:iCs/>
                <w:color w:val="6B7280"/>
                <w:sz w:val="18"/>
                <w:szCs w:val="18"/>
              </w:rPr>
              <w:t>NexusRH</w:t>
            </w:r>
            <w:proofErr w:type="spellEnd"/>
            <w:r>
              <w:rPr>
                <w:i/>
                <w:iCs/>
                <w:color w:val="6B7280"/>
                <w:sz w:val="18"/>
                <w:szCs w:val="18"/>
              </w:rPr>
              <w:t xml:space="preserve"> CI · Mai 2026</w:t>
            </w:r>
          </w:p>
        </w:tc>
      </w:tr>
    </w:tbl>
    <w:p w14:paraId="20CE4E3F" w14:textId="77777777" w:rsidR="0086095F" w:rsidRDefault="0086095F"/>
    <w:p w14:paraId="49300015" w14:textId="77777777" w:rsidR="00022496" w:rsidRDefault="00022496">
      <w:pPr>
        <w:rPr>
          <w:noProof/>
        </w:rPr>
      </w:pPr>
    </w:p>
    <w:p w14:paraId="771AFFFC" w14:textId="1FA2F224" w:rsidR="00022496" w:rsidRDefault="00022496" w:rsidP="00022496">
      <w:pPr>
        <w:jc w:val="center"/>
      </w:pPr>
      <w:r>
        <w:rPr>
          <w:noProof/>
        </w:rPr>
        <w:drawing>
          <wp:inline distT="0" distB="0" distL="0" distR="0" wp14:anchorId="2F27C441" wp14:editId="345D2E19">
            <wp:extent cx="3467100" cy="929005"/>
            <wp:effectExtent l="0" t="0" r="0" b="0"/>
            <wp:docPr id="5" name="Image 5"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Graphique, logo&#10;&#10;Le contenu généré par l’IA peut être incorrect."/>
                    <pic:cNvPicPr/>
                  </pic:nvPicPr>
                  <pic:blipFill rotWithShape="1">
                    <a:blip r:embed="rId8">
                      <a:extLst>
                        <a:ext uri="{28A0092B-C50C-407E-A947-70E740481C1C}">
                          <a14:useLocalDpi xmlns:a14="http://schemas.microsoft.com/office/drawing/2010/main" val="0"/>
                        </a:ext>
                      </a:extLst>
                    </a:blip>
                    <a:srcRect t="17143" r="17857" b="25536"/>
                    <a:stretch/>
                  </pic:blipFill>
                  <pic:spPr bwMode="auto">
                    <a:xfrm>
                      <a:off x="0" y="0"/>
                      <a:ext cx="3502618" cy="938522"/>
                    </a:xfrm>
                    <a:prstGeom prst="rect">
                      <a:avLst/>
                    </a:prstGeom>
                    <a:ln>
                      <a:noFill/>
                    </a:ln>
                    <a:extLst>
                      <a:ext uri="{53640926-AAD7-44D8-BBD7-CCE9431645EC}">
                        <a14:shadowObscured xmlns:a14="http://schemas.microsoft.com/office/drawing/2010/main"/>
                      </a:ext>
                    </a:extLst>
                  </pic:spPr>
                </pic:pic>
              </a:graphicData>
            </a:graphic>
          </wp:inline>
        </w:drawing>
      </w:r>
    </w:p>
    <w:p>
      <w:r>
        <w:br w:type="page"/>
      </w:r>
    </w:p>
    <w:p>
      <w:pPr>
        <w:jc w:val="left"/>
      </w:pPr>
      <w:r>
        <w:rPr>
          <w:b/>
          <w:color w:val="1E3A5F"/>
          <w:sz w:val="40"/>
        </w:rPr>
        <w:t>Évolutions produit v1.1 — 15 mai 2026</w:t>
      </w:r>
    </w:p>
    <w:p>
      <w:r>
        <w:rPr>
          <w:i/>
          <w:color w:val="64748B"/>
          <w:sz w:val="18"/>
        </w:rPr>
        <w:t>Argumentaire commercial · 15/05/2026</w:t>
      </w:r>
    </w:p>
    <w:p/>
    <w:p>
      <w:r>
        <w:rPr>
          <w:b/>
          <w:color w:val="E85D04"/>
          <w:sz w:val="30"/>
        </w:rPr>
        <w:t>Sourcing IA Multi-Pays Afrique — NOUVEAU</w:t>
      </w:r>
    </w:p>
    <w:p>
      <w:r>
        <w:rPr>
          <w:b w:val="0"/>
          <w:sz w:val="22"/>
        </w:rPr>
        <w:t>Génération automatique de profils candidats synthétiques calibrés pour les groupes opérant en Afrique. Couvre 15 pays (UEMOA, CEMAC, ECOWAS) avec plateformes locales (LinkedIn, Africawork, Emploi.ci, RMO, Novojob, Jobberman, MinaJobs…) et devises locales (XOF, XAF, NGN, GHS, EUR pour diaspora).</w:t>
      </w:r>
    </w:p>
    <w:p>
      <w:r>
        <w:rPr>
          <w:b/>
          <w:sz w:val="22"/>
        </w:rPr>
        <w:t>Argumentaire :</w:t>
      </w:r>
    </w:p>
    <w:p/>
    <w:p>
      <w:pPr>
        <w:ind w:left="340"/>
      </w:pPr>
      <w:r>
        <w:rPr>
          <w:sz w:val="22"/>
        </w:rPr>
        <w:t>• Réduit le temps de sourcing de 5-7 jours à 30 minutes</w:t>
      </w:r>
    </w:p>
    <w:p/>
    <w:p>
      <w:pPr>
        <w:ind w:left="340"/>
      </w:pPr>
      <w:r>
        <w:rPr>
          <w:sz w:val="22"/>
        </w:rPr>
        <w:t>• Profils contextuels : noms locaux, expérience OHADA, salaires en devise du pays</w:t>
      </w:r>
    </w:p>
    <w:p/>
    <w:p>
      <w:pPr>
        <w:ind w:left="340"/>
      </w:pPr>
      <w:r>
        <w:rPr>
          <w:sz w:val="22"/>
        </w:rPr>
        <w:t>• Comparaison Claude vs Mistral en parallèle (qualité vs coût)</w:t>
      </w:r>
    </w:p>
    <w:p/>
    <w:p>
      <w:pPr>
        <w:ind w:left="340"/>
      </w:pPr>
      <w:r>
        <w:rPr>
          <w:sz w:val="22"/>
        </w:rPr>
        <w:t>• Transfert direct vers le pipeline Kanban (1 clic ou 'Tout transférer')</w:t>
      </w:r>
    </w:p>
    <w:p/>
    <w:p>
      <w:pPr>
        <w:ind w:left="340"/>
      </w:pPr>
      <w:r>
        <w:rPr>
          <w:sz w:val="22"/>
        </w:rPr>
        <w:t>• Templates d'approche personnalisés (LinkedIn, email)</w:t>
      </w:r>
    </w:p>
    <w:p/>
    <w:p>
      <w:pPr>
        <w:ind w:left="340"/>
      </w:pPr>
      <w:r>
        <w:rPr>
          <w:sz w:val="22"/>
        </w:rPr>
        <w:t>• Compatible diaspora africaine (Paris, Londres, Montréal)</w:t>
      </w:r>
    </w:p>
    <w:p/>
    <w:p>
      <w:r>
        <w:rPr>
          <w:b/>
          <w:color w:val="E85D04"/>
          <w:sz w:val="30"/>
        </w:rPr>
        <w:t>Multi-Pays &amp; Filiales — NOUVEAU</w:t>
      </w:r>
    </w:p>
    <w:p>
      <w:r>
        <w:rPr>
          <w:b w:val="0"/>
          <w:sz w:val="22"/>
        </w:rPr>
        <w:t>NexusRH CI couvre désormais 11 pays africains avec moteurs de paie dédiés. Idéal pour les groupes panafricains avec filiales dans plusieurs pays.</w:t>
      </w:r>
    </w:p>
    <w:p>
      <w:r>
        <w:rPr>
          <w:b/>
          <w:sz w:val="22"/>
        </w:rPr>
        <w:t>Pays supportés :</w:t>
      </w:r>
    </w:p>
    <w:p/>
    <w:p>
      <w:pPr>
        <w:ind w:left="340"/>
      </w:pPr>
      <w:r>
        <w:rPr>
          <w:sz w:val="22"/>
        </w:rPr>
        <w:t>• UEMOA (XOF) : Côte d'Ivoire (production), Sénégal, Bénin, Togo, Burkina Faso, Mali, Niger</w:t>
      </w:r>
    </w:p>
    <w:p/>
    <w:p>
      <w:pPr>
        <w:ind w:left="340"/>
      </w:pPr>
      <w:r>
        <w:rPr>
          <w:sz w:val="22"/>
        </w:rPr>
        <w:t>• CEMAC (XAF) : Cameroun, Tchad</w:t>
      </w:r>
    </w:p>
    <w:p/>
    <w:p>
      <w:pPr>
        <w:ind w:left="340"/>
      </w:pPr>
      <w:r>
        <w:rPr>
          <w:sz w:val="22"/>
        </w:rPr>
        <w:t>• ECOWAS hors UEMOA : Nigeria (NGN), Ghana (GHS)</w:t>
      </w:r>
    </w:p>
    <w:p>
      <w:r>
        <w:rPr>
          <w:b/>
          <w:sz w:val="22"/>
        </w:rPr>
        <w:t>Mécanisme de rattachement :</w:t>
      </w:r>
    </w:p>
    <w:p>
      <w:r>
        <w:rPr>
          <w:b w:val="0"/>
          <w:sz w:val="22"/>
        </w:rPr>
        <w:t>Chaque filiale est une entité juridique avec son propre N° CNPS, RCCM, pays et pack législatif. Les employés sont rattachés à une filiale via leur fiche. Le moteur de paie applique automatiquement le pack législatif de la filiale (CNPS pour CI, IPRES pour SN, CNSS pour BJ/BF, CNAVS pour TG, etc.).</w:t>
      </w:r>
    </w:p>
    <w:p/>
    <w:p>
      <w:r>
        <w:rPr>
          <w:b/>
          <w:color w:val="E85D04"/>
          <w:sz w:val="30"/>
        </w:rPr>
        <w:t>Améliorations UX</w:t>
      </w:r>
    </w:p>
    <w:p/>
    <w:p>
      <w:pPr>
        <w:ind w:left="340"/>
      </w:pPr>
      <w:r>
        <w:rPr>
          <w:sz w:val="22"/>
        </w:rPr>
        <w:t>• Modal 'Nouvelle offre d'emploi' refondue (plus de débordement)</w:t>
      </w:r>
    </w:p>
    <w:p/>
    <w:p>
      <w:pPr>
        <w:ind w:left="340"/>
      </w:pPr>
      <w:r>
        <w:rPr>
          <w:sz w:val="22"/>
        </w:rPr>
        <w:t>• Onglet 'Filiales' avec sélecteur pays + pack législatif</w:t>
      </w:r>
    </w:p>
    <w:p/>
    <w:p>
      <w:pPr>
        <w:ind w:left="340"/>
      </w:pPr>
      <w:r>
        <w:rPr>
          <w:sz w:val="22"/>
        </w:rPr>
        <w:t>• Cards filiales : drapeau, badge zone, pack législatif, compteur employés</w:t>
      </w:r>
    </w:p>
    <w:p/>
    <w:p>
      <w:r>
        <w:rPr>
          <w:b/>
          <w:color w:val="E85D04"/>
          <w:sz w:val="30"/>
        </w:rPr>
        <w:t>Robustesse &amp; Sécurité</w:t>
      </w:r>
    </w:p>
    <w:p/>
    <w:p>
      <w:pPr>
        <w:ind w:left="340"/>
      </w:pPr>
      <w:r>
        <w:rPr>
          <w:sz w:val="22"/>
        </w:rPr>
        <w:t>• Audit OWASP 2025 complet (10 catégories couvertes)</w:t>
      </w:r>
    </w:p>
    <w:p/>
    <w:p>
      <w:pPr>
        <w:ind w:left="340"/>
      </w:pPr>
      <w:r>
        <w:rPr>
          <w:sz w:val="22"/>
        </w:rPr>
        <w:t>• Script de reset admin passwords (recovery production sans downtime)</w:t>
      </w:r>
    </w:p>
    <w:p/>
    <w:p>
      <w:pPr>
        <w:ind w:left="340"/>
      </w:pPr>
      <w:r>
        <w:rPr>
          <w:sz w:val="22"/>
        </w:rPr>
        <w:t>• Rate-limit IA configurable (6 req/min sourcing, 10 req/min CV analyze)</w:t>
      </w:r>
    </w:p>
    <w:p/>
    <w:p>
      <w:pPr>
        <w:ind w:left="340"/>
      </w:pPr>
      <w:r>
        <w:rPr>
          <w:sz w:val="22"/>
        </w:rPr>
        <w:t>• Audit_log automatique sur les actions IA (qui, quoi, combien)</w:t>
      </w:r>
    </w:p>
    <w:p/>
    <w:p>
      <w:r>
        <w:rPr>
          <w:b/>
          <w:color w:val="E85D04"/>
          <w:sz w:val="30"/>
        </w:rPr>
        <w:t>Tarification (rappel)</w:t>
      </w:r>
    </w:p>
    <w:p>
      <w:r>
        <w:rPr>
          <w:b w:val="0"/>
          <w:sz w:val="22"/>
        </w:rPr>
        <w:t>Plans inchangés — modules Sourcing IA et Multi-Pays inclus dans Business/Enterprise.</w:t>
      </w:r>
    </w:p>
    <w:p/>
    <w:p>
      <w:pPr>
        <w:ind w:left="340"/>
      </w:pPr>
      <w:r>
        <w:rPr>
          <w:sz w:val="22"/>
        </w:rPr>
        <w:t>• Trial : 30j gratuit · 10 users · 20 salariés · 0 FCFA</w:t>
      </w:r>
    </w:p>
    <w:p/>
    <w:p>
      <w:pPr>
        <w:ind w:left="340"/>
      </w:pPr>
      <w:r>
        <w:rPr>
          <w:sz w:val="22"/>
        </w:rPr>
        <w:t>• Starter : 30 sal. · &lt; 70 000 FCFA/mois TTC</w:t>
      </w:r>
    </w:p>
    <w:p/>
    <w:p>
      <w:pPr>
        <w:ind w:left="340"/>
      </w:pPr>
      <w:r>
        <w:rPr>
          <w:sz w:val="22"/>
        </w:rPr>
        <w:t>• Business : 150 sal. · Tous modules + IA + ATS · &lt; 10 000 FCFA/sal/mois</w:t>
      </w:r>
    </w:p>
    <w:p/>
    <w:p>
      <w:pPr>
        <w:ind w:left="340"/>
      </w:pPr>
      <w:r>
        <w:rPr>
          <w:sz w:val="22"/>
        </w:rPr>
        <w:t>• Enterprise : 150+ sal. · SLA premium + multi-sites · Sur devis</w:t>
      </w:r>
    </w:p>
    <w:sectPr w:rsidR="00022496">
      <w:headerReference w:type="default" r:id="rId9"/>
      <w:footerReference w:type="default" r:id="rId10"/>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242B6" w14:textId="77777777" w:rsidR="000507DD" w:rsidRDefault="000507DD">
      <w:r>
        <w:separator/>
      </w:r>
    </w:p>
  </w:endnote>
  <w:endnote w:type="continuationSeparator" w:id="0">
    <w:p w14:paraId="4B62B25E" w14:textId="77777777" w:rsidR="000507DD" w:rsidRDefault="00050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246B" w14:textId="55B90CD3" w:rsidR="004972BC" w:rsidRDefault="0086095F">
    <w:pPr>
      <w:pBdr>
        <w:top w:val="single" w:sz="4" w:space="1" w:color="D1FAE5"/>
      </w:pBdr>
      <w:tabs>
        <w:tab w:val="right" w:pos="9026"/>
      </w:tabs>
    </w:pPr>
    <w:r>
      <w:rPr>
        <w:color w:val="6B7280"/>
        <w:sz w:val="16"/>
        <w:szCs w:val="16"/>
      </w:rPr>
      <w:t>OpenLab Consulting · Abidjan · infos@openlabconsulting.com</w:t>
    </w:r>
    <w:r>
      <w:tab/>
    </w:r>
    <w:r>
      <w:rPr>
        <w:color w:val="6B7280"/>
        <w:sz w:val="16"/>
        <w:szCs w:val="16"/>
      </w:rPr>
      <w:t xml:space="preserve">Page </w:t>
    </w:r>
    <w:r>
      <w:rPr>
        <w:color w:val="0D7A5F"/>
        <w:sz w:val="16"/>
        <w:szCs w:val="16"/>
      </w:rPr>
      <w:fldChar w:fldCharType="begin"/>
    </w:r>
    <w:r>
      <w:rPr>
        <w:color w:val="0D7A5F"/>
        <w:sz w:val="16"/>
        <w:szCs w:val="16"/>
      </w:rPr>
      <w:instrText>PAGE</w:instrText>
    </w:r>
    <w:r>
      <w:rPr>
        <w:color w:val="0D7A5F"/>
        <w:sz w:val="16"/>
        <w:szCs w:val="16"/>
      </w:rPr>
      <w:fldChar w:fldCharType="separate"/>
    </w:r>
    <w:r w:rsidR="004F5051">
      <w:rPr>
        <w:noProof/>
        <w:color w:val="0D7A5F"/>
        <w:sz w:val="16"/>
        <w:szCs w:val="16"/>
      </w:rPr>
      <w:t>1</w:t>
    </w:r>
    <w:r>
      <w:rPr>
        <w:color w:val="0D7A5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42108" w14:textId="77777777" w:rsidR="000507DD" w:rsidRDefault="000507DD">
      <w:r>
        <w:separator/>
      </w:r>
    </w:p>
  </w:footnote>
  <w:footnote w:type="continuationSeparator" w:id="0">
    <w:p w14:paraId="73C8F871" w14:textId="77777777" w:rsidR="000507DD" w:rsidRDefault="00050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AE65C" w14:textId="77777777" w:rsidR="004972BC" w:rsidRDefault="0086095F">
    <w:pPr>
      <w:pBdr>
        <w:bottom w:val="single" w:sz="6" w:space="1" w:color="D97706"/>
      </w:pBdr>
      <w:tabs>
        <w:tab w:val="right" w:pos="9026"/>
      </w:tabs>
    </w:pPr>
    <w:r>
      <w:rPr>
        <w:color w:val="6B7280"/>
        <w:sz w:val="18"/>
        <w:szCs w:val="18"/>
      </w:rPr>
      <w:t>NexusRH CI — Guide Commercial OpenLab</w:t>
    </w:r>
    <w:r>
      <w:tab/>
    </w:r>
    <w:r>
      <w:rPr>
        <w:b/>
        <w:bCs/>
        <w:color w:val="D97706"/>
        <w:sz w:val="18"/>
        <w:szCs w:val="18"/>
      </w:rPr>
      <w:t>USAGE INTERNE · CONFIDENTIEL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C94B2D"/>
    <w:multiLevelType w:val="hybridMultilevel"/>
    <w:tmpl w:val="FFFFFFFF"/>
    <w:lvl w:ilvl="0" w:tplc="9C60933A">
      <w:start w:val="1"/>
      <w:numFmt w:val="bullet"/>
      <w:lvlText w:val="●"/>
      <w:lvlJc w:val="left"/>
      <w:pPr>
        <w:ind w:left="720" w:hanging="360"/>
      </w:pPr>
    </w:lvl>
    <w:lvl w:ilvl="1" w:tplc="AFC0F64E">
      <w:start w:val="1"/>
      <w:numFmt w:val="bullet"/>
      <w:lvlText w:val="○"/>
      <w:lvlJc w:val="left"/>
      <w:pPr>
        <w:ind w:left="1440" w:hanging="360"/>
      </w:pPr>
    </w:lvl>
    <w:lvl w:ilvl="2" w:tplc="C9149A2E">
      <w:start w:val="1"/>
      <w:numFmt w:val="bullet"/>
      <w:lvlText w:val="■"/>
      <w:lvlJc w:val="left"/>
      <w:pPr>
        <w:ind w:left="2160" w:hanging="360"/>
      </w:pPr>
    </w:lvl>
    <w:lvl w:ilvl="3" w:tplc="76FC070C">
      <w:start w:val="1"/>
      <w:numFmt w:val="bullet"/>
      <w:lvlText w:val="●"/>
      <w:lvlJc w:val="left"/>
      <w:pPr>
        <w:ind w:left="2880" w:hanging="360"/>
      </w:pPr>
    </w:lvl>
    <w:lvl w:ilvl="4" w:tplc="D222F4D8">
      <w:start w:val="1"/>
      <w:numFmt w:val="bullet"/>
      <w:lvlText w:val="○"/>
      <w:lvlJc w:val="left"/>
      <w:pPr>
        <w:ind w:left="3600" w:hanging="360"/>
      </w:pPr>
    </w:lvl>
    <w:lvl w:ilvl="5" w:tplc="A4C813EC">
      <w:start w:val="1"/>
      <w:numFmt w:val="bullet"/>
      <w:lvlText w:val="■"/>
      <w:lvlJc w:val="left"/>
      <w:pPr>
        <w:ind w:left="4320" w:hanging="360"/>
      </w:pPr>
    </w:lvl>
    <w:lvl w:ilvl="6" w:tplc="8668D8CA">
      <w:start w:val="1"/>
      <w:numFmt w:val="bullet"/>
      <w:lvlText w:val="●"/>
      <w:lvlJc w:val="left"/>
      <w:pPr>
        <w:ind w:left="5040" w:hanging="360"/>
      </w:pPr>
    </w:lvl>
    <w:lvl w:ilvl="7" w:tplc="4BFEE3C8">
      <w:start w:val="1"/>
      <w:numFmt w:val="bullet"/>
      <w:lvlText w:val="●"/>
      <w:lvlJc w:val="left"/>
      <w:pPr>
        <w:ind w:left="5760" w:hanging="360"/>
      </w:pPr>
    </w:lvl>
    <w:lvl w:ilvl="8" w:tplc="0A801394">
      <w:start w:val="1"/>
      <w:numFmt w:val="bullet"/>
      <w:lvlText w:val="●"/>
      <w:lvlJc w:val="left"/>
      <w:pPr>
        <w:ind w:left="6480" w:hanging="360"/>
      </w:pPr>
    </w:lvl>
  </w:abstractNum>
  <w:abstractNum w:abstractNumId="1" w15:restartNumberingAfterBreak="0">
    <w:nsid w:val="58046CD4"/>
    <w:multiLevelType w:val="hybridMultilevel"/>
    <w:tmpl w:val="FFFFFFFF"/>
    <w:lvl w:ilvl="0" w:tplc="A79EE5F4">
      <w:start w:val="1"/>
      <w:numFmt w:val="bullet"/>
      <w:lvlText w:val="▸"/>
      <w:lvlJc w:val="left"/>
      <w:pPr>
        <w:ind w:left="560" w:hanging="280"/>
      </w:pPr>
      <w:rPr>
        <w:color w:val="D97706"/>
        <w:sz w:val="22"/>
        <w:szCs w:val="22"/>
      </w:rPr>
    </w:lvl>
    <w:lvl w:ilvl="1" w:tplc="5CCC97C8">
      <w:numFmt w:val="decimal"/>
      <w:lvlText w:val=""/>
      <w:lvlJc w:val="left"/>
    </w:lvl>
    <w:lvl w:ilvl="2" w:tplc="565C69F6">
      <w:numFmt w:val="decimal"/>
      <w:lvlText w:val=""/>
      <w:lvlJc w:val="left"/>
    </w:lvl>
    <w:lvl w:ilvl="3" w:tplc="A058D7BE">
      <w:numFmt w:val="decimal"/>
      <w:lvlText w:val=""/>
      <w:lvlJc w:val="left"/>
    </w:lvl>
    <w:lvl w:ilvl="4" w:tplc="55808C5E">
      <w:numFmt w:val="decimal"/>
      <w:lvlText w:val=""/>
      <w:lvlJc w:val="left"/>
    </w:lvl>
    <w:lvl w:ilvl="5" w:tplc="6C7C41A0">
      <w:numFmt w:val="decimal"/>
      <w:lvlText w:val=""/>
      <w:lvlJc w:val="left"/>
    </w:lvl>
    <w:lvl w:ilvl="6" w:tplc="0CD81F1E">
      <w:numFmt w:val="decimal"/>
      <w:lvlText w:val=""/>
      <w:lvlJc w:val="left"/>
    </w:lvl>
    <w:lvl w:ilvl="7" w:tplc="3DE02EAE">
      <w:numFmt w:val="decimal"/>
      <w:lvlText w:val=""/>
      <w:lvlJc w:val="left"/>
    </w:lvl>
    <w:lvl w:ilvl="8" w:tplc="3BA47C44">
      <w:numFmt w:val="decimal"/>
      <w:lvlText w:val=""/>
      <w:lvlJc w:val="left"/>
    </w:lvl>
  </w:abstractNum>
  <w:abstractNum w:abstractNumId="2" w15:restartNumberingAfterBreak="0">
    <w:nsid w:val="59722706"/>
    <w:multiLevelType w:val="hybridMultilevel"/>
    <w:tmpl w:val="FFFFFFFF"/>
    <w:lvl w:ilvl="0" w:tplc="94589C5E">
      <w:start w:val="1"/>
      <w:numFmt w:val="decimal"/>
      <w:lvlText w:val="%1."/>
      <w:lvlJc w:val="left"/>
      <w:pPr>
        <w:ind w:left="560" w:hanging="280"/>
      </w:pPr>
      <w:rPr>
        <w:b/>
        <w:bCs/>
        <w:color w:val="0D7A5F"/>
        <w:sz w:val="22"/>
        <w:szCs w:val="22"/>
      </w:rPr>
    </w:lvl>
    <w:lvl w:ilvl="1" w:tplc="516E826C">
      <w:numFmt w:val="decimal"/>
      <w:lvlText w:val=""/>
      <w:lvlJc w:val="left"/>
    </w:lvl>
    <w:lvl w:ilvl="2" w:tplc="DA1ADA1E">
      <w:numFmt w:val="decimal"/>
      <w:lvlText w:val=""/>
      <w:lvlJc w:val="left"/>
    </w:lvl>
    <w:lvl w:ilvl="3" w:tplc="2B303FBA">
      <w:numFmt w:val="decimal"/>
      <w:lvlText w:val=""/>
      <w:lvlJc w:val="left"/>
    </w:lvl>
    <w:lvl w:ilvl="4" w:tplc="39140762">
      <w:numFmt w:val="decimal"/>
      <w:lvlText w:val=""/>
      <w:lvlJc w:val="left"/>
    </w:lvl>
    <w:lvl w:ilvl="5" w:tplc="BBDC5C5A">
      <w:numFmt w:val="decimal"/>
      <w:lvlText w:val=""/>
      <w:lvlJc w:val="left"/>
    </w:lvl>
    <w:lvl w:ilvl="6" w:tplc="6A9C64AC">
      <w:numFmt w:val="decimal"/>
      <w:lvlText w:val=""/>
      <w:lvlJc w:val="left"/>
    </w:lvl>
    <w:lvl w:ilvl="7" w:tplc="74CAC624">
      <w:numFmt w:val="decimal"/>
      <w:lvlText w:val=""/>
      <w:lvlJc w:val="left"/>
    </w:lvl>
    <w:lvl w:ilvl="8" w:tplc="CAD61616">
      <w:numFmt w:val="decimal"/>
      <w:lvlText w:val=""/>
      <w:lvlJc w:val="left"/>
    </w:lvl>
  </w:abstractNum>
  <w:num w:numId="1" w16cid:durableId="309137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2BC"/>
    <w:rsid w:val="00022496"/>
    <w:rsid w:val="000507DD"/>
    <w:rsid w:val="000F2F1A"/>
    <w:rsid w:val="001001B0"/>
    <w:rsid w:val="004972BC"/>
    <w:rsid w:val="004D6D0E"/>
    <w:rsid w:val="004F5051"/>
    <w:rsid w:val="0086095F"/>
    <w:rsid w:val="00A2326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D0313"/>
  <w15:docId w15:val="{35590A8C-C614-6B44-A9BD-F78A0DBB9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74151"/>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40"/>
      <w:outlineLvl w:val="0"/>
    </w:pPr>
    <w:rPr>
      <w:b/>
      <w:bCs/>
      <w:color w:val="1A4731"/>
      <w:sz w:val="30"/>
      <w:szCs w:val="30"/>
    </w:rPr>
  </w:style>
  <w:style w:type="paragraph" w:styleId="Titre2">
    <w:name w:val="heading 2"/>
    <w:uiPriority w:val="9"/>
    <w:unhideWhenUsed/>
    <w:qFormat/>
    <w:pPr>
      <w:spacing w:before="220" w:after="100"/>
      <w:outlineLvl w:val="1"/>
    </w:pPr>
    <w:rPr>
      <w:b/>
      <w:bCs/>
      <w:color w:val="0D7A5F"/>
      <w:sz w:val="24"/>
      <w:szCs w:val="24"/>
    </w:rPr>
  </w:style>
  <w:style w:type="paragraph" w:styleId="Titre3">
    <w:name w:val="heading 3"/>
    <w:uiPriority w:val="9"/>
    <w:semiHidden/>
    <w:unhideWhenUsed/>
    <w:qFormat/>
    <w:pPr>
      <w:spacing w:before="160" w:after="80"/>
      <w:outlineLvl w:val="2"/>
    </w:pPr>
    <w:rPr>
      <w:b/>
      <w:bCs/>
      <w:color w:val="1A4731"/>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2562</Words>
  <Characters>14093</Characters>
  <Application>Microsoft Office Word</Application>
  <DocSecurity>0</DocSecurity>
  <Lines>117</Lines>
  <Paragraphs>33</Paragraphs>
  <ScaleCrop>false</ScaleCrop>
  <Company/>
  <LinksUpToDate>false</LinksUpToDate>
  <CharactersWithSpaces>16622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WAOPRON COULIBALY</cp:lastModifiedBy>
  <cp:revision>5</cp:revision>
  <dcterms:created xsi:type="dcterms:W3CDTF">2026-04-03T09:03:00Z</dcterms:created>
  <dcterms:modified xsi:type="dcterms:W3CDTF">2026-04-03T12:58:00Z</dcterms:modified>
</cp:coreProperties>
</file>