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A2BFA" w14:textId="08B674F5" w:rsidR="009A174A" w:rsidRPr="00956E5A" w:rsidRDefault="00956E5A">
      <w:pPr>
        <w:rPr>
          <w:b/>
          <w:bCs/>
          <w:sz w:val="28"/>
          <w:szCs w:val="28"/>
          <w:lang w:val="en-US"/>
        </w:rPr>
      </w:pPr>
      <w:r w:rsidRPr="00956E5A">
        <w:rPr>
          <w:b/>
          <w:bCs/>
          <w:sz w:val="28"/>
          <w:szCs w:val="28"/>
          <w:lang w:val="en-US"/>
        </w:rPr>
        <w:t xml:space="preserve">Phase 1 </w:t>
      </w:r>
      <w:r w:rsidRPr="00956E5A">
        <w:rPr>
          <w:b/>
          <w:bCs/>
          <w:sz w:val="28"/>
          <w:szCs w:val="28"/>
          <w:lang w:val="en-US"/>
        </w:rPr>
        <w:t>–</w:t>
      </w:r>
      <w:r w:rsidRPr="00956E5A">
        <w:rPr>
          <w:b/>
          <w:bCs/>
          <w:sz w:val="28"/>
          <w:szCs w:val="28"/>
          <w:lang w:val="en-US"/>
        </w:rPr>
        <w:t xml:space="preserve"> Planning</w:t>
      </w:r>
    </w:p>
    <w:p w14:paraId="7843AC44" w14:textId="77777777" w:rsidR="00956E5A" w:rsidRDefault="00956E5A" w:rsidP="00956E5A">
      <w:pPr>
        <w:pStyle w:val="Paragraphedeliste"/>
        <w:numPr>
          <w:ilvl w:val="0"/>
          <w:numId w:val="1"/>
        </w:numPr>
        <w:rPr>
          <w:lang w:val="en-US"/>
        </w:rPr>
      </w:pPr>
      <w:r w:rsidRPr="00956E5A">
        <w:rPr>
          <w:lang w:val="en-US"/>
        </w:rPr>
        <w:t>Product design requirements</w:t>
      </w:r>
    </w:p>
    <w:p w14:paraId="40A3CDBF" w14:textId="77777777" w:rsidR="00956E5A" w:rsidRDefault="00956E5A" w:rsidP="00956E5A">
      <w:pPr>
        <w:pStyle w:val="Paragraphedeliste"/>
        <w:numPr>
          <w:ilvl w:val="0"/>
          <w:numId w:val="1"/>
        </w:numPr>
        <w:rPr>
          <w:lang w:val="en-US"/>
        </w:rPr>
      </w:pPr>
      <w:r w:rsidRPr="00956E5A">
        <w:rPr>
          <w:lang w:val="en-US"/>
        </w:rPr>
        <w:t>Project targets – safety,</w:t>
      </w:r>
    </w:p>
    <w:p w14:paraId="3D2E1B7A" w14:textId="77777777" w:rsidR="00956E5A" w:rsidRDefault="00956E5A" w:rsidP="00956E5A">
      <w:pPr>
        <w:pStyle w:val="Paragraphedeliste"/>
        <w:numPr>
          <w:ilvl w:val="0"/>
          <w:numId w:val="1"/>
        </w:numPr>
        <w:rPr>
          <w:lang w:val="en-US"/>
        </w:rPr>
      </w:pPr>
      <w:r w:rsidRPr="00956E5A">
        <w:rPr>
          <w:lang w:val="en-US"/>
        </w:rPr>
        <w:t>quality/manufacturability, service</w:t>
      </w:r>
      <w:r>
        <w:rPr>
          <w:lang w:val="en-US"/>
        </w:rPr>
        <w:t xml:space="preserve"> </w:t>
      </w:r>
      <w:r w:rsidRPr="00956E5A">
        <w:rPr>
          <w:lang w:val="en-US"/>
        </w:rPr>
        <w:t>life, reliability, durability, maintainability,</w:t>
      </w:r>
      <w:r>
        <w:rPr>
          <w:lang w:val="en-US"/>
        </w:rPr>
        <w:t xml:space="preserve"> </w:t>
      </w:r>
      <w:r w:rsidRPr="00956E5A">
        <w:rPr>
          <w:lang w:val="en-US"/>
        </w:rPr>
        <w:t>schedule, and cost</w:t>
      </w:r>
    </w:p>
    <w:p w14:paraId="4222FBA9" w14:textId="77777777" w:rsidR="00956E5A" w:rsidRDefault="00956E5A" w:rsidP="00956E5A">
      <w:pPr>
        <w:pStyle w:val="Paragraphedeliste"/>
        <w:numPr>
          <w:ilvl w:val="0"/>
          <w:numId w:val="1"/>
        </w:numPr>
        <w:rPr>
          <w:lang w:val="en-US"/>
        </w:rPr>
      </w:pPr>
      <w:r w:rsidRPr="00956E5A">
        <w:rPr>
          <w:lang w:val="en-US"/>
        </w:rPr>
        <w:t>Preliminary listing of Critical Items (C</w:t>
      </w:r>
      <w:r w:rsidRPr="00956E5A">
        <w:rPr>
          <w:lang w:val="en-US"/>
        </w:rPr>
        <w:t>i</w:t>
      </w:r>
      <w:r w:rsidRPr="00956E5A">
        <w:rPr>
          <w:lang w:val="en-US"/>
        </w:rPr>
        <w:t>s</w:t>
      </w:r>
      <w:r>
        <w:rPr>
          <w:lang w:val="en-US"/>
        </w:rPr>
        <w:t xml:space="preserve">) </w:t>
      </w:r>
      <w:r w:rsidRPr="00956E5A">
        <w:rPr>
          <w:lang w:val="en-US"/>
        </w:rPr>
        <w:t>and Key Characteristics (KCs)</w:t>
      </w:r>
    </w:p>
    <w:p w14:paraId="32BA0024" w14:textId="77777777" w:rsidR="00956E5A" w:rsidRDefault="00956E5A" w:rsidP="00956E5A">
      <w:pPr>
        <w:pStyle w:val="Paragraphedeliste"/>
        <w:numPr>
          <w:ilvl w:val="0"/>
          <w:numId w:val="1"/>
        </w:numPr>
        <w:rPr>
          <w:lang w:val="en-US"/>
        </w:rPr>
      </w:pPr>
      <w:r w:rsidRPr="00956E5A">
        <w:rPr>
          <w:lang w:val="en-US"/>
        </w:rPr>
        <w:t>Preliminary BOM</w:t>
      </w:r>
    </w:p>
    <w:p w14:paraId="0F46FE4D" w14:textId="77777777" w:rsidR="00956E5A" w:rsidRDefault="00956E5A" w:rsidP="00956E5A">
      <w:pPr>
        <w:pStyle w:val="Paragraphedeliste"/>
        <w:numPr>
          <w:ilvl w:val="0"/>
          <w:numId w:val="1"/>
        </w:numPr>
        <w:rPr>
          <w:lang w:val="en-US"/>
        </w:rPr>
      </w:pPr>
      <w:r w:rsidRPr="00956E5A">
        <w:rPr>
          <w:lang w:val="en-US"/>
        </w:rPr>
        <w:t>Preliminary process flow diagram</w:t>
      </w:r>
    </w:p>
    <w:p w14:paraId="219DEE2B" w14:textId="77777777" w:rsidR="00956E5A" w:rsidRDefault="00956E5A" w:rsidP="00956E5A">
      <w:pPr>
        <w:pStyle w:val="Paragraphedeliste"/>
        <w:numPr>
          <w:ilvl w:val="0"/>
          <w:numId w:val="1"/>
        </w:numPr>
        <w:rPr>
          <w:lang w:val="en-US"/>
        </w:rPr>
      </w:pPr>
      <w:r w:rsidRPr="00956E5A">
        <w:rPr>
          <w:lang w:val="en-US"/>
        </w:rPr>
        <w:t>SOW review</w:t>
      </w:r>
    </w:p>
    <w:p w14:paraId="316D84ED" w14:textId="77777777" w:rsidR="00956E5A" w:rsidRDefault="00956E5A" w:rsidP="00956E5A">
      <w:pPr>
        <w:pStyle w:val="Paragraphedeliste"/>
        <w:numPr>
          <w:ilvl w:val="0"/>
          <w:numId w:val="1"/>
        </w:numPr>
        <w:rPr>
          <w:lang w:val="en-US"/>
        </w:rPr>
      </w:pPr>
      <w:r w:rsidRPr="00956E5A">
        <w:rPr>
          <w:lang w:val="en-US"/>
        </w:rPr>
        <w:t>Preliminary sourcing plan</w:t>
      </w:r>
    </w:p>
    <w:p w14:paraId="2DD72347" w14:textId="24F6F6F9" w:rsidR="00956E5A" w:rsidRDefault="00956E5A" w:rsidP="00956E5A">
      <w:pPr>
        <w:pStyle w:val="Paragraphedeliste"/>
        <w:numPr>
          <w:ilvl w:val="0"/>
          <w:numId w:val="1"/>
        </w:numPr>
        <w:rPr>
          <w:lang w:val="en-US"/>
        </w:rPr>
      </w:pPr>
      <w:r w:rsidRPr="00956E5A">
        <w:rPr>
          <w:lang w:val="en-US"/>
        </w:rPr>
        <w:t>Project plan</w:t>
      </w:r>
    </w:p>
    <w:p w14:paraId="4CC80F77" w14:textId="77777777" w:rsidR="00956E5A" w:rsidRDefault="00956E5A" w:rsidP="00956E5A">
      <w:pPr>
        <w:rPr>
          <w:lang w:val="en-US"/>
        </w:rPr>
      </w:pPr>
    </w:p>
    <w:p w14:paraId="7809B0BB" w14:textId="3700318C" w:rsidR="00956E5A" w:rsidRPr="00956E5A" w:rsidRDefault="00956E5A" w:rsidP="00956E5A">
      <w:pPr>
        <w:rPr>
          <w:b/>
          <w:bCs/>
          <w:sz w:val="28"/>
          <w:szCs w:val="28"/>
          <w:lang w:val="en-US"/>
        </w:rPr>
      </w:pPr>
      <w:r w:rsidRPr="00956E5A">
        <w:rPr>
          <w:b/>
          <w:bCs/>
          <w:sz w:val="28"/>
          <w:szCs w:val="28"/>
          <w:lang w:val="en-US"/>
        </w:rPr>
        <w:t>Phase 2</w:t>
      </w:r>
      <w:r w:rsidRPr="00956E5A">
        <w:rPr>
          <w:b/>
          <w:bCs/>
          <w:sz w:val="28"/>
          <w:szCs w:val="28"/>
          <w:lang w:val="en-US"/>
        </w:rPr>
        <w:t xml:space="preserve"> -</w:t>
      </w:r>
      <w:r w:rsidRPr="00956E5A">
        <w:rPr>
          <w:b/>
          <w:bCs/>
          <w:sz w:val="28"/>
          <w:szCs w:val="28"/>
          <w:lang w:val="en-US"/>
        </w:rPr>
        <w:t xml:space="preserve"> Product Design &amp; Development</w:t>
      </w:r>
    </w:p>
    <w:p w14:paraId="0929660D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Design risk analysis*</w:t>
      </w:r>
    </w:p>
    <w:p w14:paraId="1B59311E" w14:textId="317E4A4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Design records and BOM* addressing the</w:t>
      </w:r>
      <w:r w:rsidRPr="00956E5A">
        <w:rPr>
          <w:lang w:val="en-US"/>
        </w:rPr>
        <w:t xml:space="preserve"> </w:t>
      </w:r>
      <w:r w:rsidRPr="00956E5A">
        <w:rPr>
          <w:lang w:val="en-US"/>
        </w:rPr>
        <w:t>findings of the design risk analysis</w:t>
      </w:r>
    </w:p>
    <w:p w14:paraId="60F4C0C9" w14:textId="54F44329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Special requirements, product</w:t>
      </w:r>
      <w:r w:rsidRPr="00956E5A">
        <w:rPr>
          <w:lang w:val="en-US"/>
        </w:rPr>
        <w:t xml:space="preserve"> </w:t>
      </w:r>
      <w:r w:rsidRPr="00956E5A">
        <w:rPr>
          <w:lang w:val="en-US"/>
        </w:rPr>
        <w:t>KCs and CIs listings</w:t>
      </w:r>
    </w:p>
    <w:p w14:paraId="2894BC02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Preliminary risk analysis of sourcing plan</w:t>
      </w:r>
    </w:p>
    <w:p w14:paraId="718687CF" w14:textId="77777777" w:rsidR="00956E5A" w:rsidRDefault="00956E5A" w:rsidP="00956E5A">
      <w:pPr>
        <w:rPr>
          <w:lang w:val="en-US"/>
        </w:rPr>
      </w:pPr>
      <w:r w:rsidRPr="00956E5A">
        <w:rPr>
          <w:lang w:val="en-US"/>
        </w:rPr>
        <w:t>• Packaging specification</w:t>
      </w:r>
    </w:p>
    <w:p w14:paraId="4EC57D04" w14:textId="4360BEDA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Design review report</w:t>
      </w:r>
    </w:p>
    <w:p w14:paraId="0959E07E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Development product build plan</w:t>
      </w:r>
    </w:p>
    <w:p w14:paraId="77620CA2" w14:textId="545927FE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Design verification and validation plans,</w:t>
      </w:r>
      <w:r w:rsidRPr="00956E5A">
        <w:rPr>
          <w:lang w:val="en-US"/>
        </w:rPr>
        <w:t xml:space="preserve"> </w:t>
      </w:r>
      <w:r w:rsidRPr="00956E5A">
        <w:rPr>
          <w:lang w:val="en-US"/>
        </w:rPr>
        <w:t>and associated results</w:t>
      </w:r>
    </w:p>
    <w:p w14:paraId="5CAAB3CE" w14:textId="078BAC6C" w:rsidR="00956E5A" w:rsidRDefault="00956E5A" w:rsidP="00956E5A">
      <w:pPr>
        <w:rPr>
          <w:lang w:val="en-US"/>
        </w:rPr>
      </w:pPr>
      <w:r w:rsidRPr="00956E5A">
        <w:rPr>
          <w:lang w:val="en-US"/>
        </w:rPr>
        <w:t>• Feasibility assessment</w:t>
      </w:r>
    </w:p>
    <w:p w14:paraId="262CCAC3" w14:textId="77777777" w:rsidR="00956E5A" w:rsidRDefault="00956E5A" w:rsidP="00956E5A">
      <w:pPr>
        <w:rPr>
          <w:lang w:val="en-US"/>
        </w:rPr>
      </w:pPr>
    </w:p>
    <w:p w14:paraId="765440CE" w14:textId="00FB067F" w:rsidR="00956E5A" w:rsidRDefault="00956E5A" w:rsidP="00956E5A">
      <w:pPr>
        <w:rPr>
          <w:b/>
          <w:bCs/>
          <w:sz w:val="28"/>
          <w:szCs w:val="28"/>
          <w:lang w:val="en-US"/>
        </w:rPr>
      </w:pPr>
      <w:r w:rsidRPr="00956E5A">
        <w:rPr>
          <w:b/>
          <w:bCs/>
          <w:sz w:val="28"/>
          <w:szCs w:val="28"/>
          <w:lang w:val="en-US"/>
        </w:rPr>
        <w:t>Phase 3 Process Design &amp; Development</w:t>
      </w:r>
    </w:p>
    <w:p w14:paraId="1FAD009D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Process flow diagram*</w:t>
      </w:r>
    </w:p>
    <w:p w14:paraId="4AFD3B1C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Floor plan layout</w:t>
      </w:r>
    </w:p>
    <w:p w14:paraId="6FD18439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Production preparation plan</w:t>
      </w:r>
    </w:p>
    <w:p w14:paraId="1B3139DC" w14:textId="1555690B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Operator staffing and training plan</w:t>
      </w:r>
      <w:r w:rsidRPr="00956E5A">
        <w:rPr>
          <w:lang w:val="en-US"/>
        </w:rPr>
        <w:t xml:space="preserve"> </w:t>
      </w:r>
      <w:r w:rsidRPr="00956E5A">
        <w:rPr>
          <w:lang w:val="en-US"/>
        </w:rPr>
        <w:t>(Human Resources)</w:t>
      </w:r>
    </w:p>
    <w:p w14:paraId="4A856378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PFMEA*</w:t>
      </w:r>
    </w:p>
    <w:p w14:paraId="7A45D56C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Process KCs</w:t>
      </w:r>
    </w:p>
    <w:p w14:paraId="6419807A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Control plan*</w:t>
      </w:r>
    </w:p>
    <w:p w14:paraId="4162A60E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lastRenderedPageBreak/>
        <w:t>• Preliminary capacity assessment</w:t>
      </w:r>
    </w:p>
    <w:p w14:paraId="008949D8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Work station documentation</w:t>
      </w:r>
    </w:p>
    <w:p w14:paraId="6B15B8F2" w14:textId="3927D6B6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Measurement Systems Analysis</w:t>
      </w:r>
      <w:r w:rsidRPr="00956E5A">
        <w:rPr>
          <w:lang w:val="en-US"/>
        </w:rPr>
        <w:t xml:space="preserve"> </w:t>
      </w:r>
      <w:r w:rsidRPr="00956E5A">
        <w:rPr>
          <w:lang w:val="en-US"/>
        </w:rPr>
        <w:t>(MSA) Plan</w:t>
      </w:r>
    </w:p>
    <w:p w14:paraId="3B64FBDC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Supply Chain Risk Management Plan</w:t>
      </w:r>
    </w:p>
    <w:p w14:paraId="3CF7044E" w14:textId="608CD2B5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Material handling, packaging, labelling, and</w:t>
      </w:r>
      <w:r w:rsidRPr="00956E5A">
        <w:rPr>
          <w:lang w:val="en-US"/>
        </w:rPr>
        <w:t xml:space="preserve"> </w:t>
      </w:r>
      <w:r w:rsidRPr="00956E5A">
        <w:rPr>
          <w:lang w:val="en-US"/>
        </w:rPr>
        <w:t>part marking approvals*</w:t>
      </w:r>
    </w:p>
    <w:p w14:paraId="44114592" w14:textId="06B7BE4C" w:rsidR="00956E5A" w:rsidRPr="001E33B1" w:rsidRDefault="00956E5A" w:rsidP="00956E5A">
      <w:pPr>
        <w:rPr>
          <w:lang w:val="en-US"/>
        </w:rPr>
      </w:pPr>
      <w:r w:rsidRPr="00956E5A">
        <w:rPr>
          <w:lang w:val="en-US"/>
        </w:rPr>
        <w:t>• Production Readiness Review (PRR)</w:t>
      </w:r>
      <w:r w:rsidRPr="00956E5A">
        <w:rPr>
          <w:lang w:val="en-US"/>
        </w:rPr>
        <w:t xml:space="preserve"> </w:t>
      </w:r>
      <w:r w:rsidRPr="00956E5A">
        <w:rPr>
          <w:lang w:val="en-US"/>
        </w:rPr>
        <w:t>results</w:t>
      </w:r>
    </w:p>
    <w:p w14:paraId="49B7961E" w14:textId="1BFC772E" w:rsidR="00956E5A" w:rsidRDefault="00956E5A" w:rsidP="00956E5A">
      <w:pPr>
        <w:rPr>
          <w:b/>
          <w:bCs/>
          <w:sz w:val="28"/>
          <w:szCs w:val="28"/>
        </w:rPr>
      </w:pPr>
      <w:r w:rsidRPr="00956E5A">
        <w:rPr>
          <w:b/>
          <w:bCs/>
          <w:sz w:val="28"/>
          <w:szCs w:val="28"/>
        </w:rPr>
        <w:t>Phase 4 Product and Process Validation</w:t>
      </w:r>
    </w:p>
    <w:p w14:paraId="133BAD9C" w14:textId="669468A0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Product from production process</w:t>
      </w:r>
      <w:r>
        <w:rPr>
          <w:lang w:val="en-US"/>
        </w:rPr>
        <w:t xml:space="preserve"> </w:t>
      </w:r>
      <w:r w:rsidRPr="00956E5A">
        <w:rPr>
          <w:lang w:val="en-US"/>
        </w:rPr>
        <w:t>run(s)</w:t>
      </w:r>
    </w:p>
    <w:p w14:paraId="737FE4C1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MSA*</w:t>
      </w:r>
    </w:p>
    <w:p w14:paraId="0C77AAF7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Initial process capability studies*</w:t>
      </w:r>
    </w:p>
    <w:p w14:paraId="65E67A1A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Control plan*</w:t>
      </w:r>
    </w:p>
    <w:p w14:paraId="55E7365F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Capacity verification</w:t>
      </w:r>
    </w:p>
    <w:p w14:paraId="221DCF2D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Product validation results</w:t>
      </w:r>
    </w:p>
    <w:p w14:paraId="14EBAE66" w14:textId="278786F9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First Article Inspection</w:t>
      </w:r>
      <w:r>
        <w:rPr>
          <w:lang w:val="en-US"/>
        </w:rPr>
        <w:t xml:space="preserve"> </w:t>
      </w:r>
      <w:r w:rsidRPr="00956E5A">
        <w:rPr>
          <w:lang w:val="en-US"/>
        </w:rPr>
        <w:t>Report (FAIR)*</w:t>
      </w:r>
    </w:p>
    <w:p w14:paraId="5B54D025" w14:textId="7FAD0FBC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PPAP file and approval</w:t>
      </w:r>
      <w:r>
        <w:rPr>
          <w:lang w:val="en-US"/>
        </w:rPr>
        <w:t xml:space="preserve"> </w:t>
      </w:r>
      <w:r w:rsidRPr="00956E5A">
        <w:rPr>
          <w:lang w:val="en-US"/>
        </w:rPr>
        <w:t>form*</w:t>
      </w:r>
    </w:p>
    <w:p w14:paraId="6A6870DB" w14:textId="396AA3DD" w:rsidR="00956E5A" w:rsidRPr="00DB04B4" w:rsidRDefault="00956E5A" w:rsidP="00956E5A">
      <w:pPr>
        <w:rPr>
          <w:lang w:val="en-US"/>
        </w:rPr>
      </w:pPr>
      <w:r w:rsidRPr="00956E5A">
        <w:rPr>
          <w:lang w:val="en-US"/>
        </w:rPr>
        <w:t>• Customer specific requirements*</w:t>
      </w:r>
    </w:p>
    <w:p w14:paraId="49BBE162" w14:textId="76E463D3" w:rsidR="00956E5A" w:rsidRDefault="00956E5A" w:rsidP="00956E5A">
      <w:pPr>
        <w:rPr>
          <w:b/>
          <w:bCs/>
          <w:sz w:val="28"/>
          <w:szCs w:val="28"/>
        </w:rPr>
      </w:pPr>
      <w:r w:rsidRPr="00956E5A">
        <w:rPr>
          <w:b/>
          <w:bCs/>
          <w:sz w:val="28"/>
          <w:szCs w:val="28"/>
        </w:rPr>
        <w:t xml:space="preserve">Phase 5 </w:t>
      </w:r>
      <w:r w:rsidRPr="00956E5A">
        <w:rPr>
          <w:b/>
          <w:bCs/>
          <w:sz w:val="28"/>
          <w:szCs w:val="28"/>
        </w:rPr>
        <w:t>Serial</w:t>
      </w:r>
      <w:r w:rsidRPr="00956E5A">
        <w:rPr>
          <w:b/>
          <w:bCs/>
          <w:sz w:val="28"/>
          <w:szCs w:val="28"/>
        </w:rPr>
        <w:t xml:space="preserve"> Production</w:t>
      </w:r>
      <w:r w:rsidRPr="00956E5A">
        <w:rPr>
          <w:b/>
          <w:bCs/>
          <w:sz w:val="28"/>
          <w:szCs w:val="28"/>
        </w:rPr>
        <w:t xml:space="preserve"> and feedback</w:t>
      </w:r>
    </w:p>
    <w:p w14:paraId="6A28C79D" w14:textId="5B3B6A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 xml:space="preserve">• Quality indices [e.g., </w:t>
      </w:r>
      <w:proofErr w:type="spellStart"/>
      <w:r w:rsidRPr="00956E5A">
        <w:rPr>
          <w:lang w:val="en-US"/>
        </w:rPr>
        <w:t>CpK</w:t>
      </w:r>
      <w:proofErr w:type="spellEnd"/>
      <w:r w:rsidRPr="00956E5A">
        <w:rPr>
          <w:lang w:val="en-US"/>
        </w:rPr>
        <w:t>, Parts Per Million</w:t>
      </w:r>
      <w:r>
        <w:rPr>
          <w:lang w:val="en-US"/>
        </w:rPr>
        <w:t xml:space="preserve"> </w:t>
      </w:r>
      <w:r w:rsidRPr="00956E5A">
        <w:rPr>
          <w:lang w:val="en-US"/>
        </w:rPr>
        <w:t>(PPM), rejection rates]</w:t>
      </w:r>
    </w:p>
    <w:p w14:paraId="4D914B28" w14:textId="47A70E9E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Key Performance Indicators (KPIs)</w:t>
      </w:r>
    </w:p>
    <w:p w14:paraId="5D510ADD" w14:textId="51589AF6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Evidence that project targets have been</w:t>
      </w:r>
      <w:r>
        <w:rPr>
          <w:lang w:val="en-US"/>
        </w:rPr>
        <w:t xml:space="preserve"> </w:t>
      </w:r>
      <w:r w:rsidRPr="00956E5A">
        <w:rPr>
          <w:lang w:val="en-US"/>
        </w:rPr>
        <w:t>met</w:t>
      </w:r>
    </w:p>
    <w:p w14:paraId="091AA8E4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On-time Delivery (OTD) and capacity KPIs</w:t>
      </w:r>
    </w:p>
    <w:p w14:paraId="5E34F62B" w14:textId="19C3A452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OTD and capacity improvement plan</w:t>
      </w:r>
    </w:p>
    <w:p w14:paraId="30D4BE84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Project closure recommendations</w:t>
      </w:r>
    </w:p>
    <w:p w14:paraId="6C9DA132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Continuous improvement actions</w:t>
      </w:r>
    </w:p>
    <w:p w14:paraId="763DF3CC" w14:textId="77777777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t>• Lessons learned</w:t>
      </w:r>
    </w:p>
    <w:p w14:paraId="699C6E34" w14:textId="57A24ED0" w:rsidR="00956E5A" w:rsidRDefault="00956E5A" w:rsidP="00956E5A">
      <w:pPr>
        <w:rPr>
          <w:lang w:val="en-US"/>
        </w:rPr>
      </w:pPr>
      <w:r w:rsidRPr="00956E5A">
        <w:rPr>
          <w:lang w:val="en-US"/>
        </w:rPr>
        <w:t>• Updated design risk analysis, PFMEA, and</w:t>
      </w:r>
      <w:r>
        <w:rPr>
          <w:lang w:val="en-US"/>
        </w:rPr>
        <w:t xml:space="preserve"> </w:t>
      </w:r>
      <w:r w:rsidRPr="00956E5A">
        <w:rPr>
          <w:lang w:val="en-US"/>
        </w:rPr>
        <w:t>control plans</w:t>
      </w:r>
    </w:p>
    <w:p w14:paraId="10875676" w14:textId="1B769515" w:rsidR="00956E5A" w:rsidRDefault="00956E5A" w:rsidP="00956E5A">
      <w:r w:rsidRPr="00956E5A">
        <w:t xml:space="preserve">* </w:t>
      </w:r>
      <w:proofErr w:type="spellStart"/>
      <w:r w:rsidRPr="00956E5A">
        <w:t>Indicates</w:t>
      </w:r>
      <w:proofErr w:type="spellEnd"/>
      <w:r w:rsidRPr="00956E5A">
        <w:t xml:space="preserve"> PPAP </w:t>
      </w:r>
      <w:proofErr w:type="spellStart"/>
      <w:r w:rsidRPr="00956E5A">
        <w:t>requirement</w:t>
      </w:r>
      <w:proofErr w:type="spellEnd"/>
    </w:p>
    <w:p w14:paraId="358E091F" w14:textId="4FFC697F" w:rsidR="001E33B1" w:rsidRPr="001E33B1" w:rsidRDefault="001E33B1" w:rsidP="001E33B1">
      <w:pPr>
        <w:jc w:val="right"/>
        <w:rPr>
          <w:lang w:val="en-US"/>
        </w:rPr>
      </w:pPr>
      <w:r w:rsidRPr="00956E5A">
        <w:rPr>
          <w:lang w:val="en-US"/>
        </w:rPr>
        <w:t>*</w:t>
      </w:r>
      <w:r>
        <w:rPr>
          <w:lang w:val="en-US"/>
        </w:rPr>
        <w:t>: this deliverable is a PPAP element</w:t>
      </w:r>
    </w:p>
    <w:p w14:paraId="10F25DCD" w14:textId="692A63F2" w:rsidR="00956E5A" w:rsidRPr="00956E5A" w:rsidRDefault="00956E5A" w:rsidP="00956E5A">
      <w:pPr>
        <w:rPr>
          <w:lang w:val="en-US"/>
        </w:rPr>
      </w:pPr>
      <w:r w:rsidRPr="00956E5A">
        <w:rPr>
          <w:lang w:val="en-US"/>
        </w:rPr>
        <w:lastRenderedPageBreak/>
        <w:drawing>
          <wp:inline distT="0" distB="0" distL="0" distR="0" wp14:anchorId="1A493533" wp14:editId="44042E0A">
            <wp:extent cx="5760720" cy="2812415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E5A" w:rsidRPr="00956E5A" w:rsidSect="008D57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CE22CA"/>
    <w:multiLevelType w:val="hybridMultilevel"/>
    <w:tmpl w:val="B2AE47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1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E5A"/>
    <w:rsid w:val="001E33B1"/>
    <w:rsid w:val="00667EF4"/>
    <w:rsid w:val="006B6025"/>
    <w:rsid w:val="007359FB"/>
    <w:rsid w:val="00773B30"/>
    <w:rsid w:val="007F07AB"/>
    <w:rsid w:val="008D57B5"/>
    <w:rsid w:val="00956E5A"/>
    <w:rsid w:val="009A174A"/>
    <w:rsid w:val="00C16ECB"/>
    <w:rsid w:val="00DB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BDD16"/>
  <w15:chartTrackingRefBased/>
  <w15:docId w15:val="{9A3FE453-E595-4EE5-A945-470A04D98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6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6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6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6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6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6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6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6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6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6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6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6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6E5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6E5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6E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6E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6E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6E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6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6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6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6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6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6E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6E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6E5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6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6E5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6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309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 mouatassim</dc:creator>
  <cp:keywords/>
  <dc:description/>
  <cp:lastModifiedBy>ahmed el mouatassim</cp:lastModifiedBy>
  <cp:revision>3</cp:revision>
  <dcterms:created xsi:type="dcterms:W3CDTF">2026-09-08T21:20:00Z</dcterms:created>
  <dcterms:modified xsi:type="dcterms:W3CDTF">2026-09-10T21:54:00Z</dcterms:modified>
</cp:coreProperties>
</file>