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A661" w14:textId="77777777" w:rsidR="00367CED" w:rsidRDefault="00367CED"/>
    <w:p w14:paraId="257890DC" w14:textId="77777777" w:rsidR="00367CED" w:rsidRDefault="00367CED"/>
    <w:p w14:paraId="1D5A158D" w14:textId="77777777" w:rsidR="00367CED" w:rsidRDefault="00367CED"/>
    <w:p w14:paraId="23F97C98" w14:textId="77777777" w:rsidR="00367CED" w:rsidRDefault="00000000">
      <w:pPr>
        <w:spacing w:after="80"/>
        <w:jc w:val="center"/>
      </w:pPr>
      <w:proofErr w:type="spellStart"/>
      <w:r>
        <w:rPr>
          <w:b/>
          <w:bCs/>
          <w:color w:val="0F4C81"/>
          <w:sz w:val="56"/>
          <w:szCs w:val="56"/>
        </w:rPr>
        <w:t>FreshCart</w:t>
      </w:r>
      <w:proofErr w:type="spellEnd"/>
      <w:r>
        <w:rPr>
          <w:b/>
          <w:bCs/>
          <w:color w:val="0F4C81"/>
          <w:sz w:val="56"/>
          <w:szCs w:val="56"/>
        </w:rPr>
        <w:t xml:space="preserve"> Analytics</w:t>
      </w:r>
    </w:p>
    <w:p w14:paraId="352D99CD" w14:textId="77777777" w:rsidR="00367CED" w:rsidRDefault="00000000">
      <w:pPr>
        <w:spacing w:after="80"/>
        <w:jc w:val="center"/>
      </w:pPr>
      <w:r>
        <w:rPr>
          <w:b/>
          <w:bCs/>
          <w:color w:val="0F4C81"/>
          <w:sz w:val="44"/>
          <w:szCs w:val="44"/>
        </w:rPr>
        <w:t>Guide 1 — Microsoft Fabric Setup</w:t>
      </w:r>
    </w:p>
    <w:p w14:paraId="31722B5C" w14:textId="77777777" w:rsidR="00367CED" w:rsidRDefault="00367CED">
      <w:pPr>
        <w:pBdr>
          <w:bottom w:val="single" w:sz="6" w:space="2" w:color="0F4C81"/>
        </w:pBdr>
        <w:spacing w:after="200"/>
      </w:pPr>
    </w:p>
    <w:p w14:paraId="03F632C1" w14:textId="77777777" w:rsidR="00367CED" w:rsidRDefault="00000000">
      <w:pPr>
        <w:spacing w:after="120"/>
        <w:jc w:val="center"/>
      </w:pPr>
      <w:r>
        <w:rPr>
          <w:i/>
          <w:iCs/>
          <w:color w:val="555555"/>
          <w:sz w:val="26"/>
          <w:szCs w:val="26"/>
        </w:rPr>
        <w:t>Production-oriented platform setup for a small Fabric capacity (F2/F4)</w:t>
      </w:r>
    </w:p>
    <w:p w14:paraId="1705D0C9" w14:textId="77777777" w:rsidR="00367CED" w:rsidRDefault="00000000">
      <w:pPr>
        <w:jc w:val="center"/>
      </w:pPr>
      <w:r>
        <w:rPr>
          <w:color w:val="555555"/>
        </w:rPr>
        <w:t xml:space="preserve">Microsoft Fabric  |  </w:t>
      </w:r>
      <w:proofErr w:type="spellStart"/>
      <w:r>
        <w:rPr>
          <w:color w:val="555555"/>
        </w:rPr>
        <w:t>OneLake</w:t>
      </w:r>
      <w:proofErr w:type="spellEnd"/>
      <w:r>
        <w:rPr>
          <w:color w:val="555555"/>
        </w:rPr>
        <w:t xml:space="preserve">  |  Lakehouse  |  Data Warehouse  |  April 2026</w:t>
      </w:r>
    </w:p>
    <w:p w14:paraId="55276B1C" w14:textId="77777777" w:rsidR="00367CED" w:rsidRDefault="00367CED"/>
    <w:p w14:paraId="644504EF" w14:textId="77777777" w:rsidR="00367CED" w:rsidRDefault="00367CED"/>
    <w:p w14:paraId="46DB3704" w14:textId="77777777" w:rsidR="00367CED" w:rsidRDefault="00000000">
      <w:pPr>
        <w:pStyle w:val="Heading1"/>
        <w:pBdr>
          <w:bottom w:val="single" w:sz="4" w:space="4" w:color="0F4C81"/>
        </w:pBdr>
      </w:pPr>
      <w:r>
        <w:rPr>
          <w:color w:val="0F4C81"/>
        </w:rPr>
        <w:t>1. Overview</w:t>
      </w:r>
    </w:p>
    <w:p w14:paraId="62DA6766" w14:textId="77777777" w:rsidR="00367CED" w:rsidRDefault="00000000">
      <w:pPr>
        <w:spacing w:after="100"/>
      </w:pPr>
      <w:r>
        <w:rPr>
          <w:color w:val="1A1A1A"/>
        </w:rPr>
        <w:t xml:space="preserve">This guide walks through setting up the Microsoft Fabric platform for </w:t>
      </w:r>
      <w:proofErr w:type="spellStart"/>
      <w:r>
        <w:rPr>
          <w:color w:val="1A1A1A"/>
        </w:rPr>
        <w:t>FreshCart's</w:t>
      </w:r>
      <w:proofErr w:type="spellEnd"/>
      <w:r>
        <w:rPr>
          <w:color w:val="1A1A1A"/>
        </w:rPr>
        <w:t xml:space="preserve"> analytics solution. Everything is sized for a small Fabric capacity (F2 or F4) to keep costs manageable while maintaining a proper dev / test / prod separation.</w:t>
      </w:r>
    </w:p>
    <w:p w14:paraId="6FBD90D0" w14:textId="77777777" w:rsidR="00367CED" w:rsidRDefault="00367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CED" w14:paraId="4C1E00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F4C8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6976D2" w14:textId="77777777" w:rsidR="00367CED" w:rsidRDefault="00000000">
            <w:pPr>
              <w:spacing w:after="60"/>
            </w:pPr>
            <w:r>
              <w:rPr>
                <w:b/>
                <w:bCs/>
                <w:color w:val="0F4C81"/>
                <w:sz w:val="20"/>
                <w:szCs w:val="20"/>
              </w:rPr>
              <w:t>🎯 Goal</w:t>
            </w:r>
          </w:p>
          <w:p w14:paraId="2700287D" w14:textId="77777777" w:rsidR="00367CED" w:rsidRDefault="00000000">
            <w:r>
              <w:rPr>
                <w:color w:val="1A1A1A"/>
                <w:sz w:val="20"/>
                <w:szCs w:val="20"/>
              </w:rPr>
              <w:t xml:space="preserve">Three isolated Fabric workspaces (dev, test, prod), each containing a Lakehouse (bronze raw data) and a Fabric Data Warehouse (gold analytics layer), connected by </w:t>
            </w:r>
            <w:proofErr w:type="spellStart"/>
            <w:r>
              <w:rPr>
                <w:color w:val="1A1A1A"/>
                <w:sz w:val="20"/>
                <w:szCs w:val="20"/>
              </w:rPr>
              <w:t>dbt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transformations and governed by a CI/CD pipeline.</w:t>
            </w:r>
          </w:p>
        </w:tc>
      </w:tr>
    </w:tbl>
    <w:p w14:paraId="361382F0" w14:textId="77777777" w:rsidR="00367CED" w:rsidRDefault="00367CED"/>
    <w:p w14:paraId="2592FF90" w14:textId="77777777" w:rsidR="00367CED" w:rsidRDefault="00000000">
      <w:pPr>
        <w:pStyle w:val="Heading2"/>
      </w:pPr>
      <w:r>
        <w:rPr>
          <w:color w:val="0F4C81"/>
        </w:rPr>
        <w:t>1.1 What is Microsoft Fabric?</w:t>
      </w:r>
    </w:p>
    <w:p w14:paraId="13631101" w14:textId="77777777" w:rsidR="00367CED" w:rsidRDefault="00000000">
      <w:pPr>
        <w:spacing w:after="100"/>
      </w:pPr>
      <w:r>
        <w:rPr>
          <w:color w:val="1A1A1A"/>
        </w:rPr>
        <w:t xml:space="preserve">Microsoft Fabric is a unified SaaS analytics platform that combines several services under one roof, all sharing a single storage layer called </w:t>
      </w:r>
      <w:proofErr w:type="spellStart"/>
      <w:r>
        <w:rPr>
          <w:color w:val="1A1A1A"/>
        </w:rPr>
        <w:t>OneLake</w:t>
      </w:r>
      <w:proofErr w:type="spellEnd"/>
      <w:r>
        <w:rPr>
          <w:color w:val="1A1A1A"/>
        </w:rPr>
        <w:t>:</w:t>
      </w:r>
    </w:p>
    <w:p w14:paraId="5A901719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A1A"/>
        </w:rPr>
        <w:t>OneLake</w:t>
      </w:r>
      <w:proofErr w:type="spellEnd"/>
      <w:r>
        <w:rPr>
          <w:color w:val="1A1A1A"/>
        </w:rPr>
        <w:t xml:space="preserve"> — One centralised data lake for the entire organisation (like a OneDrive for data)</w:t>
      </w:r>
    </w:p>
    <w:p w14:paraId="64D2FBB6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Lakehouse — Delta Lake storage with a SQL analytics endpoint on top</w:t>
      </w:r>
    </w:p>
    <w:p w14:paraId="0D0F68F6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Data Warehouse — A fully managed T-SQL data warehouse with MPP query processing</w:t>
      </w:r>
    </w:p>
    <w:p w14:paraId="233A51CD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Data Factory — Low-code pipelines for data ingestion</w:t>
      </w:r>
    </w:p>
    <w:p w14:paraId="0F60F44D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Power BI — Embedded BI and reporting, natively integrated</w:t>
      </w:r>
    </w:p>
    <w:p w14:paraId="1588E4C0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Synapse Spark — Spark notebooks for large-scale data engineering</w:t>
      </w:r>
    </w:p>
    <w:p w14:paraId="3FBC44C2" w14:textId="77777777" w:rsidR="00367CED" w:rsidRDefault="00367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CED" w14:paraId="1B4EA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6510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A6AA5B" w14:textId="77777777" w:rsidR="00367CED" w:rsidRDefault="00000000">
            <w:pPr>
              <w:spacing w:after="60"/>
            </w:pPr>
            <w:r>
              <w:rPr>
                <w:b/>
                <w:bCs/>
                <w:color w:val="E65100"/>
                <w:sz w:val="20"/>
                <w:szCs w:val="20"/>
              </w:rPr>
              <w:t>💡 Small Capacity Note</w:t>
            </w:r>
          </w:p>
          <w:p w14:paraId="78E243C4" w14:textId="77777777" w:rsidR="00367CED" w:rsidRDefault="00000000">
            <w:r>
              <w:rPr>
                <w:color w:val="1A1A1A"/>
                <w:sz w:val="20"/>
                <w:szCs w:val="20"/>
              </w:rPr>
              <w:t xml:space="preserve">On an F2 capacity you share compute across all workloads. To avoid contention: schedule Data Factory pipelines at off-peak hours (e.g. 02:00 CET), keep </w:t>
            </w:r>
            <w:proofErr w:type="spellStart"/>
            <w:r>
              <w:rPr>
                <w:color w:val="1A1A1A"/>
                <w:sz w:val="20"/>
                <w:szCs w:val="20"/>
              </w:rPr>
              <w:t>dbt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models lean (avoid SELECT * in staging), and use materialized='view' for staging models to reduce storage and compute.</w:t>
            </w:r>
          </w:p>
        </w:tc>
      </w:tr>
    </w:tbl>
    <w:p w14:paraId="3362A06E" w14:textId="77777777" w:rsidR="00367CED" w:rsidRDefault="00367CED"/>
    <w:p w14:paraId="69B16324" w14:textId="77777777" w:rsidR="00367CED" w:rsidRDefault="00000000">
      <w:pPr>
        <w:pStyle w:val="Heading1"/>
        <w:pBdr>
          <w:bottom w:val="single" w:sz="4" w:space="4" w:color="0F4C81"/>
        </w:pBdr>
      </w:pPr>
      <w:r>
        <w:rPr>
          <w:color w:val="0F4C81"/>
        </w:rPr>
        <w:t>2. Architecture</w:t>
      </w:r>
    </w:p>
    <w:p w14:paraId="55354B58" w14:textId="77777777" w:rsidR="00367CED" w:rsidRDefault="00000000">
      <w:pPr>
        <w:pStyle w:val="Heading2"/>
      </w:pPr>
      <w:r>
        <w:rPr>
          <w:color w:val="0F4C81"/>
        </w:rPr>
        <w:t>2.1 Workspace Strategy</w:t>
      </w:r>
    </w:p>
    <w:p w14:paraId="7898650D" w14:textId="77777777" w:rsidR="00367CED" w:rsidRDefault="00000000">
      <w:pPr>
        <w:spacing w:after="100"/>
      </w:pPr>
      <w:r>
        <w:rPr>
          <w:color w:val="1A1A1A"/>
        </w:rPr>
        <w:t>We use one Fabric workspace per environment. Each workspace is isolated, has its own Lakehouse and Data Warehouse, and is assigned to the same shared capacity:</w:t>
      </w:r>
    </w:p>
    <w:p w14:paraId="0969AE1E" w14:textId="77777777" w:rsidR="00367CED" w:rsidRDefault="00367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400"/>
        <w:gridCol w:w="2360"/>
      </w:tblGrid>
      <w:tr w:rsidR="00367CED" w14:paraId="3D9526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97B42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Workspace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A5BF5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69CB1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Who uses it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63894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Fabric Artifacts</w:t>
            </w:r>
          </w:p>
        </w:tc>
      </w:tr>
      <w:tr w:rsidR="00367CED" w14:paraId="366CA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1F24E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FreshCart</w:t>
            </w:r>
            <w:proofErr w:type="spellEnd"/>
            <w:r>
              <w:rPr>
                <w:color w:val="1A1A1A"/>
                <w:sz w:val="20"/>
                <w:szCs w:val="20"/>
              </w:rPr>
              <w:t>-Dev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9608C" w14:textId="77777777" w:rsidR="00367CED" w:rsidRDefault="00000000">
            <w:r>
              <w:rPr>
                <w:color w:val="1A1A1A"/>
                <w:sz w:val="20"/>
                <w:szCs w:val="20"/>
              </w:rPr>
              <w:t>Individual development &amp; experimentation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995E7" w14:textId="77777777" w:rsidR="00367CED" w:rsidRDefault="00000000">
            <w:r>
              <w:rPr>
                <w:color w:val="1A1A1A"/>
                <w:sz w:val="20"/>
                <w:szCs w:val="20"/>
              </w:rPr>
              <w:t>Data engineers / analysts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89DDA" w14:textId="77777777" w:rsidR="00367CED" w:rsidRDefault="00000000">
            <w:r>
              <w:rPr>
                <w:color w:val="1A1A1A"/>
                <w:sz w:val="20"/>
                <w:szCs w:val="20"/>
              </w:rPr>
              <w:t>Lakehouse + DW</w:t>
            </w:r>
          </w:p>
        </w:tc>
      </w:tr>
      <w:tr w:rsidR="00367CED" w14:paraId="5A8015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9003A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FreshCart</w:t>
            </w:r>
            <w:proofErr w:type="spellEnd"/>
            <w:r>
              <w:rPr>
                <w:color w:val="1A1A1A"/>
                <w:sz w:val="20"/>
                <w:szCs w:val="20"/>
              </w:rPr>
              <w:t>-Test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A5D47" w14:textId="77777777" w:rsidR="00367CED" w:rsidRDefault="00000000">
            <w:r>
              <w:rPr>
                <w:color w:val="1A1A1A"/>
                <w:sz w:val="20"/>
                <w:szCs w:val="20"/>
              </w:rPr>
              <w:t>Integration testing, QA, stakeholder review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94D13" w14:textId="77777777" w:rsidR="00367CED" w:rsidRDefault="00000000">
            <w:r>
              <w:rPr>
                <w:color w:val="1A1A1A"/>
                <w:sz w:val="20"/>
                <w:szCs w:val="20"/>
              </w:rPr>
              <w:t>Data team + business reviewers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EC9C9" w14:textId="77777777" w:rsidR="00367CED" w:rsidRDefault="00000000">
            <w:r>
              <w:rPr>
                <w:color w:val="1A1A1A"/>
                <w:sz w:val="20"/>
                <w:szCs w:val="20"/>
              </w:rPr>
              <w:t>Lakehouse + DW</w:t>
            </w:r>
          </w:p>
        </w:tc>
      </w:tr>
      <w:tr w:rsidR="00367CED" w14:paraId="79EC75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28935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FreshCart</w:t>
            </w:r>
            <w:proofErr w:type="spellEnd"/>
            <w:r>
              <w:rPr>
                <w:color w:val="1A1A1A"/>
                <w:sz w:val="20"/>
                <w:szCs w:val="20"/>
              </w:rPr>
              <w:t>-Prod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6A79E" w14:textId="77777777" w:rsidR="00367CED" w:rsidRDefault="00000000">
            <w:r>
              <w:rPr>
                <w:color w:val="1A1A1A"/>
                <w:sz w:val="20"/>
                <w:szCs w:val="20"/>
              </w:rPr>
              <w:t>Production data served to Power BI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951DB" w14:textId="77777777" w:rsidR="00367CED" w:rsidRDefault="00000000">
            <w:r>
              <w:rPr>
                <w:color w:val="1A1A1A"/>
                <w:sz w:val="20"/>
                <w:szCs w:val="20"/>
              </w:rPr>
              <w:t>Read-only for analysts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62956" w14:textId="77777777" w:rsidR="00367CED" w:rsidRDefault="00000000">
            <w:r>
              <w:rPr>
                <w:color w:val="1A1A1A"/>
                <w:sz w:val="20"/>
                <w:szCs w:val="20"/>
              </w:rPr>
              <w:t>Lakehouse + DW</w:t>
            </w:r>
          </w:p>
        </w:tc>
      </w:tr>
    </w:tbl>
    <w:p w14:paraId="7F647E3F" w14:textId="77777777" w:rsidR="00367CED" w:rsidRDefault="00367CED"/>
    <w:p w14:paraId="4D4C337E" w14:textId="77777777" w:rsidR="00367CED" w:rsidRDefault="00000000">
      <w:pPr>
        <w:pStyle w:val="Heading2"/>
      </w:pPr>
      <w:r>
        <w:rPr>
          <w:color w:val="0F4C81"/>
        </w:rPr>
        <w:t xml:space="preserve">2.2 Medallion Architecture on </w:t>
      </w:r>
      <w:proofErr w:type="spellStart"/>
      <w:r>
        <w:rPr>
          <w:color w:val="0F4C81"/>
        </w:rPr>
        <w:t>OneLake</w:t>
      </w:r>
      <w:proofErr w:type="spellEnd"/>
    </w:p>
    <w:p w14:paraId="7F60454E" w14:textId="77777777" w:rsidR="00367CED" w:rsidRDefault="00000000">
      <w:pPr>
        <w:spacing w:after="100"/>
      </w:pPr>
      <w:r>
        <w:rPr>
          <w:color w:val="1A1A1A"/>
        </w:rPr>
        <w:t>Each workspace follows the Medallion pattern across two Fabric artifacts:</w:t>
      </w:r>
    </w:p>
    <w:p w14:paraId="2B4FCE0E" w14:textId="77777777" w:rsidR="00367CED" w:rsidRDefault="00367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000"/>
        <w:gridCol w:w="4160"/>
      </w:tblGrid>
      <w:tr w:rsidR="00367CED" w14:paraId="6616CD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0A75C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137B5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Artifact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2F8EF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4F564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367CED" w14:paraId="3F3653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4EE55" w14:textId="77777777" w:rsidR="00367CED" w:rsidRDefault="00000000">
            <w:r>
              <w:rPr>
                <w:color w:val="1A1A1A"/>
                <w:sz w:val="20"/>
                <w:szCs w:val="20"/>
              </w:rPr>
              <w:t>🥉 Bronze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7F231" w14:textId="77777777" w:rsidR="00367CED" w:rsidRDefault="00000000">
            <w:r>
              <w:rPr>
                <w:color w:val="1A1A1A"/>
                <w:sz w:val="20"/>
                <w:szCs w:val="20"/>
              </w:rPr>
              <w:t>Lakehouse (Files)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32E4B" w14:textId="77777777" w:rsidR="00367CED" w:rsidRDefault="00000000">
            <w:r>
              <w:rPr>
                <w:color w:val="1A1A1A"/>
                <w:sz w:val="20"/>
                <w:szCs w:val="20"/>
              </w:rPr>
              <w:t>Parquet / Delta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3F40B" w14:textId="77777777" w:rsidR="00367CED" w:rsidRDefault="00000000">
            <w:r>
              <w:rPr>
                <w:color w:val="1A1A1A"/>
                <w:sz w:val="20"/>
                <w:szCs w:val="20"/>
              </w:rPr>
              <w:t>Raw ingested data from POS, ERP, e-commerce — untouched</w:t>
            </w:r>
          </w:p>
        </w:tc>
      </w:tr>
      <w:tr w:rsidR="00367CED" w14:paraId="3AEF59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DC83D" w14:textId="77777777" w:rsidR="00367CED" w:rsidRDefault="00000000">
            <w:r>
              <w:rPr>
                <w:color w:val="1A1A1A"/>
                <w:sz w:val="20"/>
                <w:szCs w:val="20"/>
              </w:rPr>
              <w:t>🥈 Silver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7A03B" w14:textId="77777777" w:rsidR="00367CED" w:rsidRDefault="00000000">
            <w:r>
              <w:rPr>
                <w:color w:val="1A1A1A"/>
                <w:sz w:val="20"/>
                <w:szCs w:val="20"/>
              </w:rPr>
              <w:t>Lakehouse (SQL endpoint)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AC9A2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dbt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Views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6094A" w14:textId="77777777" w:rsidR="00367CED" w:rsidRDefault="00000000">
            <w:r>
              <w:rPr>
                <w:color w:val="1A1A1A"/>
                <w:sz w:val="20"/>
                <w:szCs w:val="20"/>
              </w:rPr>
              <w:t>Cleaned, typed, deduplicated staging models (stg_*)</w:t>
            </w:r>
          </w:p>
        </w:tc>
      </w:tr>
      <w:tr w:rsidR="00367CED" w14:paraId="7CF9E3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C0D5D" w14:textId="77777777" w:rsidR="00367CED" w:rsidRDefault="00000000">
            <w:r>
              <w:rPr>
                <w:color w:val="1A1A1A"/>
                <w:sz w:val="20"/>
                <w:szCs w:val="20"/>
              </w:rPr>
              <w:t>🥇 Gold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96314" w14:textId="77777777" w:rsidR="00367CED" w:rsidRDefault="00000000">
            <w:r>
              <w:rPr>
                <w:color w:val="1A1A1A"/>
                <w:sz w:val="20"/>
                <w:szCs w:val="20"/>
              </w:rPr>
              <w:t>Fabric Data Warehouse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ADC3D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dbt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01887" w14:textId="77777777" w:rsidR="00367CED" w:rsidRDefault="00000000">
            <w:r>
              <w:rPr>
                <w:color w:val="1A1A1A"/>
                <w:sz w:val="20"/>
                <w:szCs w:val="20"/>
              </w:rPr>
              <w:t>Business fact &amp; dimension tables, ready for Power BI</w:t>
            </w:r>
          </w:p>
        </w:tc>
      </w:tr>
    </w:tbl>
    <w:p w14:paraId="1994250E" w14:textId="77777777" w:rsidR="00367CED" w:rsidRDefault="00367CED"/>
    <w:p w14:paraId="635E3B76" w14:textId="77777777" w:rsidR="00367CED" w:rsidRDefault="00000000">
      <w:pPr>
        <w:pStyle w:val="Heading1"/>
        <w:pBdr>
          <w:bottom w:val="single" w:sz="4" w:space="4" w:color="0F4C81"/>
        </w:pBdr>
      </w:pPr>
      <w:r>
        <w:rPr>
          <w:color w:val="0F4C81"/>
        </w:rPr>
        <w:t>3. Step-by-Step: Create the Fabric Workspaces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CED" w14:paraId="08742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7F4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1C129B" w14:textId="77777777" w:rsidR="00367CED" w:rsidRDefault="00000000">
            <w:pPr>
              <w:spacing w:after="60"/>
            </w:pPr>
            <w:r>
              <w:rPr>
                <w:b/>
                <w:bCs/>
                <w:color w:val="1B7F4F"/>
                <w:sz w:val="20"/>
                <w:szCs w:val="20"/>
              </w:rPr>
              <w:t>⚙️ Option A — Automated (Recommended)</w:t>
            </w:r>
          </w:p>
          <w:p w14:paraId="1D029E00" w14:textId="77777777" w:rsidR="00367CED" w:rsidRDefault="00000000">
            <w:r>
              <w:rPr>
                <w:color w:val="1A1A1A"/>
                <w:sz w:val="20"/>
                <w:szCs w:val="20"/>
              </w:rPr>
              <w:t>Use the fabric_workspace_setup.ps1 PowerShell script provided in the project repo. It calls the Fabric REST API to create all 3 workspaces and assign them to your capacity. Run it once from any machine with Az PowerShell installed.</w:t>
            </w:r>
          </w:p>
        </w:tc>
      </w:tr>
    </w:tbl>
    <w:p w14:paraId="6B71F2ED" w14:textId="77777777" w:rsidR="00367CED" w:rsidRDefault="00367CED"/>
    <w:p w14:paraId="0D8161F1" w14:textId="77777777" w:rsidR="00367CED" w:rsidRDefault="00000000">
      <w:pPr>
        <w:pStyle w:val="Heading2"/>
      </w:pPr>
      <w:r>
        <w:rPr>
          <w:color w:val="0F4C81"/>
        </w:rPr>
        <w:t>3.1 Pre-requisites</w:t>
      </w:r>
    </w:p>
    <w:p w14:paraId="37970722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lastRenderedPageBreak/>
        <w:t>An active Microsoft Fabric capacity (F2 minimum) created in the Azure portal</w:t>
      </w:r>
    </w:p>
    <w:p w14:paraId="37F9801D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Your Fabric capacity ID (a GUID) — found in Azure Portal → Fabric Capacities</w:t>
      </w:r>
    </w:p>
    <w:p w14:paraId="79B4AD6D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An Azure AD tenant where you have permission to create App Registrations</w:t>
      </w:r>
    </w:p>
    <w:p w14:paraId="236E2716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Az PowerShell module installed: Install-Module Az -Scope </w:t>
      </w:r>
      <w:proofErr w:type="spellStart"/>
      <w:r>
        <w:rPr>
          <w:color w:val="1A1A1A"/>
        </w:rPr>
        <w:t>CurrentUser</w:t>
      </w:r>
      <w:proofErr w:type="spellEnd"/>
    </w:p>
    <w:p w14:paraId="53DE2D77" w14:textId="77777777" w:rsidR="00367CED" w:rsidRDefault="00367CED"/>
    <w:p w14:paraId="0D830A19" w14:textId="77777777" w:rsidR="00367CED" w:rsidRDefault="00000000">
      <w:pPr>
        <w:pStyle w:val="Heading2"/>
      </w:pPr>
      <w:r>
        <w:rPr>
          <w:color w:val="0F4C81"/>
        </w:rPr>
        <w:t>3.2 Run the Workspace Setup Script</w:t>
      </w:r>
    </w:p>
    <w:p w14:paraId="772708B7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># Clone the repository first</w:t>
      </w:r>
    </w:p>
    <w:p w14:paraId="2F86580E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>git clone https://github.com/your-org/freshcart-analytics.git</w:t>
      </w:r>
    </w:p>
    <w:p w14:paraId="4FECE96D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A6E3A1"/>
          <w:sz w:val="19"/>
          <w:szCs w:val="19"/>
        </w:rPr>
        <w:t>freshcart</w:t>
      </w:r>
      <w:proofErr w:type="spellEnd"/>
      <w:r>
        <w:rPr>
          <w:rFonts w:ascii="Courier New" w:eastAsia="Courier New" w:hAnsi="Courier New" w:cs="Courier New"/>
          <w:color w:val="A6E3A1"/>
          <w:sz w:val="19"/>
          <w:szCs w:val="19"/>
        </w:rPr>
        <w:t>-analytics/fabric</w:t>
      </w:r>
    </w:p>
    <w:p w14:paraId="4EC3DA5B" w14:textId="77777777" w:rsidR="00367CED" w:rsidRDefault="00367CED"/>
    <w:p w14:paraId="4A9CB424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># Login to Azure</w:t>
      </w:r>
    </w:p>
    <w:p w14:paraId="78B7B62C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>Connect-</w:t>
      </w:r>
      <w:proofErr w:type="spellStart"/>
      <w:r>
        <w:rPr>
          <w:rFonts w:ascii="Courier New" w:eastAsia="Courier New" w:hAnsi="Courier New" w:cs="Courier New"/>
          <w:color w:val="A6E3A1"/>
          <w:sz w:val="19"/>
          <w:szCs w:val="19"/>
        </w:rPr>
        <w:t>AzAccount</w:t>
      </w:r>
      <w:proofErr w:type="spellEnd"/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A6E3A1"/>
          <w:sz w:val="19"/>
          <w:szCs w:val="19"/>
        </w:rPr>
        <w:t>TenantId</w:t>
      </w:r>
      <w:proofErr w:type="spellEnd"/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&lt;your-tenant-id&gt;</w:t>
      </w:r>
    </w:p>
    <w:p w14:paraId="3AD4A1CF" w14:textId="77777777" w:rsidR="00367CED" w:rsidRDefault="00367CED"/>
    <w:p w14:paraId="0A50445D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># Run the workspace setup script</w:t>
      </w:r>
    </w:p>
    <w:p w14:paraId="445B662C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>.\fabric_workspace_setup.ps1 \</w:t>
      </w:r>
    </w:p>
    <w:p w14:paraId="016B7D48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A6E3A1"/>
          <w:sz w:val="19"/>
          <w:szCs w:val="19"/>
        </w:rPr>
        <w:t>TenantId</w:t>
      </w:r>
      <w:proofErr w:type="spellEnd"/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     '&lt;your-tenant-id&gt;'  \</w:t>
      </w:r>
    </w:p>
    <w:p w14:paraId="13B1D7B9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A6E3A1"/>
          <w:sz w:val="19"/>
          <w:szCs w:val="19"/>
        </w:rPr>
        <w:t>CapacityId</w:t>
      </w:r>
      <w:proofErr w:type="spellEnd"/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   '&lt;your-capacity-id&gt;' \</w:t>
      </w:r>
    </w:p>
    <w:p w14:paraId="28ADA043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A6E3A1"/>
          <w:sz w:val="19"/>
          <w:szCs w:val="19"/>
        </w:rPr>
        <w:t>AdminGroupObjectId</w:t>
      </w:r>
      <w:proofErr w:type="spellEnd"/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'&lt;your-</w:t>
      </w:r>
      <w:proofErr w:type="spellStart"/>
      <w:r>
        <w:rPr>
          <w:rFonts w:ascii="Courier New" w:eastAsia="Courier New" w:hAnsi="Courier New" w:cs="Courier New"/>
          <w:color w:val="A6E3A1"/>
          <w:sz w:val="19"/>
          <w:szCs w:val="19"/>
        </w:rPr>
        <w:t>aad</w:t>
      </w:r>
      <w:proofErr w:type="spellEnd"/>
      <w:r>
        <w:rPr>
          <w:rFonts w:ascii="Courier New" w:eastAsia="Courier New" w:hAnsi="Courier New" w:cs="Courier New"/>
          <w:color w:val="A6E3A1"/>
          <w:sz w:val="19"/>
          <w:szCs w:val="19"/>
        </w:rPr>
        <w:t>-group-id&gt;'</w:t>
      </w:r>
    </w:p>
    <w:p w14:paraId="27E9F755" w14:textId="77777777" w:rsidR="00367CED" w:rsidRDefault="00367CED"/>
    <w:p w14:paraId="55C23090" w14:textId="77777777" w:rsidR="00367CED" w:rsidRDefault="00000000">
      <w:pPr>
        <w:spacing w:after="100"/>
      </w:pPr>
      <w:r>
        <w:rPr>
          <w:color w:val="1A1A1A"/>
        </w:rPr>
        <w:t>The script will output the three workspace IDs. Save these — you will need them for GitHub Secrets.</w:t>
      </w:r>
    </w:p>
    <w:p w14:paraId="15CDDABF" w14:textId="77777777" w:rsidR="00367CED" w:rsidRDefault="00367CED"/>
    <w:p w14:paraId="154D85B1" w14:textId="77777777" w:rsidR="00367CED" w:rsidRDefault="00000000">
      <w:pPr>
        <w:pStyle w:val="Heading2"/>
      </w:pPr>
      <w:r>
        <w:rPr>
          <w:color w:val="0F4C81"/>
        </w:rPr>
        <w:t>3.3 Option B — Manual Setup (UI)</w:t>
      </w:r>
    </w:p>
    <w:p w14:paraId="5A0E8288" w14:textId="77777777" w:rsidR="00367CED" w:rsidRDefault="00000000">
      <w:pPr>
        <w:spacing w:after="100"/>
      </w:pPr>
      <w:r>
        <w:rPr>
          <w:color w:val="1A1A1A"/>
        </w:rPr>
        <w:t>If you prefer the Fabric portal:</w:t>
      </w:r>
    </w:p>
    <w:p w14:paraId="79B29430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Go to app.fabric.microsoft.com → Workspaces → + New workspace</w:t>
      </w:r>
    </w:p>
    <w:p w14:paraId="52EBEE25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Name it </w:t>
      </w:r>
      <w:proofErr w:type="spellStart"/>
      <w:r>
        <w:rPr>
          <w:color w:val="1A1A1A"/>
        </w:rPr>
        <w:t>FreshCart</w:t>
      </w:r>
      <w:proofErr w:type="spellEnd"/>
      <w:r>
        <w:rPr>
          <w:color w:val="1A1A1A"/>
        </w:rPr>
        <w:t>-Dev, assign to your Fabric capacity, click Apply</w:t>
      </w:r>
    </w:p>
    <w:p w14:paraId="401BF342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Repeat for </w:t>
      </w:r>
      <w:proofErr w:type="spellStart"/>
      <w:r>
        <w:rPr>
          <w:color w:val="1A1A1A"/>
        </w:rPr>
        <w:t>FreshCart</w:t>
      </w:r>
      <w:proofErr w:type="spellEnd"/>
      <w:r>
        <w:rPr>
          <w:color w:val="1A1A1A"/>
        </w:rPr>
        <w:t xml:space="preserve">-Test and </w:t>
      </w:r>
      <w:proofErr w:type="spellStart"/>
      <w:r>
        <w:rPr>
          <w:color w:val="1A1A1A"/>
        </w:rPr>
        <w:t>FreshCart</w:t>
      </w:r>
      <w:proofErr w:type="spellEnd"/>
      <w:r>
        <w:rPr>
          <w:color w:val="1A1A1A"/>
        </w:rPr>
        <w:t>-Prod</w:t>
      </w:r>
    </w:p>
    <w:p w14:paraId="0B500173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In each workspace, set the licence mode to Fabric (not Trial or Premium Per User)</w:t>
      </w:r>
    </w:p>
    <w:p w14:paraId="17543D6C" w14:textId="77777777" w:rsidR="00367CED" w:rsidRDefault="00367CED"/>
    <w:p w14:paraId="15C504E5" w14:textId="77777777" w:rsidR="00367CED" w:rsidRDefault="00000000">
      <w:pPr>
        <w:pStyle w:val="Heading1"/>
        <w:pBdr>
          <w:bottom w:val="single" w:sz="4" w:space="4" w:color="0F4C81"/>
        </w:pBdr>
      </w:pPr>
      <w:r>
        <w:rPr>
          <w:color w:val="0F4C81"/>
        </w:rPr>
        <w:t>4. Create Lakehouse &amp; Data Warehouse Per Workspace</w:t>
      </w:r>
    </w:p>
    <w:p w14:paraId="4259828F" w14:textId="77777777" w:rsidR="00367CED" w:rsidRDefault="00000000">
      <w:pPr>
        <w:spacing w:after="100"/>
      </w:pPr>
      <w:r>
        <w:rPr>
          <w:color w:val="1A1A1A"/>
        </w:rPr>
        <w:t>Repeat the following steps in each of the three workspaces (Dev, Test, Prod):</w:t>
      </w:r>
    </w:p>
    <w:p w14:paraId="7EF278B8" w14:textId="77777777" w:rsidR="00367CED" w:rsidRDefault="00367CED"/>
    <w:p w14:paraId="370E23B4" w14:textId="77777777" w:rsidR="00367CED" w:rsidRDefault="00000000">
      <w:pPr>
        <w:pStyle w:val="Heading2"/>
      </w:pPr>
      <w:r>
        <w:rPr>
          <w:color w:val="0F4C81"/>
        </w:rPr>
        <w:t>4.1 Create the Lakehouse</w:t>
      </w:r>
    </w:p>
    <w:p w14:paraId="347C89C8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Open the workspace → + New → Lakehouse</w:t>
      </w:r>
    </w:p>
    <w:p w14:paraId="28BE8BE2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Name it: </w:t>
      </w:r>
      <w:proofErr w:type="spellStart"/>
      <w:r>
        <w:rPr>
          <w:color w:val="1A1A1A"/>
        </w:rPr>
        <w:t>FreshCart_Lakehouse</w:t>
      </w:r>
      <w:proofErr w:type="spellEnd"/>
    </w:p>
    <w:p w14:paraId="310928DB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Click Create — Fabric provisions it in under 30 seconds</w:t>
      </w:r>
    </w:p>
    <w:p w14:paraId="47712589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Open the Lakehouse → switch to Files view</w:t>
      </w:r>
    </w:p>
    <w:p w14:paraId="5AB9D9A7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lastRenderedPageBreak/>
        <w:t>Run the lakehouse_zones_setup.py notebook to create bronze/silver/gold folder structure (see section 5)</w:t>
      </w:r>
    </w:p>
    <w:p w14:paraId="26DFB030" w14:textId="77777777" w:rsidR="00367CED" w:rsidRDefault="00367CED"/>
    <w:p w14:paraId="6E76F714" w14:textId="77777777" w:rsidR="00367CED" w:rsidRDefault="00000000">
      <w:pPr>
        <w:pStyle w:val="Heading2"/>
      </w:pPr>
      <w:r>
        <w:rPr>
          <w:color w:val="0F4C81"/>
        </w:rPr>
        <w:t>4.2 Create the Data Warehouse</w:t>
      </w:r>
    </w:p>
    <w:p w14:paraId="64F1ABB5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Open the workspace → + New → Warehouse</w:t>
      </w:r>
    </w:p>
    <w:p w14:paraId="265518E5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Name it: </w:t>
      </w:r>
      <w:proofErr w:type="spellStart"/>
      <w:r>
        <w:rPr>
          <w:color w:val="1A1A1A"/>
        </w:rPr>
        <w:t>FreshCart_DW</w:t>
      </w:r>
      <w:proofErr w:type="spellEnd"/>
    </w:p>
    <w:p w14:paraId="29A8D060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Click Create — this is the gold-layer target for </w:t>
      </w:r>
      <w:proofErr w:type="spellStart"/>
      <w:r>
        <w:rPr>
          <w:color w:val="1A1A1A"/>
        </w:rPr>
        <w:t>dbt</w:t>
      </w:r>
      <w:proofErr w:type="spellEnd"/>
      <w:r>
        <w:rPr>
          <w:color w:val="1A1A1A"/>
        </w:rPr>
        <w:t xml:space="preserve"> mart models</w:t>
      </w:r>
    </w:p>
    <w:p w14:paraId="4C4EBBC8" w14:textId="323935D4" w:rsidR="00367CED" w:rsidRPr="003C028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Note the connection string from Workspace Settings → SQL Connection — you will need it for </w:t>
      </w:r>
      <w:proofErr w:type="spellStart"/>
      <w:r>
        <w:rPr>
          <w:color w:val="1A1A1A"/>
        </w:rPr>
        <w:t>profiles.yml</w:t>
      </w:r>
      <w:proofErr w:type="spellEnd"/>
      <w:r w:rsidR="003C0284">
        <w:rPr>
          <w:color w:val="1A1A1A"/>
        </w:rPr>
        <w:t xml:space="preserve"> </w:t>
      </w:r>
    </w:p>
    <w:p w14:paraId="4FB1C86E" w14:textId="7C2982CC" w:rsidR="003C0284" w:rsidRDefault="003C0284" w:rsidP="003C0284">
      <w:pPr>
        <w:spacing w:after="80"/>
        <w:ind w:left="360"/>
      </w:pPr>
      <w:r>
        <w:t>Exp</w:t>
      </w:r>
      <w:r w:rsidRPr="003C0284">
        <w:rPr>
          <w:i/>
          <w:iCs/>
          <w:color w:val="EE0000"/>
          <w:sz w:val="18"/>
          <w:szCs w:val="18"/>
        </w:rPr>
        <w:t xml:space="preserve">: </w:t>
      </w:r>
      <w:r w:rsidRPr="003C0284">
        <w:rPr>
          <w:i/>
          <w:iCs/>
          <w:color w:val="EE0000"/>
          <w:sz w:val="18"/>
          <w:szCs w:val="18"/>
        </w:rPr>
        <w:t>hywuyaxauvqupogac6yriiqgbm-lrc4kine3n7efepk64amelzefq.datawarehouse.fabric.microsoft.com</w:t>
      </w:r>
    </w:p>
    <w:p w14:paraId="0386B762" w14:textId="77777777" w:rsidR="00367CED" w:rsidRDefault="00367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CED" w14:paraId="6168EF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F4C8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5E844" w14:textId="77777777" w:rsidR="00367CED" w:rsidRDefault="00000000">
            <w:pPr>
              <w:spacing w:after="60"/>
            </w:pPr>
            <w:r>
              <w:rPr>
                <w:b/>
                <w:bCs/>
                <w:color w:val="0F4C81"/>
                <w:sz w:val="20"/>
                <w:szCs w:val="20"/>
              </w:rPr>
              <w:t>📌 Naming Convention</w:t>
            </w:r>
          </w:p>
          <w:p w14:paraId="491C6559" w14:textId="77777777" w:rsidR="00367CED" w:rsidRDefault="00000000">
            <w:r>
              <w:rPr>
                <w:color w:val="1A1A1A"/>
                <w:sz w:val="20"/>
                <w:szCs w:val="20"/>
              </w:rPr>
              <w:t xml:space="preserve">Always use </w:t>
            </w:r>
            <w:proofErr w:type="spellStart"/>
            <w:r>
              <w:rPr>
                <w:color w:val="1A1A1A"/>
                <w:sz w:val="20"/>
                <w:szCs w:val="20"/>
              </w:rPr>
              <w:t>FreshCart_Lakehouse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A1A1A"/>
                <w:sz w:val="20"/>
                <w:szCs w:val="20"/>
              </w:rPr>
              <w:t>FreshCart_DW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every workspace. This consistency is critical — </w:t>
            </w:r>
            <w:proofErr w:type="spellStart"/>
            <w:r>
              <w:rPr>
                <w:color w:val="1A1A1A"/>
                <w:sz w:val="20"/>
                <w:szCs w:val="20"/>
              </w:rPr>
              <w:t>dbt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profiles.yml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references the database name, and the </w:t>
            </w:r>
            <w:proofErr w:type="spellStart"/>
            <w:r>
              <w:rPr>
                <w:color w:val="1A1A1A"/>
                <w:sz w:val="20"/>
                <w:szCs w:val="20"/>
              </w:rPr>
              <w:t>generate_schema_name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macro routes schemas based on the target name (dev/test/prod), not the workspace name.</w:t>
            </w:r>
          </w:p>
        </w:tc>
      </w:tr>
    </w:tbl>
    <w:p w14:paraId="11C0CD92" w14:textId="77777777" w:rsidR="00367CED" w:rsidRDefault="00367CED"/>
    <w:p w14:paraId="2C9B1336" w14:textId="77777777" w:rsidR="00367CED" w:rsidRDefault="00000000">
      <w:pPr>
        <w:pStyle w:val="Heading1"/>
        <w:pBdr>
          <w:bottom w:val="single" w:sz="4" w:space="4" w:color="0F4C81"/>
        </w:pBdr>
      </w:pPr>
      <w:r>
        <w:rPr>
          <w:color w:val="0F4C81"/>
        </w:rPr>
        <w:t>5. Set Up Bronze Zone Folder Structure</w:t>
      </w:r>
    </w:p>
    <w:p w14:paraId="543CC8CC" w14:textId="77777777" w:rsidR="00367CED" w:rsidRDefault="00000000">
      <w:pPr>
        <w:spacing w:after="100"/>
      </w:pPr>
      <w:r>
        <w:rPr>
          <w:color w:val="1A1A1A"/>
        </w:rPr>
        <w:t>The Lakehouse needs a bronze folder structure before Data Factory pipelines can land raw data. Use the provided Fabric notebook:</w:t>
      </w:r>
    </w:p>
    <w:p w14:paraId="3AF00D35" w14:textId="77777777" w:rsidR="00367CED" w:rsidRDefault="00367CED"/>
    <w:p w14:paraId="26376E97" w14:textId="77777777" w:rsidR="00367CED" w:rsidRDefault="00000000">
      <w:pPr>
        <w:pStyle w:val="Heading2"/>
      </w:pPr>
      <w:r>
        <w:rPr>
          <w:color w:val="0F4C81"/>
        </w:rPr>
        <w:t>5.1 Upload and Run the Notebook</w:t>
      </w:r>
    </w:p>
    <w:p w14:paraId="379A6382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In the workspace, open the </w:t>
      </w:r>
      <w:proofErr w:type="spellStart"/>
      <w:r>
        <w:rPr>
          <w:color w:val="1A1A1A"/>
        </w:rPr>
        <w:t>FreshCart_Lakehouse</w:t>
      </w:r>
      <w:proofErr w:type="spellEnd"/>
    </w:p>
    <w:p w14:paraId="38E84519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Click Open notebook → Upload — select fabric/lakehouse_zones_setup.py from the repo</w:t>
      </w:r>
    </w:p>
    <w:p w14:paraId="41AFA5E0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In the notebook, update the ENVIRONMENT variable: 'dev', 'test', or 'prod'</w:t>
      </w:r>
    </w:p>
    <w:p w14:paraId="0A7B5B65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Click Run All</w:t>
      </w:r>
    </w:p>
    <w:p w14:paraId="396DDD13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Verify the output shows ✅ for all 5 bronze subfolders</w:t>
      </w:r>
    </w:p>
    <w:p w14:paraId="46C70243" w14:textId="77777777" w:rsidR="00367CED" w:rsidRDefault="00367CED"/>
    <w:p w14:paraId="5BAE8E71" w14:textId="77777777" w:rsidR="00367CED" w:rsidRDefault="00000000">
      <w:pPr>
        <w:spacing w:after="100"/>
      </w:pPr>
      <w:r>
        <w:rPr>
          <w:color w:val="1A1A1A"/>
        </w:rPr>
        <w:t>The notebook creates this structure in your Lakehouse Files section:</w:t>
      </w:r>
    </w:p>
    <w:p w14:paraId="529B778A" w14:textId="77777777" w:rsidR="00367CED" w:rsidRDefault="00367CED"/>
    <w:p w14:paraId="3145D7F4" w14:textId="77777777" w:rsidR="00367CED" w:rsidRDefault="00000000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A6E3A1"/>
          <w:sz w:val="19"/>
          <w:szCs w:val="19"/>
        </w:rPr>
        <w:t>FreshCart_Lakehouse</w:t>
      </w:r>
      <w:proofErr w:type="spellEnd"/>
      <w:r>
        <w:rPr>
          <w:rFonts w:ascii="Courier New" w:eastAsia="Courier New" w:hAnsi="Courier New" w:cs="Courier New"/>
          <w:color w:val="A6E3A1"/>
          <w:sz w:val="19"/>
          <w:szCs w:val="19"/>
        </w:rPr>
        <w:t>/</w:t>
      </w:r>
    </w:p>
    <w:p w14:paraId="5F7A77EB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 Files/</w:t>
      </w:r>
    </w:p>
    <w:p w14:paraId="785748C3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   bronze/</w:t>
      </w:r>
    </w:p>
    <w:p w14:paraId="478F4B3D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A6E3A1"/>
          <w:sz w:val="19"/>
          <w:szCs w:val="19"/>
        </w:rPr>
        <w:t>raw_sales_transactions</w:t>
      </w:r>
      <w:proofErr w:type="spellEnd"/>
      <w:r>
        <w:rPr>
          <w:rFonts w:ascii="Courier New" w:eastAsia="Courier New" w:hAnsi="Courier New" w:cs="Courier New"/>
          <w:color w:val="A6E3A1"/>
          <w:sz w:val="19"/>
          <w:szCs w:val="19"/>
        </w:rPr>
        <w:t>/    ← POS system data</w:t>
      </w:r>
    </w:p>
    <w:p w14:paraId="5F463A4D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A6E3A1"/>
          <w:sz w:val="19"/>
          <w:szCs w:val="19"/>
        </w:rPr>
        <w:t>raw_inventory</w:t>
      </w:r>
      <w:proofErr w:type="spellEnd"/>
      <w:r>
        <w:rPr>
          <w:rFonts w:ascii="Courier New" w:eastAsia="Courier New" w:hAnsi="Courier New" w:cs="Courier New"/>
          <w:color w:val="A6E3A1"/>
          <w:sz w:val="19"/>
          <w:szCs w:val="19"/>
        </w:rPr>
        <w:t>/             ← ERP Navision nightly</w:t>
      </w:r>
    </w:p>
    <w:p w14:paraId="24377F54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A6E3A1"/>
          <w:sz w:val="19"/>
          <w:szCs w:val="19"/>
        </w:rPr>
        <w:t>raw_products</w:t>
      </w:r>
      <w:proofErr w:type="spellEnd"/>
      <w:r>
        <w:rPr>
          <w:rFonts w:ascii="Courier New" w:eastAsia="Courier New" w:hAnsi="Courier New" w:cs="Courier New"/>
          <w:color w:val="A6E3A1"/>
          <w:sz w:val="19"/>
          <w:szCs w:val="19"/>
        </w:rPr>
        <w:t>/              ← ERP product master</w:t>
      </w:r>
    </w:p>
    <w:p w14:paraId="001C8DD0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A6E3A1"/>
          <w:sz w:val="19"/>
          <w:szCs w:val="19"/>
        </w:rPr>
        <w:t>raw_customers</w:t>
      </w:r>
      <w:proofErr w:type="spellEnd"/>
      <w:r>
        <w:rPr>
          <w:rFonts w:ascii="Courier New" w:eastAsia="Courier New" w:hAnsi="Courier New" w:cs="Courier New"/>
          <w:color w:val="A6E3A1"/>
          <w:sz w:val="19"/>
          <w:szCs w:val="19"/>
        </w:rPr>
        <w:t>/             ← Loyalty platform</w:t>
      </w:r>
    </w:p>
    <w:p w14:paraId="6279254C" w14:textId="77777777" w:rsidR="00367CED" w:rsidRDefault="00000000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A6E3A1"/>
          <w:sz w:val="19"/>
          <w:szCs w:val="19"/>
        </w:rPr>
        <w:t>raw_stores</w:t>
      </w:r>
      <w:proofErr w:type="spellEnd"/>
      <w:r>
        <w:rPr>
          <w:rFonts w:ascii="Courier New" w:eastAsia="Courier New" w:hAnsi="Courier New" w:cs="Courier New"/>
          <w:color w:val="A6E3A1"/>
          <w:sz w:val="19"/>
          <w:szCs w:val="19"/>
        </w:rPr>
        <w:t>/                ← Store reference data</w:t>
      </w:r>
    </w:p>
    <w:p w14:paraId="5C98D26A" w14:textId="77777777" w:rsidR="00367CED" w:rsidRDefault="00367CED"/>
    <w:p w14:paraId="6DCD13C2" w14:textId="77777777" w:rsidR="00367CED" w:rsidRDefault="00000000">
      <w:pPr>
        <w:pStyle w:val="Heading1"/>
        <w:pBdr>
          <w:bottom w:val="single" w:sz="4" w:space="4" w:color="0F4C81"/>
        </w:pBdr>
      </w:pPr>
      <w:r>
        <w:rPr>
          <w:color w:val="0F4C81"/>
        </w:rPr>
        <w:lastRenderedPageBreak/>
        <w:t>6. Service Principal &amp; Security Setup</w:t>
      </w:r>
    </w:p>
    <w:p w14:paraId="6F7BDEDA" w14:textId="77777777" w:rsidR="00367CED" w:rsidRDefault="00000000">
      <w:pPr>
        <w:spacing w:after="100"/>
      </w:pPr>
      <w:proofErr w:type="spellStart"/>
      <w:r>
        <w:rPr>
          <w:color w:val="1A1A1A"/>
        </w:rPr>
        <w:t>dbt</w:t>
      </w:r>
      <w:proofErr w:type="spellEnd"/>
      <w:r>
        <w:rPr>
          <w:color w:val="1A1A1A"/>
        </w:rPr>
        <w:t xml:space="preserve"> connects to Fabric using a Service Principal (an application identity in Azure AD). This is the industry-standard approach for automated/non-human connections — never use personal credentials in pipelines.</w:t>
      </w:r>
    </w:p>
    <w:p w14:paraId="7E214841" w14:textId="77777777" w:rsidR="00367CED" w:rsidRDefault="00367CED"/>
    <w:p w14:paraId="5DDDD794" w14:textId="77777777" w:rsidR="00367CED" w:rsidRDefault="00000000">
      <w:pPr>
        <w:pStyle w:val="Heading2"/>
      </w:pPr>
      <w:r>
        <w:rPr>
          <w:color w:val="0F4C81"/>
        </w:rPr>
        <w:t>6.1 Create the Service Principals</w:t>
      </w:r>
    </w:p>
    <w:p w14:paraId="22A42D3F" w14:textId="77777777" w:rsidR="00367CED" w:rsidRDefault="00000000">
      <w:pPr>
        <w:spacing w:after="100"/>
      </w:pPr>
      <w:r>
        <w:rPr>
          <w:color w:val="1A1A1A"/>
        </w:rPr>
        <w:t>Create two Service Principals — one for test, one for prod. Dev uses Azure CLI login instead.</w:t>
      </w:r>
    </w:p>
    <w:p w14:paraId="0F68939F" w14:textId="77777777" w:rsidR="00367CED" w:rsidRDefault="00367CED"/>
    <w:p w14:paraId="39F3E40C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Go to Azure Portal → Azure Active Directory → App registrations → + New registration</w:t>
      </w:r>
    </w:p>
    <w:p w14:paraId="5C807D6B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Name: </w:t>
      </w:r>
      <w:proofErr w:type="spellStart"/>
      <w:r>
        <w:rPr>
          <w:color w:val="1A1A1A"/>
        </w:rPr>
        <w:t>FreshCart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dbt</w:t>
      </w:r>
      <w:proofErr w:type="spellEnd"/>
      <w:r>
        <w:rPr>
          <w:color w:val="1A1A1A"/>
        </w:rPr>
        <w:t>-Test, leave defaults, click Register</w:t>
      </w:r>
    </w:p>
    <w:p w14:paraId="485862A3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Go to Certificates &amp; secrets → + New client secret → set expiry 12 months, save the secret value immediately</w:t>
      </w:r>
    </w:p>
    <w:p w14:paraId="01CCEF38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Note the Application (client) ID and the secret value</w:t>
      </w:r>
    </w:p>
    <w:p w14:paraId="2E01EF51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Repeat for </w:t>
      </w:r>
      <w:proofErr w:type="spellStart"/>
      <w:r>
        <w:rPr>
          <w:color w:val="1A1A1A"/>
        </w:rPr>
        <w:t>FreshCart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dbt</w:t>
      </w:r>
      <w:proofErr w:type="spellEnd"/>
      <w:r>
        <w:rPr>
          <w:color w:val="1A1A1A"/>
        </w:rPr>
        <w:t>-Prod</w:t>
      </w:r>
    </w:p>
    <w:p w14:paraId="1B46C435" w14:textId="77777777" w:rsidR="00367CED" w:rsidRDefault="00367CED"/>
    <w:p w14:paraId="04E1DE34" w14:textId="77777777" w:rsidR="00367CED" w:rsidRDefault="00000000">
      <w:pPr>
        <w:pStyle w:val="Heading2"/>
      </w:pPr>
      <w:r>
        <w:rPr>
          <w:color w:val="0F4C81"/>
        </w:rPr>
        <w:t>6.2 Grant Workspace Access</w:t>
      </w:r>
    </w:p>
    <w:p w14:paraId="6816262A" w14:textId="77777777" w:rsidR="00367CED" w:rsidRDefault="00000000">
      <w:pPr>
        <w:spacing w:after="100"/>
      </w:pPr>
      <w:r>
        <w:rPr>
          <w:color w:val="1A1A1A"/>
        </w:rPr>
        <w:t>In each Fabric workspace, grant the matching Service Principal the Contributor role:</w:t>
      </w:r>
    </w:p>
    <w:p w14:paraId="34C2F8B8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Open </w:t>
      </w:r>
      <w:proofErr w:type="spellStart"/>
      <w:r>
        <w:rPr>
          <w:color w:val="1A1A1A"/>
        </w:rPr>
        <w:t>FreshCart</w:t>
      </w:r>
      <w:proofErr w:type="spellEnd"/>
      <w:r>
        <w:rPr>
          <w:color w:val="1A1A1A"/>
        </w:rPr>
        <w:t>-Test workspace → Manage access → + Add people or groups</w:t>
      </w:r>
    </w:p>
    <w:p w14:paraId="36CC6E0E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Search for </w:t>
      </w:r>
      <w:proofErr w:type="spellStart"/>
      <w:r>
        <w:rPr>
          <w:color w:val="1A1A1A"/>
        </w:rPr>
        <w:t>FreshCart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dbt</w:t>
      </w:r>
      <w:proofErr w:type="spellEnd"/>
      <w:r>
        <w:rPr>
          <w:color w:val="1A1A1A"/>
        </w:rPr>
        <w:t>-Test → assign role: Contributor</w:t>
      </w:r>
    </w:p>
    <w:p w14:paraId="5BA6E64D" w14:textId="77777777" w:rsidR="00367CED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 xml:space="preserve">Repeat for </w:t>
      </w:r>
      <w:proofErr w:type="spellStart"/>
      <w:r>
        <w:rPr>
          <w:color w:val="1A1A1A"/>
        </w:rPr>
        <w:t>FreshCart</w:t>
      </w:r>
      <w:proofErr w:type="spellEnd"/>
      <w:r>
        <w:rPr>
          <w:color w:val="1A1A1A"/>
        </w:rPr>
        <w:t xml:space="preserve">-Prod workspace with </w:t>
      </w:r>
      <w:proofErr w:type="spellStart"/>
      <w:r>
        <w:rPr>
          <w:color w:val="1A1A1A"/>
        </w:rPr>
        <w:t>FreshCart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dbt</w:t>
      </w:r>
      <w:proofErr w:type="spellEnd"/>
      <w:r>
        <w:rPr>
          <w:color w:val="1A1A1A"/>
        </w:rPr>
        <w:t>-Prod</w:t>
      </w:r>
    </w:p>
    <w:p w14:paraId="2CDE024C" w14:textId="77777777" w:rsidR="00367CED" w:rsidRDefault="00367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CED" w14:paraId="7F726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7F4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0AEDC8" w14:textId="77777777" w:rsidR="00367CED" w:rsidRDefault="00000000">
            <w:pPr>
              <w:spacing w:after="60"/>
            </w:pPr>
            <w:r>
              <w:rPr>
                <w:b/>
                <w:bCs/>
                <w:color w:val="1B7F4F"/>
                <w:sz w:val="20"/>
                <w:szCs w:val="20"/>
              </w:rPr>
              <w:t>🔐 Least-Privilege Principle</w:t>
            </w:r>
          </w:p>
          <w:p w14:paraId="2A50F922" w14:textId="77777777" w:rsidR="00367CED" w:rsidRDefault="00000000">
            <w:r>
              <w:rPr>
                <w:color w:val="1A1A1A"/>
                <w:sz w:val="20"/>
                <w:szCs w:val="20"/>
              </w:rPr>
              <w:t>The Service Principals only need Contributor on their respective workspace. Do NOT grant them Admin. Never share the same SP between test and prod — if one secret is compromised, the other environment remains safe.</w:t>
            </w:r>
          </w:p>
        </w:tc>
      </w:tr>
    </w:tbl>
    <w:p w14:paraId="620A7EB0" w14:textId="77777777" w:rsidR="00367CED" w:rsidRDefault="00367CED"/>
    <w:p w14:paraId="47AB120F" w14:textId="77777777" w:rsidR="00367CED" w:rsidRDefault="00000000">
      <w:pPr>
        <w:pStyle w:val="Heading2"/>
      </w:pPr>
      <w:r>
        <w:rPr>
          <w:color w:val="0F4C81"/>
        </w:rPr>
        <w:t>6.3 Store Secrets in GitHub</w:t>
      </w:r>
    </w:p>
    <w:p w14:paraId="08E0A76A" w14:textId="77777777" w:rsidR="00367CED" w:rsidRDefault="00000000">
      <w:pPr>
        <w:spacing w:after="100"/>
      </w:pPr>
      <w:r>
        <w:rPr>
          <w:color w:val="1A1A1A"/>
        </w:rPr>
        <w:t>Add the following secrets in GitHub (Settings → Secrets and variables → Actions):</w:t>
      </w:r>
    </w:p>
    <w:p w14:paraId="2D833871" w14:textId="77777777" w:rsidR="00367CED" w:rsidRDefault="00367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00"/>
        <w:gridCol w:w="2960"/>
      </w:tblGrid>
      <w:tr w:rsidR="00367CED" w14:paraId="6181D8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923F7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Secret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57733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AA968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67CED" w14:paraId="0EA8ED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662F7" w14:textId="77777777" w:rsidR="00367CED" w:rsidRDefault="00000000">
            <w:r>
              <w:rPr>
                <w:color w:val="1A1A1A"/>
                <w:sz w:val="20"/>
                <w:szCs w:val="20"/>
              </w:rPr>
              <w:t>FABRIC_TENANT_ID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F8F40" w14:textId="77777777" w:rsidR="00367CED" w:rsidRDefault="00000000">
            <w:r>
              <w:rPr>
                <w:color w:val="1A1A1A"/>
                <w:sz w:val="20"/>
                <w:szCs w:val="20"/>
              </w:rPr>
              <w:t>All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744D9" w14:textId="77777777" w:rsidR="00367CED" w:rsidRDefault="00000000">
            <w:r>
              <w:rPr>
                <w:color w:val="1A1A1A"/>
                <w:sz w:val="20"/>
                <w:szCs w:val="20"/>
              </w:rPr>
              <w:t>Your Azure AD tenant GUID</w:t>
            </w:r>
          </w:p>
        </w:tc>
      </w:tr>
      <w:tr w:rsidR="00367CED" w14:paraId="3A839D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DA188" w14:textId="77777777" w:rsidR="00367CED" w:rsidRDefault="00000000">
            <w:r>
              <w:rPr>
                <w:color w:val="1A1A1A"/>
                <w:sz w:val="20"/>
                <w:szCs w:val="20"/>
              </w:rPr>
              <w:t>FABRIC_TEST_SERVER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A837E" w14:textId="77777777" w:rsidR="00367CED" w:rsidRDefault="00000000">
            <w:r>
              <w:rPr>
                <w:color w:val="1A1A1A"/>
                <w:sz w:val="20"/>
                <w:szCs w:val="20"/>
              </w:rPr>
              <w:t>test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3759B" w14:textId="77777777" w:rsidR="00367CED" w:rsidRDefault="00000000">
            <w:r>
              <w:rPr>
                <w:color w:val="1A1A1A"/>
                <w:sz w:val="20"/>
                <w:szCs w:val="20"/>
              </w:rPr>
              <w:t>Warehouse SQL endpoint URL</w:t>
            </w:r>
          </w:p>
        </w:tc>
      </w:tr>
      <w:tr w:rsidR="00367CED" w14:paraId="70FF0F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6F661" w14:textId="77777777" w:rsidR="00367CED" w:rsidRDefault="00000000">
            <w:r>
              <w:rPr>
                <w:color w:val="1A1A1A"/>
                <w:sz w:val="20"/>
                <w:szCs w:val="20"/>
              </w:rPr>
              <w:t>FABRIC_TEST_DATABASE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6CBCA" w14:textId="77777777" w:rsidR="00367CED" w:rsidRDefault="00000000">
            <w:r>
              <w:rPr>
                <w:color w:val="1A1A1A"/>
                <w:sz w:val="20"/>
                <w:szCs w:val="20"/>
              </w:rPr>
              <w:t>test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4FB71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FreshCart_DW</w:t>
            </w:r>
            <w:proofErr w:type="spellEnd"/>
          </w:p>
        </w:tc>
      </w:tr>
      <w:tr w:rsidR="00367CED" w14:paraId="02ADE3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36DFE" w14:textId="77777777" w:rsidR="00367CED" w:rsidRDefault="00000000">
            <w:r>
              <w:rPr>
                <w:color w:val="1A1A1A"/>
                <w:sz w:val="20"/>
                <w:szCs w:val="20"/>
              </w:rPr>
              <w:t>FABRIC_TEST_CLIENT_ID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F49DD" w14:textId="77777777" w:rsidR="00367CED" w:rsidRDefault="00000000">
            <w:r>
              <w:rPr>
                <w:color w:val="1A1A1A"/>
                <w:sz w:val="20"/>
                <w:szCs w:val="20"/>
              </w:rPr>
              <w:t>test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1A403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FreshCart</w:t>
            </w:r>
            <w:proofErr w:type="spellEnd"/>
            <w:r>
              <w:rPr>
                <w:color w:val="1A1A1A"/>
                <w:sz w:val="20"/>
                <w:szCs w:val="20"/>
              </w:rPr>
              <w:t>-</w:t>
            </w:r>
            <w:proofErr w:type="spellStart"/>
            <w:r>
              <w:rPr>
                <w:color w:val="1A1A1A"/>
                <w:sz w:val="20"/>
                <w:szCs w:val="20"/>
              </w:rPr>
              <w:t>dbt</w:t>
            </w:r>
            <w:proofErr w:type="spellEnd"/>
            <w:r>
              <w:rPr>
                <w:color w:val="1A1A1A"/>
                <w:sz w:val="20"/>
                <w:szCs w:val="20"/>
              </w:rPr>
              <w:t>-Test app ID</w:t>
            </w:r>
          </w:p>
        </w:tc>
      </w:tr>
      <w:tr w:rsidR="00367CED" w14:paraId="021617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6D7FE" w14:textId="77777777" w:rsidR="00367CED" w:rsidRDefault="00000000">
            <w:r>
              <w:rPr>
                <w:color w:val="1A1A1A"/>
                <w:sz w:val="20"/>
                <w:szCs w:val="20"/>
              </w:rPr>
              <w:lastRenderedPageBreak/>
              <w:t>FABRIC_TEST_CLIENT_SECRET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91A3F" w14:textId="77777777" w:rsidR="00367CED" w:rsidRDefault="00000000">
            <w:r>
              <w:rPr>
                <w:color w:val="1A1A1A"/>
                <w:sz w:val="20"/>
                <w:szCs w:val="20"/>
              </w:rPr>
              <w:t>test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0ADBE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FreshCart</w:t>
            </w:r>
            <w:proofErr w:type="spellEnd"/>
            <w:r>
              <w:rPr>
                <w:color w:val="1A1A1A"/>
                <w:sz w:val="20"/>
                <w:szCs w:val="20"/>
              </w:rPr>
              <w:t>-</w:t>
            </w:r>
            <w:proofErr w:type="spellStart"/>
            <w:r>
              <w:rPr>
                <w:color w:val="1A1A1A"/>
                <w:sz w:val="20"/>
                <w:szCs w:val="20"/>
              </w:rPr>
              <w:t>dbt</w:t>
            </w:r>
            <w:proofErr w:type="spellEnd"/>
            <w:r>
              <w:rPr>
                <w:color w:val="1A1A1A"/>
                <w:sz w:val="20"/>
                <w:szCs w:val="20"/>
              </w:rPr>
              <w:t>-Test secret</w:t>
            </w:r>
          </w:p>
        </w:tc>
      </w:tr>
      <w:tr w:rsidR="00367CED" w14:paraId="399D78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152C8" w14:textId="77777777" w:rsidR="00367CED" w:rsidRDefault="00000000">
            <w:r>
              <w:rPr>
                <w:color w:val="1A1A1A"/>
                <w:sz w:val="20"/>
                <w:szCs w:val="20"/>
              </w:rPr>
              <w:t>FABRIC_TEST_LAKEHOUSE_DATABASE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192AF" w14:textId="77777777" w:rsidR="00367CED" w:rsidRDefault="00000000">
            <w:r>
              <w:rPr>
                <w:color w:val="1A1A1A"/>
                <w:sz w:val="20"/>
                <w:szCs w:val="20"/>
              </w:rPr>
              <w:t>test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50DC1" w14:textId="77777777" w:rsidR="00367CED" w:rsidRDefault="00000000">
            <w:r>
              <w:rPr>
                <w:color w:val="1A1A1A"/>
                <w:sz w:val="20"/>
                <w:szCs w:val="20"/>
              </w:rPr>
              <w:t>Lakehouse SQL endpoint DB name</w:t>
            </w:r>
          </w:p>
        </w:tc>
      </w:tr>
      <w:tr w:rsidR="00367CED" w14:paraId="6BF168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973F3" w14:textId="77777777" w:rsidR="00367CED" w:rsidRDefault="00000000">
            <w:r>
              <w:rPr>
                <w:color w:val="1A1A1A"/>
                <w:sz w:val="20"/>
                <w:szCs w:val="20"/>
              </w:rPr>
              <w:t>FABRIC_PROD_SERVER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2244C" w14:textId="77777777" w:rsidR="00367CED" w:rsidRDefault="00000000">
            <w:r>
              <w:rPr>
                <w:color w:val="1A1A1A"/>
                <w:sz w:val="20"/>
                <w:szCs w:val="20"/>
              </w:rPr>
              <w:t>production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7241D" w14:textId="77777777" w:rsidR="00367CED" w:rsidRDefault="00000000">
            <w:r>
              <w:rPr>
                <w:color w:val="1A1A1A"/>
                <w:sz w:val="20"/>
                <w:szCs w:val="20"/>
              </w:rPr>
              <w:t>Warehouse SQL endpoint URL</w:t>
            </w:r>
          </w:p>
        </w:tc>
      </w:tr>
      <w:tr w:rsidR="00367CED" w14:paraId="1CF36C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A2764" w14:textId="77777777" w:rsidR="00367CED" w:rsidRDefault="00000000">
            <w:r>
              <w:rPr>
                <w:color w:val="1A1A1A"/>
                <w:sz w:val="20"/>
                <w:szCs w:val="20"/>
              </w:rPr>
              <w:t>FABRIC_PROD_DATABASE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6001E" w14:textId="77777777" w:rsidR="00367CED" w:rsidRDefault="00000000">
            <w:r>
              <w:rPr>
                <w:color w:val="1A1A1A"/>
                <w:sz w:val="20"/>
                <w:szCs w:val="20"/>
              </w:rPr>
              <w:t>production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F621A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FreshCart_DW</w:t>
            </w:r>
            <w:proofErr w:type="spellEnd"/>
          </w:p>
        </w:tc>
      </w:tr>
      <w:tr w:rsidR="00367CED" w14:paraId="57E093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9769A" w14:textId="77777777" w:rsidR="00367CED" w:rsidRDefault="00000000">
            <w:r>
              <w:rPr>
                <w:color w:val="1A1A1A"/>
                <w:sz w:val="20"/>
                <w:szCs w:val="20"/>
              </w:rPr>
              <w:t>FABRIC_PROD_CLIENT_ID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7C8A3" w14:textId="77777777" w:rsidR="00367CED" w:rsidRDefault="00000000">
            <w:r>
              <w:rPr>
                <w:color w:val="1A1A1A"/>
                <w:sz w:val="20"/>
                <w:szCs w:val="20"/>
              </w:rPr>
              <w:t>production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8F51F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FreshCart</w:t>
            </w:r>
            <w:proofErr w:type="spellEnd"/>
            <w:r>
              <w:rPr>
                <w:color w:val="1A1A1A"/>
                <w:sz w:val="20"/>
                <w:szCs w:val="20"/>
              </w:rPr>
              <w:t>-</w:t>
            </w:r>
            <w:proofErr w:type="spellStart"/>
            <w:r>
              <w:rPr>
                <w:color w:val="1A1A1A"/>
                <w:sz w:val="20"/>
                <w:szCs w:val="20"/>
              </w:rPr>
              <w:t>dbt</w:t>
            </w:r>
            <w:proofErr w:type="spellEnd"/>
            <w:r>
              <w:rPr>
                <w:color w:val="1A1A1A"/>
                <w:sz w:val="20"/>
                <w:szCs w:val="20"/>
              </w:rPr>
              <w:t>-Prod app ID</w:t>
            </w:r>
          </w:p>
        </w:tc>
      </w:tr>
      <w:tr w:rsidR="00367CED" w14:paraId="533EB8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F1602" w14:textId="77777777" w:rsidR="00367CED" w:rsidRDefault="00000000">
            <w:r>
              <w:rPr>
                <w:color w:val="1A1A1A"/>
                <w:sz w:val="20"/>
                <w:szCs w:val="20"/>
              </w:rPr>
              <w:t>FABRIC_PROD_CLIENT_SECRET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C374C" w14:textId="77777777" w:rsidR="00367CED" w:rsidRDefault="00000000">
            <w:r>
              <w:rPr>
                <w:color w:val="1A1A1A"/>
                <w:sz w:val="20"/>
                <w:szCs w:val="20"/>
              </w:rPr>
              <w:t>production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24005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FreshCart</w:t>
            </w:r>
            <w:proofErr w:type="spellEnd"/>
            <w:r>
              <w:rPr>
                <w:color w:val="1A1A1A"/>
                <w:sz w:val="20"/>
                <w:szCs w:val="20"/>
              </w:rPr>
              <w:t>-</w:t>
            </w:r>
            <w:proofErr w:type="spellStart"/>
            <w:r>
              <w:rPr>
                <w:color w:val="1A1A1A"/>
                <w:sz w:val="20"/>
                <w:szCs w:val="20"/>
              </w:rPr>
              <w:t>dbt</w:t>
            </w:r>
            <w:proofErr w:type="spellEnd"/>
            <w:r>
              <w:rPr>
                <w:color w:val="1A1A1A"/>
                <w:sz w:val="20"/>
                <w:szCs w:val="20"/>
              </w:rPr>
              <w:t>-Prod secret</w:t>
            </w:r>
          </w:p>
        </w:tc>
      </w:tr>
      <w:tr w:rsidR="00367CED" w14:paraId="2A4111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48D20" w14:textId="77777777" w:rsidR="00367CED" w:rsidRDefault="00000000">
            <w:r>
              <w:rPr>
                <w:color w:val="1A1A1A"/>
                <w:sz w:val="20"/>
                <w:szCs w:val="20"/>
              </w:rPr>
              <w:t>FABRIC_PROD_LAKEHOUSE_DATABASE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6D254" w14:textId="77777777" w:rsidR="00367CED" w:rsidRDefault="00000000">
            <w:r>
              <w:rPr>
                <w:color w:val="1A1A1A"/>
                <w:sz w:val="20"/>
                <w:szCs w:val="20"/>
              </w:rPr>
              <w:t>production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FA1DB" w14:textId="77777777" w:rsidR="00367CED" w:rsidRDefault="00000000">
            <w:r>
              <w:rPr>
                <w:color w:val="1A1A1A"/>
                <w:sz w:val="20"/>
                <w:szCs w:val="20"/>
              </w:rPr>
              <w:t>Lakehouse SQL endpoint DB name</w:t>
            </w:r>
          </w:p>
        </w:tc>
      </w:tr>
      <w:tr w:rsidR="00367CED" w14:paraId="070507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6E215" w14:textId="77777777" w:rsidR="00367CED" w:rsidRDefault="00000000">
            <w:r>
              <w:rPr>
                <w:color w:val="1A1A1A"/>
                <w:sz w:val="20"/>
                <w:szCs w:val="20"/>
              </w:rPr>
              <w:t>AZURE_STORAGE_ACCOUNT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BFD5E" w14:textId="77777777" w:rsidR="00367CED" w:rsidRDefault="00000000">
            <w:r>
              <w:rPr>
                <w:color w:val="1A1A1A"/>
                <w:sz w:val="20"/>
                <w:szCs w:val="20"/>
              </w:rPr>
              <w:t>All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3F2C3" w14:textId="77777777" w:rsidR="00367CED" w:rsidRDefault="00000000">
            <w:r>
              <w:rPr>
                <w:color w:val="1A1A1A"/>
                <w:sz w:val="20"/>
                <w:szCs w:val="20"/>
              </w:rPr>
              <w:t xml:space="preserve">Azure Blob for </w:t>
            </w:r>
            <w:proofErr w:type="spellStart"/>
            <w:r>
              <w:rPr>
                <w:color w:val="1A1A1A"/>
                <w:sz w:val="20"/>
                <w:szCs w:val="20"/>
              </w:rPr>
              <w:t>dbt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manifests</w:t>
            </w:r>
          </w:p>
        </w:tc>
      </w:tr>
      <w:tr w:rsidR="00367CED" w14:paraId="33258B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DFEE8" w14:textId="77777777" w:rsidR="00367CED" w:rsidRDefault="00000000">
            <w:r>
              <w:rPr>
                <w:color w:val="1A1A1A"/>
                <w:sz w:val="20"/>
                <w:szCs w:val="20"/>
              </w:rPr>
              <w:t>TEAMS_WEBHOOK_URI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8E64B" w14:textId="77777777" w:rsidR="00367CED" w:rsidRDefault="00000000">
            <w:r>
              <w:rPr>
                <w:color w:val="1A1A1A"/>
                <w:sz w:val="20"/>
                <w:szCs w:val="20"/>
              </w:rPr>
              <w:t>All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7A730" w14:textId="77777777" w:rsidR="00367CED" w:rsidRDefault="00000000">
            <w:r>
              <w:rPr>
                <w:color w:val="1A1A1A"/>
                <w:sz w:val="20"/>
                <w:szCs w:val="20"/>
              </w:rPr>
              <w:t>Teams incoming webhook URL</w:t>
            </w:r>
          </w:p>
        </w:tc>
      </w:tr>
    </w:tbl>
    <w:p w14:paraId="4253FE16" w14:textId="77777777" w:rsidR="00367CED" w:rsidRDefault="00367CED"/>
    <w:p w14:paraId="2B476AB5" w14:textId="77777777" w:rsidR="00367CED" w:rsidRDefault="00000000">
      <w:pPr>
        <w:pStyle w:val="Heading1"/>
        <w:pBdr>
          <w:bottom w:val="single" w:sz="4" w:space="4" w:color="0F4C81"/>
        </w:pBdr>
      </w:pPr>
      <w:r>
        <w:rPr>
          <w:color w:val="0F4C81"/>
        </w:rPr>
        <w:t>7. Data Ingestion: Fabric Data Factory</w:t>
      </w:r>
    </w:p>
    <w:p w14:paraId="6DD57DFD" w14:textId="77777777" w:rsidR="00367CED" w:rsidRDefault="00000000">
      <w:pPr>
        <w:spacing w:after="100"/>
      </w:pPr>
      <w:r>
        <w:rPr>
          <w:color w:val="1A1A1A"/>
        </w:rPr>
        <w:t>Data Factory pipelines load raw data from source systems into the bronze zone of the Lakehouse. For a small capacity, keep pipelines simple and scheduled at off-peak hours.</w:t>
      </w:r>
    </w:p>
    <w:p w14:paraId="324F43C1" w14:textId="77777777" w:rsidR="00367CED" w:rsidRDefault="00367CED"/>
    <w:p w14:paraId="25E70BDF" w14:textId="77777777" w:rsidR="00367CED" w:rsidRDefault="00000000">
      <w:pPr>
        <w:pStyle w:val="Heading2"/>
      </w:pPr>
      <w:r>
        <w:rPr>
          <w:color w:val="0F4C81"/>
        </w:rPr>
        <w:t>7.1 Pipeline Design Principles</w:t>
      </w:r>
    </w:p>
    <w:p w14:paraId="2BBF2BCD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One pipeline per source table (easier to monitor and re-run independently)</w:t>
      </w:r>
    </w:p>
    <w:p w14:paraId="60001D61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Always append to Parquet/Delta in bronze — never overwrite (preserves history)</w:t>
      </w:r>
    </w:p>
    <w:p w14:paraId="7F73FE22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Add a _</w:t>
      </w:r>
      <w:proofErr w:type="spellStart"/>
      <w:r>
        <w:rPr>
          <w:color w:val="1A1A1A"/>
        </w:rPr>
        <w:t>ingested_at</w:t>
      </w:r>
      <w:proofErr w:type="spellEnd"/>
      <w:r>
        <w:rPr>
          <w:color w:val="1A1A1A"/>
        </w:rPr>
        <w:t xml:space="preserve"> column with GETUTCDATE() in every pipeline</w:t>
      </w:r>
    </w:p>
    <w:p w14:paraId="1FE94DC6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Schedule all pipelines between 01:00–04:00 CET to avoid capacity contention with daytime Power BI queries</w:t>
      </w:r>
    </w:p>
    <w:p w14:paraId="54595C4D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Set retry count to 3 with 5-minute intervals to handle transient Fabric capacity throttling</w:t>
      </w:r>
    </w:p>
    <w:p w14:paraId="0336D8BB" w14:textId="77777777" w:rsidR="00367CED" w:rsidRDefault="00367CED"/>
    <w:p w14:paraId="6A2540D8" w14:textId="77777777" w:rsidR="00367CED" w:rsidRDefault="00000000">
      <w:pPr>
        <w:pStyle w:val="Heading2"/>
      </w:pPr>
      <w:r>
        <w:rPr>
          <w:color w:val="0F4C81"/>
        </w:rPr>
        <w:t>7.2 Scheduling</w:t>
      </w:r>
    </w:p>
    <w:p w14:paraId="3235802E" w14:textId="77777777" w:rsidR="00367CED" w:rsidRDefault="00367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1"/>
        <w:gridCol w:w="2284"/>
        <w:gridCol w:w="1874"/>
        <w:gridCol w:w="2261"/>
      </w:tblGrid>
      <w:tr w:rsidR="00367CED" w14:paraId="16BC11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329CB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Pipeline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73CB8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12EDF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Schedule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FD430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(Bronze)</w:t>
            </w:r>
          </w:p>
        </w:tc>
      </w:tr>
      <w:tr w:rsidR="00367CED" w14:paraId="325257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C0475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ingest_sales_transactions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3C93B" w14:textId="77777777" w:rsidR="00367CED" w:rsidRDefault="00000000">
            <w:r>
              <w:rPr>
                <w:color w:val="1A1A1A"/>
                <w:sz w:val="20"/>
                <w:szCs w:val="20"/>
              </w:rPr>
              <w:t>POS system API / SFTP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BB647" w14:textId="77777777" w:rsidR="00367CED" w:rsidRDefault="00000000">
            <w:r>
              <w:rPr>
                <w:color w:val="1A1A1A"/>
                <w:sz w:val="20"/>
                <w:szCs w:val="20"/>
              </w:rPr>
              <w:t>Daily 01:00 CET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C6D1A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raw_sales_transactions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  <w:tr w:rsidR="00367CED" w14:paraId="44A5BB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07AF8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ingest_inventory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A47D8" w14:textId="77777777" w:rsidR="00367CED" w:rsidRDefault="00000000">
            <w:r>
              <w:rPr>
                <w:color w:val="1A1A1A"/>
                <w:sz w:val="20"/>
                <w:szCs w:val="20"/>
              </w:rPr>
              <w:t>ERP Navision export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31BCF" w14:textId="77777777" w:rsidR="00367CED" w:rsidRDefault="00000000">
            <w:r>
              <w:rPr>
                <w:color w:val="1A1A1A"/>
                <w:sz w:val="20"/>
                <w:szCs w:val="20"/>
              </w:rPr>
              <w:t>Daily 01:30 CET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EB515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raw_inventory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  <w:tr w:rsidR="00367CED" w14:paraId="595D95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97673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ingest_products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1E4DA" w14:textId="77777777" w:rsidR="00367CED" w:rsidRDefault="00000000">
            <w:r>
              <w:rPr>
                <w:color w:val="1A1A1A"/>
                <w:sz w:val="20"/>
                <w:szCs w:val="20"/>
              </w:rPr>
              <w:t>ERP Navision export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57F8D" w14:textId="77777777" w:rsidR="00367CED" w:rsidRDefault="00000000">
            <w:r>
              <w:rPr>
                <w:color w:val="1A1A1A"/>
                <w:sz w:val="20"/>
                <w:szCs w:val="20"/>
              </w:rPr>
              <w:t>Weekly Sun 02:00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AFD8C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raw_products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  <w:tr w:rsidR="00367CED" w14:paraId="61F508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172E3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ingest_customers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159E9" w14:textId="77777777" w:rsidR="00367CED" w:rsidRDefault="00000000">
            <w:r>
              <w:rPr>
                <w:color w:val="1A1A1A"/>
                <w:sz w:val="20"/>
                <w:szCs w:val="20"/>
              </w:rPr>
              <w:t>Loyalty + e-commerce API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32BC5" w14:textId="77777777" w:rsidR="00367CED" w:rsidRDefault="00000000">
            <w:r>
              <w:rPr>
                <w:color w:val="1A1A1A"/>
                <w:sz w:val="20"/>
                <w:szCs w:val="20"/>
              </w:rPr>
              <w:t>Daily 02:00 CET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2DC2A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raw_customers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  <w:tr w:rsidR="00367CED" w14:paraId="403F59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60C80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ingest_stores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A46F7" w14:textId="77777777" w:rsidR="00367CED" w:rsidRDefault="00000000">
            <w:r>
              <w:rPr>
                <w:color w:val="1A1A1A"/>
                <w:sz w:val="20"/>
                <w:szCs w:val="20"/>
              </w:rPr>
              <w:t>ERP Navision export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161FA" w14:textId="77777777" w:rsidR="00367CED" w:rsidRDefault="00000000">
            <w:r>
              <w:rPr>
                <w:color w:val="1A1A1A"/>
                <w:sz w:val="20"/>
                <w:szCs w:val="20"/>
              </w:rPr>
              <w:t>Weekly Sun 02:30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86B0B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raw_stores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</w:tr>
    </w:tbl>
    <w:p w14:paraId="59657D8B" w14:textId="77777777" w:rsidR="00367CED" w:rsidRDefault="00367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CED" w14:paraId="257C66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F4C8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8E1670" w14:textId="77777777" w:rsidR="00367CED" w:rsidRDefault="00000000">
            <w:pPr>
              <w:spacing w:after="60"/>
            </w:pPr>
            <w:r>
              <w:rPr>
                <w:b/>
                <w:bCs/>
                <w:color w:val="0F4C81"/>
                <w:sz w:val="20"/>
                <w:szCs w:val="20"/>
              </w:rPr>
              <w:t>⏰ Orchestration Order</w:t>
            </w:r>
          </w:p>
          <w:p w14:paraId="56FF9177" w14:textId="77777777" w:rsidR="00367CED" w:rsidRDefault="00000000">
            <w:r>
              <w:rPr>
                <w:color w:val="1A1A1A"/>
                <w:sz w:val="20"/>
                <w:szCs w:val="20"/>
              </w:rPr>
              <w:t xml:space="preserve">Data Factory pipelines should complete by 03:30 CET. The GitHub Actions </w:t>
            </w:r>
            <w:proofErr w:type="spellStart"/>
            <w:r>
              <w:rPr>
                <w:color w:val="1A1A1A"/>
                <w:sz w:val="20"/>
                <w:szCs w:val="20"/>
              </w:rPr>
              <w:t>dbt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production job (</w:t>
            </w:r>
            <w:proofErr w:type="spellStart"/>
            <w:r>
              <w:rPr>
                <w:color w:val="1A1A1A"/>
                <w:sz w:val="20"/>
                <w:szCs w:val="20"/>
              </w:rPr>
              <w:t>deploy_prod.yml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 should be scheduled at 04:00 CET to ensure fresh bronze data is available before </w:t>
            </w:r>
            <w:proofErr w:type="spellStart"/>
            <w:r>
              <w:rPr>
                <w:color w:val="1A1A1A"/>
                <w:sz w:val="20"/>
                <w:szCs w:val="20"/>
              </w:rPr>
              <w:t>dbt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runs. Set this using the 'schedule: </w:t>
            </w:r>
            <w:proofErr w:type="spellStart"/>
            <w:r>
              <w:rPr>
                <w:color w:val="1A1A1A"/>
                <w:sz w:val="20"/>
                <w:szCs w:val="20"/>
              </w:rPr>
              <w:t>cron</w:t>
            </w:r>
            <w:proofErr w:type="spellEnd"/>
            <w:r>
              <w:rPr>
                <w:color w:val="1A1A1A"/>
                <w:sz w:val="20"/>
                <w:szCs w:val="20"/>
              </w:rPr>
              <w:t>' trigger in the workflow file.</w:t>
            </w:r>
          </w:p>
        </w:tc>
      </w:tr>
    </w:tbl>
    <w:p w14:paraId="307D1DD9" w14:textId="77777777" w:rsidR="00367CED" w:rsidRDefault="00367CED"/>
    <w:p w14:paraId="4AEEDD7B" w14:textId="77777777" w:rsidR="00367CED" w:rsidRDefault="00000000">
      <w:pPr>
        <w:pStyle w:val="Heading1"/>
        <w:pBdr>
          <w:bottom w:val="single" w:sz="4" w:space="4" w:color="0F4C81"/>
        </w:pBdr>
      </w:pPr>
      <w:r>
        <w:rPr>
          <w:color w:val="0F4C81"/>
        </w:rPr>
        <w:t>8. Small Capacity Governance</w:t>
      </w:r>
    </w:p>
    <w:p w14:paraId="48B394BF" w14:textId="77777777" w:rsidR="00367CED" w:rsidRDefault="00000000">
      <w:pPr>
        <w:spacing w:after="100"/>
      </w:pPr>
      <w:r>
        <w:rPr>
          <w:color w:val="1A1A1A"/>
        </w:rPr>
        <w:t>Running dev, test, and prod on a shared F2/F4 capacity requires some discipline to avoid one workload starving others.</w:t>
      </w:r>
    </w:p>
    <w:p w14:paraId="2C5E2DCB" w14:textId="77777777" w:rsidR="00367CED" w:rsidRDefault="00367CED"/>
    <w:p w14:paraId="340F8662" w14:textId="77777777" w:rsidR="00367CED" w:rsidRDefault="00000000">
      <w:pPr>
        <w:pStyle w:val="Heading2"/>
      </w:pPr>
      <w:r>
        <w:rPr>
          <w:color w:val="0F4C81"/>
        </w:rPr>
        <w:t>8.1 Best Practices for F2/F4</w:t>
      </w:r>
    </w:p>
    <w:p w14:paraId="52A33BEF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Pause dev workspace during weekends using the Fabric Admin portal or a scheduled PowerShell script</w:t>
      </w:r>
    </w:p>
    <w:p w14:paraId="5B3F33F6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Set workspace-level storage limits: dev 50GB, test 50GB, prod 200GB</w:t>
      </w:r>
    </w:p>
    <w:p w14:paraId="22B9530A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Avoid running full </w:t>
      </w:r>
      <w:proofErr w:type="spellStart"/>
      <w:r>
        <w:rPr>
          <w:color w:val="1A1A1A"/>
        </w:rPr>
        <w:t>dbt</w:t>
      </w:r>
      <w:proofErr w:type="spellEnd"/>
      <w:r>
        <w:rPr>
          <w:color w:val="1A1A1A"/>
        </w:rPr>
        <w:t xml:space="preserve"> builds during business hours (08:00–18:00 CET) in prod — schedule only</w:t>
      </w:r>
    </w:p>
    <w:p w14:paraId="3AB364F9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In </w:t>
      </w:r>
      <w:proofErr w:type="spellStart"/>
      <w:r>
        <w:rPr>
          <w:color w:val="1A1A1A"/>
        </w:rPr>
        <w:t>dbt</w:t>
      </w:r>
      <w:proofErr w:type="spellEnd"/>
      <w:r>
        <w:rPr>
          <w:color w:val="1A1A1A"/>
        </w:rPr>
        <w:t>: use materialized='view' for all staging models — views use no storage and compute only when queried</w:t>
      </w:r>
    </w:p>
    <w:p w14:paraId="0F358318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In Power BI: enable query caching on dashboards to reduce direct DW queries</w:t>
      </w:r>
    </w:p>
    <w:p w14:paraId="12F2F302" w14:textId="77777777" w:rsidR="00367CE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Monitor capacity utilisation weekly in the Fabric Admin portal (Capacity Metrics app)</w:t>
      </w:r>
    </w:p>
    <w:p w14:paraId="0D614B8D" w14:textId="77777777" w:rsidR="00367CED" w:rsidRDefault="00367CED"/>
    <w:p w14:paraId="689C200F" w14:textId="77777777" w:rsidR="00367CED" w:rsidRDefault="00000000">
      <w:pPr>
        <w:pStyle w:val="Heading2"/>
      </w:pPr>
      <w:r>
        <w:rPr>
          <w:color w:val="0F4C81"/>
        </w:rPr>
        <w:t>8.2 Cost Estimates (F2 Capacity)</w:t>
      </w:r>
    </w:p>
    <w:p w14:paraId="4886D65C" w14:textId="77777777" w:rsidR="00367CED" w:rsidRDefault="00367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3560"/>
      </w:tblGrid>
      <w:tr w:rsidR="00367CED" w14:paraId="54E7A5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A6B60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6278E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Approximate Cost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838CC" w14:textId="77777777" w:rsidR="00367CE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67CED" w14:paraId="4D0848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7A81A" w14:textId="77777777" w:rsidR="00367CED" w:rsidRDefault="00000000">
            <w:r>
              <w:rPr>
                <w:color w:val="1A1A1A"/>
                <w:sz w:val="20"/>
                <w:szCs w:val="20"/>
              </w:rPr>
              <w:t>F2 capacity (always on)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8CC9C" w14:textId="77777777" w:rsidR="00367CED" w:rsidRDefault="00000000">
            <w:r>
              <w:rPr>
                <w:color w:val="1A1A1A"/>
                <w:sz w:val="20"/>
                <w:szCs w:val="20"/>
              </w:rPr>
              <w:t>~€262/month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E2403" w14:textId="77777777" w:rsidR="00367CED" w:rsidRDefault="00000000">
            <w:r>
              <w:rPr>
                <w:color w:val="1A1A1A"/>
                <w:sz w:val="20"/>
                <w:szCs w:val="20"/>
              </w:rPr>
              <w:t>Pause dev nights/weekends to reduce ~30%</w:t>
            </w:r>
          </w:p>
        </w:tc>
      </w:tr>
      <w:tr w:rsidR="00367CED" w14:paraId="44FC47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F7D6D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OneLake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storage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B93CB" w14:textId="77777777" w:rsidR="00367CED" w:rsidRDefault="00000000">
            <w:r>
              <w:rPr>
                <w:color w:val="1A1A1A"/>
                <w:sz w:val="20"/>
                <w:szCs w:val="20"/>
              </w:rPr>
              <w:t>~€0.023/GB/month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19A60" w14:textId="77777777" w:rsidR="00367CED" w:rsidRDefault="00000000">
            <w:proofErr w:type="spellStart"/>
            <w:r>
              <w:rPr>
                <w:color w:val="1A1A1A"/>
                <w:sz w:val="20"/>
                <w:szCs w:val="20"/>
              </w:rPr>
              <w:t>FreshCart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data volume: est. 20–50GB</w:t>
            </w:r>
          </w:p>
        </w:tc>
      </w:tr>
      <w:tr w:rsidR="00367CED" w14:paraId="5F45B1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3494B" w14:textId="77777777" w:rsidR="00367CED" w:rsidRDefault="00000000">
            <w:r>
              <w:rPr>
                <w:color w:val="1A1A1A"/>
                <w:sz w:val="20"/>
                <w:szCs w:val="20"/>
              </w:rPr>
              <w:t>Total estimate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F8921" w14:textId="77777777" w:rsidR="00367CED" w:rsidRDefault="00000000">
            <w:r>
              <w:rPr>
                <w:color w:val="1A1A1A"/>
                <w:sz w:val="20"/>
                <w:szCs w:val="20"/>
              </w:rPr>
              <w:t>~€265–275/month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C8A61" w14:textId="77777777" w:rsidR="00367CED" w:rsidRDefault="00000000">
            <w:r>
              <w:rPr>
                <w:color w:val="1A1A1A"/>
                <w:sz w:val="20"/>
                <w:szCs w:val="20"/>
              </w:rPr>
              <w:t>Well within SMB budget</w:t>
            </w:r>
          </w:p>
        </w:tc>
      </w:tr>
    </w:tbl>
    <w:p w14:paraId="0FC334BC" w14:textId="77777777" w:rsidR="00367CED" w:rsidRDefault="00367CED"/>
    <w:sectPr w:rsidR="00367CE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DA667" w14:textId="77777777" w:rsidR="009C448A" w:rsidRDefault="009C448A">
      <w:r>
        <w:separator/>
      </w:r>
    </w:p>
  </w:endnote>
  <w:endnote w:type="continuationSeparator" w:id="0">
    <w:p w14:paraId="384A8E78" w14:textId="77777777" w:rsidR="009C448A" w:rsidRDefault="009C4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3E7EE" w14:textId="77777777" w:rsidR="00367CED" w:rsidRDefault="00000000">
    <w:pPr>
      <w:pBdr>
        <w:top w:val="single" w:sz="2" w:space="4" w:color="CCCCCC"/>
      </w:pBdr>
      <w:jc w:val="center"/>
    </w:pPr>
    <w:proofErr w:type="spellStart"/>
    <w:r>
      <w:rPr>
        <w:color w:val="555555"/>
        <w:sz w:val="18"/>
        <w:szCs w:val="18"/>
      </w:rPr>
      <w:t>FreshCart</w:t>
    </w:r>
    <w:proofErr w:type="spellEnd"/>
    <w:r>
      <w:rPr>
        <w:color w:val="555555"/>
        <w:sz w:val="18"/>
        <w:szCs w:val="18"/>
      </w:rPr>
      <w:t xml:space="preserve"> Analytics  |  Guide 1 — Microsoft Fabric Setup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3C028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1577E" w14:textId="77777777" w:rsidR="009C448A" w:rsidRDefault="009C448A">
      <w:r>
        <w:separator/>
      </w:r>
    </w:p>
  </w:footnote>
  <w:footnote w:type="continuationSeparator" w:id="0">
    <w:p w14:paraId="52D008A0" w14:textId="77777777" w:rsidR="009C448A" w:rsidRDefault="009C44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91721"/>
    <w:multiLevelType w:val="hybridMultilevel"/>
    <w:tmpl w:val="F97CAB3C"/>
    <w:lvl w:ilvl="0" w:tplc="9A24D398">
      <w:start w:val="1"/>
      <w:numFmt w:val="bullet"/>
      <w:lvlText w:val="•"/>
      <w:lvlJc w:val="left"/>
      <w:pPr>
        <w:ind w:left="720" w:hanging="360"/>
      </w:pPr>
    </w:lvl>
    <w:lvl w:ilvl="1" w:tplc="25023C7C">
      <w:start w:val="1"/>
      <w:numFmt w:val="bullet"/>
      <w:lvlText w:val="◦"/>
      <w:lvlJc w:val="left"/>
      <w:pPr>
        <w:ind w:left="1080" w:hanging="360"/>
      </w:pPr>
    </w:lvl>
    <w:lvl w:ilvl="2" w:tplc="EE1AF360">
      <w:numFmt w:val="decimal"/>
      <w:lvlText w:val=""/>
      <w:lvlJc w:val="left"/>
    </w:lvl>
    <w:lvl w:ilvl="3" w:tplc="59825A08">
      <w:numFmt w:val="decimal"/>
      <w:lvlText w:val=""/>
      <w:lvlJc w:val="left"/>
    </w:lvl>
    <w:lvl w:ilvl="4" w:tplc="73003BFA">
      <w:numFmt w:val="decimal"/>
      <w:lvlText w:val=""/>
      <w:lvlJc w:val="left"/>
    </w:lvl>
    <w:lvl w:ilvl="5" w:tplc="3D8A23F6">
      <w:numFmt w:val="decimal"/>
      <w:lvlText w:val=""/>
      <w:lvlJc w:val="left"/>
    </w:lvl>
    <w:lvl w:ilvl="6" w:tplc="189EE32E">
      <w:numFmt w:val="decimal"/>
      <w:lvlText w:val=""/>
      <w:lvlJc w:val="left"/>
    </w:lvl>
    <w:lvl w:ilvl="7" w:tplc="0470AE6A">
      <w:numFmt w:val="decimal"/>
      <w:lvlText w:val=""/>
      <w:lvlJc w:val="left"/>
    </w:lvl>
    <w:lvl w:ilvl="8" w:tplc="8F4CCECA">
      <w:numFmt w:val="decimal"/>
      <w:lvlText w:val=""/>
      <w:lvlJc w:val="left"/>
    </w:lvl>
  </w:abstractNum>
  <w:abstractNum w:abstractNumId="1" w15:restartNumberingAfterBreak="0">
    <w:nsid w:val="381D7E07"/>
    <w:multiLevelType w:val="hybridMultilevel"/>
    <w:tmpl w:val="645C79D8"/>
    <w:lvl w:ilvl="0" w:tplc="DDF46C60">
      <w:start w:val="1"/>
      <w:numFmt w:val="bullet"/>
      <w:lvlText w:val="●"/>
      <w:lvlJc w:val="left"/>
      <w:pPr>
        <w:ind w:left="720" w:hanging="360"/>
      </w:pPr>
    </w:lvl>
    <w:lvl w:ilvl="1" w:tplc="2F647B56">
      <w:start w:val="1"/>
      <w:numFmt w:val="bullet"/>
      <w:lvlText w:val="○"/>
      <w:lvlJc w:val="left"/>
      <w:pPr>
        <w:ind w:left="1440" w:hanging="360"/>
      </w:pPr>
    </w:lvl>
    <w:lvl w:ilvl="2" w:tplc="24E49E38">
      <w:start w:val="1"/>
      <w:numFmt w:val="bullet"/>
      <w:lvlText w:val="■"/>
      <w:lvlJc w:val="left"/>
      <w:pPr>
        <w:ind w:left="2160" w:hanging="360"/>
      </w:pPr>
    </w:lvl>
    <w:lvl w:ilvl="3" w:tplc="507E7892">
      <w:start w:val="1"/>
      <w:numFmt w:val="bullet"/>
      <w:lvlText w:val="●"/>
      <w:lvlJc w:val="left"/>
      <w:pPr>
        <w:ind w:left="2880" w:hanging="360"/>
      </w:pPr>
    </w:lvl>
    <w:lvl w:ilvl="4" w:tplc="D57484E2">
      <w:start w:val="1"/>
      <w:numFmt w:val="bullet"/>
      <w:lvlText w:val="○"/>
      <w:lvlJc w:val="left"/>
      <w:pPr>
        <w:ind w:left="3600" w:hanging="360"/>
      </w:pPr>
    </w:lvl>
    <w:lvl w:ilvl="5" w:tplc="6388C782">
      <w:start w:val="1"/>
      <w:numFmt w:val="bullet"/>
      <w:lvlText w:val="■"/>
      <w:lvlJc w:val="left"/>
      <w:pPr>
        <w:ind w:left="4320" w:hanging="360"/>
      </w:pPr>
    </w:lvl>
    <w:lvl w:ilvl="6" w:tplc="580665D8">
      <w:start w:val="1"/>
      <w:numFmt w:val="bullet"/>
      <w:lvlText w:val="●"/>
      <w:lvlJc w:val="left"/>
      <w:pPr>
        <w:ind w:left="5040" w:hanging="360"/>
      </w:pPr>
    </w:lvl>
    <w:lvl w:ilvl="7" w:tplc="A712EC1E">
      <w:start w:val="1"/>
      <w:numFmt w:val="bullet"/>
      <w:lvlText w:val="●"/>
      <w:lvlJc w:val="left"/>
      <w:pPr>
        <w:ind w:left="5760" w:hanging="360"/>
      </w:pPr>
    </w:lvl>
    <w:lvl w:ilvl="8" w:tplc="E04E99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EA4C81"/>
    <w:multiLevelType w:val="hybridMultilevel"/>
    <w:tmpl w:val="5DB0A792"/>
    <w:lvl w:ilvl="0" w:tplc="3F4485D6">
      <w:start w:val="1"/>
      <w:numFmt w:val="decimal"/>
      <w:lvlText w:val="%1."/>
      <w:lvlJc w:val="left"/>
      <w:pPr>
        <w:ind w:left="720" w:hanging="360"/>
      </w:pPr>
    </w:lvl>
    <w:lvl w:ilvl="1" w:tplc="E35CD774">
      <w:numFmt w:val="decimal"/>
      <w:lvlText w:val=""/>
      <w:lvlJc w:val="left"/>
    </w:lvl>
    <w:lvl w:ilvl="2" w:tplc="F7701C04">
      <w:numFmt w:val="decimal"/>
      <w:lvlText w:val=""/>
      <w:lvlJc w:val="left"/>
    </w:lvl>
    <w:lvl w:ilvl="3" w:tplc="30849314">
      <w:numFmt w:val="decimal"/>
      <w:lvlText w:val=""/>
      <w:lvlJc w:val="left"/>
    </w:lvl>
    <w:lvl w:ilvl="4" w:tplc="D67E1DDE">
      <w:numFmt w:val="decimal"/>
      <w:lvlText w:val=""/>
      <w:lvlJc w:val="left"/>
    </w:lvl>
    <w:lvl w:ilvl="5" w:tplc="440C02C2">
      <w:numFmt w:val="decimal"/>
      <w:lvlText w:val=""/>
      <w:lvlJc w:val="left"/>
    </w:lvl>
    <w:lvl w:ilvl="6" w:tplc="4BD8FB6A">
      <w:numFmt w:val="decimal"/>
      <w:lvlText w:val=""/>
      <w:lvlJc w:val="left"/>
    </w:lvl>
    <w:lvl w:ilvl="7" w:tplc="9AA43590">
      <w:numFmt w:val="decimal"/>
      <w:lvlText w:val=""/>
      <w:lvlJc w:val="left"/>
    </w:lvl>
    <w:lvl w:ilvl="8" w:tplc="493A902E">
      <w:numFmt w:val="decimal"/>
      <w:lvlText w:val=""/>
      <w:lvlJc w:val="left"/>
    </w:lvl>
  </w:abstractNum>
  <w:num w:numId="1" w16cid:durableId="1480272242">
    <w:abstractNumId w:val="1"/>
    <w:lvlOverride w:ilvl="0">
      <w:startOverride w:val="1"/>
    </w:lvlOverride>
  </w:num>
  <w:num w:numId="2" w16cid:durableId="2124230332">
    <w:abstractNumId w:val="0"/>
    <w:lvlOverride w:ilvl="0">
      <w:startOverride w:val="1"/>
    </w:lvlOverride>
  </w:num>
  <w:num w:numId="3" w16cid:durableId="1900692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CED"/>
    <w:rsid w:val="00367CED"/>
    <w:rsid w:val="003C0284"/>
    <w:rsid w:val="007A34B4"/>
    <w:rsid w:val="009C448A"/>
    <w:rsid w:val="00D1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46519"/>
  <w15:docId w15:val="{C14570EF-35B7-4EE3-83C5-2484E731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1388</Words>
  <Characters>9051</Characters>
  <Application>Microsoft Office Word</Application>
  <DocSecurity>0</DocSecurity>
  <Lines>431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Coulibaly Oumar</cp:lastModifiedBy>
  <cp:revision>2</cp:revision>
  <dcterms:created xsi:type="dcterms:W3CDTF">2026-04-16T07:38:00Z</dcterms:created>
  <dcterms:modified xsi:type="dcterms:W3CDTF">2026-04-16T12:43:00Z</dcterms:modified>
</cp:coreProperties>
</file>