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84F7" w14:textId="77777777" w:rsidR="00DA2858" w:rsidRDefault="00DA2858"/>
    <w:p w14:paraId="1AEFD325" w14:textId="77777777" w:rsidR="00DA2858" w:rsidRDefault="00DA2858"/>
    <w:p w14:paraId="7D83FCFE" w14:textId="77777777" w:rsidR="00DA2858" w:rsidRDefault="00DA2858"/>
    <w:p w14:paraId="4B8D9236" w14:textId="77777777" w:rsidR="00DA2858" w:rsidRDefault="00000000">
      <w:pPr>
        <w:spacing w:after="80"/>
        <w:jc w:val="center"/>
      </w:pPr>
      <w:proofErr w:type="spellStart"/>
      <w:r>
        <w:rPr>
          <w:b/>
          <w:bCs/>
          <w:color w:val="0F4C81"/>
          <w:sz w:val="56"/>
          <w:szCs w:val="56"/>
        </w:rPr>
        <w:t>FreshCart</w:t>
      </w:r>
      <w:proofErr w:type="spellEnd"/>
      <w:r>
        <w:rPr>
          <w:b/>
          <w:bCs/>
          <w:color w:val="0F4C81"/>
          <w:sz w:val="56"/>
          <w:szCs w:val="56"/>
        </w:rPr>
        <w:t xml:space="preserve"> Analytics</w:t>
      </w:r>
    </w:p>
    <w:p w14:paraId="112EF7DD" w14:textId="77777777" w:rsidR="00DA2858" w:rsidRDefault="00000000">
      <w:pPr>
        <w:spacing w:after="80"/>
        <w:jc w:val="center"/>
      </w:pPr>
      <w:r>
        <w:rPr>
          <w:b/>
          <w:bCs/>
          <w:color w:val="0F4C81"/>
          <w:sz w:val="44"/>
          <w:szCs w:val="44"/>
        </w:rPr>
        <w:t>ADLS Gen2 → Microsoft Fabric</w:t>
      </w:r>
    </w:p>
    <w:p w14:paraId="51E78F62" w14:textId="77777777" w:rsidR="00DA2858" w:rsidRDefault="00DA2858">
      <w:pPr>
        <w:pBdr>
          <w:bottom w:val="single" w:sz="6" w:space="2" w:color="0F4C81"/>
        </w:pBdr>
        <w:spacing w:after="200"/>
      </w:pPr>
    </w:p>
    <w:p w14:paraId="3B7481FC" w14:textId="77777777" w:rsidR="00DA2858" w:rsidRDefault="00000000">
      <w:pPr>
        <w:spacing w:after="100"/>
        <w:jc w:val="center"/>
      </w:pPr>
      <w:r>
        <w:rPr>
          <w:b/>
          <w:bCs/>
          <w:color w:val="5B2D8E"/>
          <w:sz w:val="30"/>
          <w:szCs w:val="30"/>
        </w:rPr>
        <w:t>Connection Setup using Fabric Variable Library</w:t>
      </w:r>
    </w:p>
    <w:p w14:paraId="7FAB8326" w14:textId="77777777" w:rsidR="00DA2858" w:rsidRDefault="00000000">
      <w:pPr>
        <w:jc w:val="center"/>
      </w:pPr>
      <w:r>
        <w:rPr>
          <w:i/>
          <w:iCs/>
          <w:color w:val="555555"/>
        </w:rPr>
        <w:t>Dynamic Dev → Test → Production Deployment   |   April 2026</w:t>
      </w:r>
    </w:p>
    <w:p w14:paraId="71D34A81" w14:textId="77777777" w:rsidR="00DA2858" w:rsidRDefault="00DA2858"/>
    <w:p w14:paraId="51DE20E3" w14:textId="77777777" w:rsidR="00DA2858" w:rsidRDefault="00000000">
      <w:pPr>
        <w:jc w:val="center"/>
      </w:pPr>
      <w:r>
        <w:rPr>
          <w:b/>
          <w:bCs/>
          <w:color w:val="1B7F4F"/>
          <w:sz w:val="20"/>
          <w:szCs w:val="20"/>
        </w:rPr>
        <w:t>Updated: Fabric Native Variable Library Pattern (GA — Sept 2025)</w:t>
      </w:r>
    </w:p>
    <w:p w14:paraId="51A07F34" w14:textId="77777777" w:rsidR="00DA2858" w:rsidRDefault="00DA2858"/>
    <w:p w14:paraId="153CC675" w14:textId="77777777" w:rsidR="00DA2858" w:rsidRDefault="00DA2858"/>
    <w:p w14:paraId="579644CE" w14:textId="77777777" w:rsidR="00DA2858" w:rsidRDefault="00000000">
      <w:pPr>
        <w:pStyle w:val="Heading1"/>
        <w:pBdr>
          <w:bottom w:val="single" w:sz="4" w:space="4" w:color="0F4C81"/>
        </w:pBdr>
      </w:pPr>
      <w:r>
        <w:rPr>
          <w:color w:val="0F4C81"/>
        </w:rPr>
        <w:t>1. Overview &amp; What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DA2858" w14:paraId="57814E17" w14:textId="77777777">
        <w:tblPrEx>
          <w:tblCellMar>
            <w:top w:w="0" w:type="dxa"/>
            <w:bottom w:w="0" w:type="dxa"/>
          </w:tblCellMar>
        </w:tblPrEx>
        <w:tc>
          <w:tcPr>
            <w:tcW w:w="9360" w:type="dxa"/>
            <w:tcBorders>
              <w:top w:val="single" w:sz="8" w:space="0" w:color="5B2D8E"/>
              <w:left w:val="single" w:sz="1" w:space="0" w:color="CCCCCC"/>
              <w:bottom w:val="single" w:sz="1" w:space="0" w:color="CCCCCC"/>
              <w:right w:val="single" w:sz="1" w:space="0" w:color="CCCCCC"/>
            </w:tcBorders>
            <w:shd w:val="clear" w:color="auto" w:fill="F3EEF9"/>
            <w:tcMar>
              <w:top w:w="120" w:type="dxa"/>
              <w:left w:w="200" w:type="dxa"/>
              <w:bottom w:w="120" w:type="dxa"/>
              <w:right w:w="200" w:type="dxa"/>
            </w:tcMar>
          </w:tcPr>
          <w:p w14:paraId="3ADA658F" w14:textId="77777777" w:rsidR="00DA2858" w:rsidRDefault="00000000">
            <w:pPr>
              <w:spacing w:after="60"/>
            </w:pPr>
            <w:r>
              <w:rPr>
                <w:b/>
                <w:bCs/>
                <w:color w:val="5B2D8E"/>
                <w:sz w:val="20"/>
                <w:szCs w:val="20"/>
              </w:rPr>
              <w:t>📋 Document Update</w:t>
            </w:r>
          </w:p>
          <w:p w14:paraId="6F2B72E4" w14:textId="77777777" w:rsidR="00DA2858" w:rsidRDefault="00000000">
            <w:pPr>
              <w:rPr>
                <w:color w:val="1A1A1A"/>
                <w:sz w:val="20"/>
                <w:szCs w:val="20"/>
              </w:rPr>
            </w:pPr>
            <w:r>
              <w:rPr>
                <w:color w:val="1A1A1A"/>
                <w:sz w:val="20"/>
                <w:szCs w:val="20"/>
              </w:rPr>
              <w:t>This document has been updated to use the Microsoft Fabric native Variable Library — a GA feature since September 2025. The previous approach (manually switching pipeline parameters or using a Switch activity) has been replaced entirely. The Variable Library is the correct, officially recommended pattern for environment-specific configuration in Fabric pipelines.</w:t>
            </w:r>
          </w:p>
          <w:p w14:paraId="65AB27B8" w14:textId="77777777" w:rsidR="006B5A01" w:rsidRDefault="006B5A01">
            <w:pPr>
              <w:rPr>
                <w:color w:val="1A1A1A"/>
                <w:sz w:val="20"/>
                <w:szCs w:val="20"/>
              </w:rPr>
            </w:pPr>
          </w:p>
          <w:p w14:paraId="62107518" w14:textId="44F52BF5" w:rsidR="006B5A01" w:rsidRDefault="006B5A01">
            <w:pPr>
              <w:rPr>
                <w:i/>
                <w:iCs/>
                <w:color w:val="1A1A1A"/>
                <w:sz w:val="20"/>
                <w:szCs w:val="20"/>
              </w:rPr>
            </w:pPr>
            <w:r>
              <w:rPr>
                <w:color w:val="1A1A1A"/>
                <w:sz w:val="20"/>
                <w:szCs w:val="20"/>
              </w:rPr>
              <w:t xml:space="preserve">Note: when have copy activity that will read data from ADLS to Lakehouse into fabric , make use you create physical connection to both ADLS and fabric </w:t>
            </w:r>
            <w:proofErr w:type="spellStart"/>
            <w:r>
              <w:rPr>
                <w:color w:val="1A1A1A"/>
                <w:sz w:val="20"/>
                <w:szCs w:val="20"/>
              </w:rPr>
              <w:t>lakehouse</w:t>
            </w:r>
            <w:proofErr w:type="spellEnd"/>
            <w:r>
              <w:rPr>
                <w:color w:val="1A1A1A"/>
                <w:sz w:val="20"/>
                <w:szCs w:val="20"/>
              </w:rPr>
              <w:t xml:space="preserve"> in the </w:t>
            </w:r>
            <w:r w:rsidRPr="006B5A01">
              <w:rPr>
                <w:color w:val="EE0000"/>
                <w:sz w:val="18"/>
                <w:szCs w:val="18"/>
              </w:rPr>
              <w:t>settings/</w:t>
            </w:r>
            <w:hyperlink r:id="rId7" w:history="1">
              <w:r w:rsidRPr="006B5A01">
                <w:rPr>
                  <w:color w:val="EE0000"/>
                  <w:sz w:val="20"/>
                  <w:szCs w:val="20"/>
                </w:rPr>
                <w:t>Manage connections and gateways</w:t>
              </w:r>
            </w:hyperlink>
            <w:r>
              <w:rPr>
                <w:color w:val="1A1A1A"/>
                <w:sz w:val="20"/>
                <w:szCs w:val="20"/>
              </w:rPr>
              <w:t xml:space="preserve">/ and here create those connection. </w:t>
            </w:r>
            <w:proofErr w:type="spellStart"/>
            <w:r>
              <w:rPr>
                <w:color w:val="1A1A1A"/>
                <w:sz w:val="20"/>
                <w:szCs w:val="20"/>
              </w:rPr>
              <w:t>Afterwoard</w:t>
            </w:r>
            <w:proofErr w:type="spellEnd"/>
            <w:r>
              <w:rPr>
                <w:color w:val="1A1A1A"/>
                <w:sz w:val="20"/>
                <w:szCs w:val="20"/>
              </w:rPr>
              <w:t xml:space="preserve"> collect the </w:t>
            </w:r>
            <w:proofErr w:type="spellStart"/>
            <w:r w:rsidRPr="006B5A01">
              <w:rPr>
                <w:b/>
                <w:bCs/>
                <w:i/>
                <w:iCs/>
                <w:color w:val="1A1A1A"/>
                <w:sz w:val="20"/>
                <w:szCs w:val="20"/>
              </w:rPr>
              <w:t>connection_id’s</w:t>
            </w:r>
            <w:proofErr w:type="spellEnd"/>
            <w:r>
              <w:rPr>
                <w:b/>
                <w:bCs/>
                <w:i/>
                <w:iCs/>
                <w:color w:val="1A1A1A"/>
                <w:sz w:val="20"/>
                <w:szCs w:val="20"/>
              </w:rPr>
              <w:t xml:space="preserve">. </w:t>
            </w:r>
            <w:r w:rsidRPr="006B5A01">
              <w:rPr>
                <w:i/>
                <w:iCs/>
                <w:color w:val="1A1A1A"/>
                <w:sz w:val="20"/>
                <w:szCs w:val="20"/>
              </w:rPr>
              <w:t>Those a crucial connecting those services</w:t>
            </w:r>
            <w:r>
              <w:rPr>
                <w:i/>
                <w:iCs/>
                <w:color w:val="1A1A1A"/>
                <w:sz w:val="20"/>
                <w:szCs w:val="20"/>
              </w:rPr>
              <w:t xml:space="preserve">. See </w:t>
            </w:r>
            <w:proofErr w:type="spellStart"/>
            <w:r>
              <w:rPr>
                <w:i/>
                <w:iCs/>
                <w:color w:val="1A1A1A"/>
                <w:sz w:val="20"/>
                <w:szCs w:val="20"/>
              </w:rPr>
              <w:t>sc</w:t>
            </w:r>
            <w:proofErr w:type="spellEnd"/>
            <w:r>
              <w:rPr>
                <w:i/>
                <w:iCs/>
                <w:color w:val="1A1A1A"/>
                <w:sz w:val="20"/>
                <w:szCs w:val="20"/>
              </w:rPr>
              <w:t xml:space="preserve"> below </w:t>
            </w:r>
          </w:p>
          <w:p w14:paraId="128CDA7B" w14:textId="41808362" w:rsidR="006B5A01" w:rsidRPr="006B5A01" w:rsidRDefault="006B5A01">
            <w:pPr>
              <w:rPr>
                <w:i/>
                <w:iCs/>
                <w:color w:val="1A1A1A"/>
                <w:sz w:val="20"/>
                <w:szCs w:val="20"/>
              </w:rPr>
            </w:pPr>
            <w:r w:rsidRPr="006B5A01">
              <w:rPr>
                <w:i/>
                <w:iCs/>
                <w:color w:val="1A1A1A"/>
                <w:sz w:val="20"/>
                <w:szCs w:val="20"/>
              </w:rPr>
              <w:drawing>
                <wp:inline distT="0" distB="0" distL="0" distR="0" wp14:anchorId="7A3D2502" wp14:editId="16C1B8D6">
                  <wp:extent cx="5943600" cy="883285"/>
                  <wp:effectExtent l="0" t="0" r="0" b="0"/>
                  <wp:docPr id="28133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5437" name=""/>
                          <pic:cNvPicPr/>
                        </pic:nvPicPr>
                        <pic:blipFill>
                          <a:blip r:embed="rId8"/>
                          <a:stretch>
                            <a:fillRect/>
                          </a:stretch>
                        </pic:blipFill>
                        <pic:spPr>
                          <a:xfrm>
                            <a:off x="0" y="0"/>
                            <a:ext cx="5943600" cy="883285"/>
                          </a:xfrm>
                          <a:prstGeom prst="rect">
                            <a:avLst/>
                          </a:prstGeom>
                        </pic:spPr>
                      </pic:pic>
                    </a:graphicData>
                  </a:graphic>
                </wp:inline>
              </w:drawing>
            </w:r>
          </w:p>
          <w:p w14:paraId="5353C456" w14:textId="77777777" w:rsidR="006B5A01" w:rsidRDefault="006B5A01"/>
          <w:p w14:paraId="6C89AAE8" w14:textId="77777777" w:rsidR="00D313D9" w:rsidRDefault="00D313D9"/>
          <w:p w14:paraId="06E8C1ED" w14:textId="340CC497" w:rsidR="00D313D9" w:rsidRDefault="00D313D9">
            <w:r>
              <w:t>Source : use connection for ADL</w:t>
            </w:r>
          </w:p>
          <w:p w14:paraId="3A56FB19" w14:textId="4233FAA4" w:rsidR="00950AB6" w:rsidRDefault="00950AB6">
            <w:r>
              <w:t xml:space="preserve">For destination : use connection for Lakehouse </w:t>
            </w:r>
          </w:p>
          <w:p w14:paraId="40D70F7D" w14:textId="0F869C4B" w:rsidR="00D313D9" w:rsidRDefault="00950AB6">
            <w:r w:rsidRPr="00D313D9">
              <w:lastRenderedPageBreak/>
              <w:drawing>
                <wp:inline distT="0" distB="0" distL="0" distR="0" wp14:anchorId="3A2693CE" wp14:editId="75012644">
                  <wp:extent cx="3863675" cy="2438611"/>
                  <wp:effectExtent l="0" t="0" r="3810" b="0"/>
                  <wp:docPr id="16705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2961" name=""/>
                          <pic:cNvPicPr/>
                        </pic:nvPicPr>
                        <pic:blipFill>
                          <a:blip r:embed="rId9"/>
                          <a:stretch>
                            <a:fillRect/>
                          </a:stretch>
                        </pic:blipFill>
                        <pic:spPr>
                          <a:xfrm>
                            <a:off x="0" y="0"/>
                            <a:ext cx="3863675" cy="2438611"/>
                          </a:xfrm>
                          <a:prstGeom prst="rect">
                            <a:avLst/>
                          </a:prstGeom>
                        </pic:spPr>
                      </pic:pic>
                    </a:graphicData>
                  </a:graphic>
                </wp:inline>
              </w:drawing>
            </w:r>
            <w:r w:rsidRPr="00950AB6">
              <w:drawing>
                <wp:inline distT="0" distB="0" distL="0" distR="0" wp14:anchorId="31D055C8" wp14:editId="77126FC1">
                  <wp:extent cx="3832860" cy="2449870"/>
                  <wp:effectExtent l="0" t="0" r="0" b="7620"/>
                  <wp:docPr id="16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21" name=""/>
                          <pic:cNvPicPr/>
                        </pic:nvPicPr>
                        <pic:blipFill>
                          <a:blip r:embed="rId10"/>
                          <a:stretch>
                            <a:fillRect/>
                          </a:stretch>
                        </pic:blipFill>
                        <pic:spPr>
                          <a:xfrm>
                            <a:off x="0" y="0"/>
                            <a:ext cx="3840539" cy="2454778"/>
                          </a:xfrm>
                          <a:prstGeom prst="rect">
                            <a:avLst/>
                          </a:prstGeom>
                        </pic:spPr>
                      </pic:pic>
                    </a:graphicData>
                  </a:graphic>
                </wp:inline>
              </w:drawing>
            </w:r>
          </w:p>
          <w:p w14:paraId="67CF8A10" w14:textId="0425CC17" w:rsidR="00D313D9" w:rsidRDefault="00D313D9"/>
          <w:p w14:paraId="6776E6CE" w14:textId="14E9C8F8" w:rsidR="00D313D9" w:rsidRDefault="00D313D9">
            <w:r>
              <w:t xml:space="preserve">Repeat the same thing for your Test and Prod workspace. </w:t>
            </w:r>
          </w:p>
        </w:tc>
      </w:tr>
    </w:tbl>
    <w:p w14:paraId="169DBFB8" w14:textId="77777777" w:rsidR="00DA2858" w:rsidRDefault="00DA2858"/>
    <w:p w14:paraId="3CD0B6E2" w14:textId="77777777" w:rsidR="00DA2858" w:rsidRDefault="00000000">
      <w:pPr>
        <w:pStyle w:val="Heading2"/>
      </w:pPr>
      <w:r>
        <w:rPr>
          <w:color w:val="0F4C81"/>
        </w:rPr>
        <w:t>1.1 What is the Fabric Variable Library?</w:t>
      </w:r>
    </w:p>
    <w:p w14:paraId="2E04C90E" w14:textId="77777777" w:rsidR="00DA2858" w:rsidRDefault="00000000">
      <w:pPr>
        <w:spacing w:after="100"/>
      </w:pPr>
      <w:r>
        <w:rPr>
          <w:color w:val="1A1A1A"/>
        </w:rPr>
        <w:t>The Fabric Variable Library is a dedicated item type in Microsoft Fabric (not a pipeline variable, not an Azure Key Vault reference) that lets you define named variables at the workspace level with multiple value sets — one per environment. Any pipeline, notebook, or Copy Job in that workspace can reference these variables at runtime. When you deploy via Fabric Deployment Pipelines, you simply switch the active value set and every item consuming those variables automatically picks up the correct values.</w:t>
      </w:r>
    </w:p>
    <w:p w14:paraId="08A1E678"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2858" w14:paraId="7EEA3B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6134EE7" w14:textId="77777777" w:rsidR="00DA2858" w:rsidRDefault="00000000">
            <w:r>
              <w:rPr>
                <w:b/>
                <w:bCs/>
                <w:color w:val="FFFFFF"/>
                <w:sz w:val="20"/>
                <w:szCs w:val="20"/>
              </w:rPr>
              <w:t>Old Approach (replaced)</w:t>
            </w:r>
          </w:p>
        </w:tc>
        <w:tc>
          <w:tcPr>
            <w:tcW w:w="468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6DC6CE6E" w14:textId="77777777" w:rsidR="00DA2858" w:rsidRDefault="00000000">
            <w:r>
              <w:rPr>
                <w:b/>
                <w:bCs/>
                <w:color w:val="FFFFFF"/>
                <w:sz w:val="20"/>
                <w:szCs w:val="20"/>
              </w:rPr>
              <w:t>New Approach (Variable Library)</w:t>
            </w:r>
          </w:p>
        </w:tc>
      </w:tr>
      <w:tr w:rsidR="00DA2858" w14:paraId="2F9C34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7B0C0D48" w14:textId="77777777" w:rsidR="00DA2858" w:rsidRDefault="00000000">
            <w:r>
              <w:rPr>
                <w:color w:val="1A1A1A"/>
                <w:sz w:val="20"/>
                <w:szCs w:val="20"/>
              </w:rPr>
              <w:t>Switch activity in pipeline to detect 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1866822A" w14:textId="77777777" w:rsidR="00DA2858" w:rsidRDefault="00000000">
            <w:r>
              <w:rPr>
                <w:color w:val="1A1A1A"/>
                <w:sz w:val="20"/>
                <w:szCs w:val="20"/>
              </w:rPr>
              <w:t>Variable Library value sets — no pipeline logic needed</w:t>
            </w:r>
          </w:p>
        </w:tc>
      </w:tr>
      <w:tr w:rsidR="00DA2858" w14:paraId="1D9E6B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168CDDBB" w14:textId="77777777" w:rsidR="00DA2858" w:rsidRDefault="00000000">
            <w:r>
              <w:rPr>
                <w:color w:val="1A1A1A"/>
                <w:sz w:val="20"/>
                <w:szCs w:val="20"/>
              </w:rPr>
              <w:t>Hardcoded container names per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3523130B" w14:textId="77777777" w:rsidR="00DA2858" w:rsidRDefault="00000000">
            <w:proofErr w:type="spellStart"/>
            <w:r>
              <w:rPr>
                <w:color w:val="1A1A1A"/>
                <w:sz w:val="20"/>
                <w:szCs w:val="20"/>
              </w:rPr>
              <w:t>v_container_name</w:t>
            </w:r>
            <w:proofErr w:type="spellEnd"/>
            <w:r>
              <w:rPr>
                <w:color w:val="1A1A1A"/>
                <w:sz w:val="20"/>
                <w:szCs w:val="20"/>
              </w:rPr>
              <w:t xml:space="preserve"> resolved from active value set</w:t>
            </w:r>
          </w:p>
        </w:tc>
      </w:tr>
      <w:tr w:rsidR="00DA2858" w14:paraId="30FC49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617FCA0A" w14:textId="77777777" w:rsidR="00DA2858" w:rsidRDefault="00000000">
            <w:r>
              <w:rPr>
                <w:color w:val="1A1A1A"/>
                <w:sz w:val="20"/>
                <w:szCs w:val="20"/>
              </w:rPr>
              <w:t>Connection GUID error — URL pasted instead of GUID</w:t>
            </w:r>
          </w:p>
        </w:tc>
        <w:tc>
          <w:tcPr>
            <w:tcW w:w="468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7E76DCA9" w14:textId="77777777" w:rsidR="00DA2858" w:rsidRDefault="00000000">
            <w:proofErr w:type="spellStart"/>
            <w:r>
              <w:rPr>
                <w:color w:val="1A1A1A"/>
                <w:sz w:val="20"/>
                <w:szCs w:val="20"/>
              </w:rPr>
              <w:t>adls_connection_id</w:t>
            </w:r>
            <w:proofErr w:type="spellEnd"/>
            <w:r>
              <w:rPr>
                <w:color w:val="1A1A1A"/>
                <w:sz w:val="20"/>
                <w:szCs w:val="20"/>
              </w:rPr>
              <w:t xml:space="preserve"> variable holds the GUID — no URL</w:t>
            </w:r>
          </w:p>
        </w:tc>
      </w:tr>
      <w:tr w:rsidR="00DA2858" w14:paraId="0EEC25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59965184" w14:textId="77777777" w:rsidR="00DA2858" w:rsidRDefault="00000000">
            <w:r>
              <w:rPr>
                <w:color w:val="1A1A1A"/>
                <w:sz w:val="20"/>
                <w:szCs w:val="20"/>
              </w:rPr>
              <w:lastRenderedPageBreak/>
              <w:t>Manual parameter override at trigger time</w:t>
            </w:r>
          </w:p>
        </w:tc>
        <w:tc>
          <w:tcPr>
            <w:tcW w:w="468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76C216A8" w14:textId="77777777" w:rsidR="00DA2858" w:rsidRDefault="00000000">
            <w:r>
              <w:rPr>
                <w:color w:val="1A1A1A"/>
                <w:sz w:val="20"/>
                <w:szCs w:val="20"/>
              </w:rPr>
              <w:t>Deploy pipeline, set active value set once — done</w:t>
            </w:r>
          </w:p>
        </w:tc>
      </w:tr>
      <w:tr w:rsidR="00DA2858" w14:paraId="15D4CF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147477DC" w14:textId="77777777" w:rsidR="00DA2858" w:rsidRDefault="00000000">
            <w:r>
              <w:rPr>
                <w:color w:val="1A1A1A"/>
                <w:sz w:val="20"/>
                <w:szCs w:val="20"/>
              </w:rPr>
              <w:t>Risk of wrong env values after 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5326E2BA" w14:textId="77777777" w:rsidR="00DA2858" w:rsidRDefault="00000000">
            <w:r>
              <w:rPr>
                <w:color w:val="1A1A1A"/>
                <w:sz w:val="20"/>
                <w:szCs w:val="20"/>
              </w:rPr>
              <w:t>Each workspace has its own active set — isolated by design</w:t>
            </w:r>
          </w:p>
        </w:tc>
      </w:tr>
    </w:tbl>
    <w:p w14:paraId="20187C52" w14:textId="77777777" w:rsidR="00DA2858" w:rsidRDefault="00DA2858"/>
    <w:p w14:paraId="666611A8" w14:textId="77777777" w:rsidR="00DA2858" w:rsidRDefault="00000000">
      <w:pPr>
        <w:pStyle w:val="Heading2"/>
      </w:pPr>
      <w:r>
        <w:rPr>
          <w:color w:val="0F4C81"/>
        </w:rPr>
        <w:t>1.2 Architecture Recap</w:t>
      </w:r>
    </w:p>
    <w:p w14:paraId="74C038E3" w14:textId="77777777" w:rsidR="00DA2858" w:rsidRDefault="00000000">
      <w:pPr>
        <w:spacing w:after="100"/>
      </w:pPr>
      <w:r>
        <w:rPr>
          <w:color w:val="1A1A1A"/>
        </w:rPr>
        <w:t>The overall ADLS → Fabric flow remains the same. What changes is how the pipeline resolves its configuration values:</w:t>
      </w:r>
    </w:p>
    <w:p w14:paraId="0D535B06"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3960"/>
      </w:tblGrid>
      <w:tr w:rsidR="00DA2858" w14:paraId="20A76A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1D7A0B6" w14:textId="77777777" w:rsidR="00DA2858" w:rsidRDefault="00000000">
            <w:r>
              <w:rPr>
                <w:b/>
                <w:bCs/>
                <w:color w:val="FFFFFF"/>
                <w:sz w:val="20"/>
                <w:szCs w:val="20"/>
              </w:rPr>
              <w:t>Zone</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83D5469" w14:textId="77777777" w:rsidR="00DA2858" w:rsidRDefault="00000000">
            <w:r>
              <w:rPr>
                <w:b/>
                <w:bCs/>
                <w:color w:val="FFFFFF"/>
                <w:sz w:val="20"/>
                <w:szCs w:val="20"/>
              </w:rPr>
              <w:t>Artifact</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3DC285F" w14:textId="77777777" w:rsidR="00DA2858" w:rsidRDefault="00000000">
            <w:r>
              <w:rPr>
                <w:b/>
                <w:bCs/>
                <w:color w:val="FFFFFF"/>
                <w:sz w:val="20"/>
                <w:szCs w:val="20"/>
              </w:rPr>
              <w:t>Environment Path</w:t>
            </w:r>
          </w:p>
        </w:tc>
        <w:tc>
          <w:tcPr>
            <w:tcW w:w="39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0059163" w14:textId="77777777" w:rsidR="00DA2858" w:rsidRDefault="00000000">
            <w:r>
              <w:rPr>
                <w:b/>
                <w:bCs/>
                <w:color w:val="FFFFFF"/>
                <w:sz w:val="20"/>
                <w:szCs w:val="20"/>
              </w:rPr>
              <w:t>Resolved via Variable Library</w:t>
            </w:r>
          </w:p>
        </w:tc>
      </w:tr>
      <w:tr w:rsidR="00DA2858" w14:paraId="03687B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F3"/>
            <w:tcMar>
              <w:top w:w="80" w:type="dxa"/>
              <w:left w:w="140" w:type="dxa"/>
              <w:bottom w:w="80" w:type="dxa"/>
              <w:right w:w="140" w:type="dxa"/>
            </w:tcMar>
          </w:tcPr>
          <w:p w14:paraId="51B6C487" w14:textId="77777777" w:rsidR="00DA2858" w:rsidRDefault="00000000">
            <w:r>
              <w:rPr>
                <w:color w:val="1A1A1A"/>
                <w:sz w:val="20"/>
                <w:szCs w:val="20"/>
              </w:rPr>
              <w:t>🥉 Bronze</w:t>
            </w:r>
          </w:p>
        </w:tc>
        <w:tc>
          <w:tcPr>
            <w:tcW w:w="2000" w:type="dxa"/>
            <w:tcBorders>
              <w:top w:val="single" w:sz="1" w:space="0" w:color="CCCCCC"/>
              <w:left w:val="single" w:sz="1" w:space="0" w:color="CCCCCC"/>
              <w:bottom w:val="single" w:sz="1" w:space="0" w:color="CCCCCC"/>
              <w:right w:val="single" w:sz="1" w:space="0" w:color="CCCCCC"/>
            </w:tcBorders>
            <w:shd w:val="clear" w:color="auto" w:fill="FFF8F3"/>
            <w:tcMar>
              <w:top w:w="80" w:type="dxa"/>
              <w:left w:w="140" w:type="dxa"/>
              <w:bottom w:w="80" w:type="dxa"/>
              <w:right w:w="140" w:type="dxa"/>
            </w:tcMar>
          </w:tcPr>
          <w:p w14:paraId="6B9E5026" w14:textId="77777777" w:rsidR="00DA2858" w:rsidRDefault="00000000">
            <w:r>
              <w:rPr>
                <w:color w:val="1A1A1A"/>
                <w:sz w:val="20"/>
                <w:szCs w:val="20"/>
              </w:rPr>
              <w:t>ADLS Gen2</w:t>
            </w:r>
          </w:p>
        </w:tc>
        <w:tc>
          <w:tcPr>
            <w:tcW w:w="2000" w:type="dxa"/>
            <w:tcBorders>
              <w:top w:val="single" w:sz="1" w:space="0" w:color="CCCCCC"/>
              <w:left w:val="single" w:sz="1" w:space="0" w:color="CCCCCC"/>
              <w:bottom w:val="single" w:sz="1" w:space="0" w:color="CCCCCC"/>
              <w:right w:val="single" w:sz="1" w:space="0" w:color="CCCCCC"/>
            </w:tcBorders>
            <w:shd w:val="clear" w:color="auto" w:fill="FFF8F3"/>
            <w:tcMar>
              <w:top w:w="80" w:type="dxa"/>
              <w:left w:w="140" w:type="dxa"/>
              <w:bottom w:w="80" w:type="dxa"/>
              <w:right w:w="140" w:type="dxa"/>
            </w:tcMar>
          </w:tcPr>
          <w:p w14:paraId="3375AB3B" w14:textId="77777777" w:rsidR="00DA2858" w:rsidRDefault="00000000">
            <w:proofErr w:type="spellStart"/>
            <w:r>
              <w:rPr>
                <w:color w:val="1A1A1A"/>
                <w:sz w:val="20"/>
                <w:szCs w:val="20"/>
              </w:rPr>
              <w:t>freshcart</w:t>
            </w:r>
            <w:proofErr w:type="spellEnd"/>
            <w:r>
              <w:rPr>
                <w:color w:val="1A1A1A"/>
                <w:sz w:val="20"/>
                <w:szCs w:val="20"/>
              </w:rPr>
              <w:t>-raw-dev</w:t>
            </w:r>
          </w:p>
        </w:tc>
        <w:tc>
          <w:tcPr>
            <w:tcW w:w="3960" w:type="dxa"/>
            <w:tcBorders>
              <w:top w:val="single" w:sz="1" w:space="0" w:color="CCCCCC"/>
              <w:left w:val="single" w:sz="1" w:space="0" w:color="CCCCCC"/>
              <w:bottom w:val="single" w:sz="1" w:space="0" w:color="CCCCCC"/>
              <w:right w:val="single" w:sz="1" w:space="0" w:color="CCCCCC"/>
            </w:tcBorders>
            <w:shd w:val="clear" w:color="auto" w:fill="FFF8F3"/>
            <w:tcMar>
              <w:top w:w="80" w:type="dxa"/>
              <w:left w:w="140" w:type="dxa"/>
              <w:bottom w:w="80" w:type="dxa"/>
              <w:right w:w="140" w:type="dxa"/>
            </w:tcMar>
          </w:tcPr>
          <w:p w14:paraId="4436BFCA" w14:textId="77777777" w:rsidR="00DA2858" w:rsidRDefault="00000000">
            <w:proofErr w:type="spellStart"/>
            <w:r>
              <w:rPr>
                <w:color w:val="1A1A1A"/>
                <w:sz w:val="20"/>
                <w:szCs w:val="20"/>
              </w:rPr>
              <w:t>v_container_name</w:t>
            </w:r>
            <w:proofErr w:type="spellEnd"/>
            <w:r>
              <w:rPr>
                <w:color w:val="1A1A1A"/>
                <w:sz w:val="20"/>
                <w:szCs w:val="20"/>
              </w:rPr>
              <w:t xml:space="preserve"> → active value set</w:t>
            </w:r>
          </w:p>
        </w:tc>
      </w:tr>
      <w:tr w:rsidR="00DA2858" w14:paraId="14EF1D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58C1E3" w14:textId="77777777" w:rsidR="00DA2858" w:rsidRDefault="00000000">
            <w:r>
              <w:rPr>
                <w:color w:val="1A1A1A"/>
                <w:sz w:val="20"/>
                <w:szCs w:val="20"/>
              </w:rPr>
              <w:t>🔗 Link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13105D" w14:textId="77777777" w:rsidR="00DA2858" w:rsidRDefault="00000000">
            <w:r>
              <w:rPr>
                <w:color w:val="1A1A1A"/>
                <w:sz w:val="20"/>
                <w:szCs w:val="20"/>
              </w:rPr>
              <w:t>Fabric Shortcut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676CAA" w14:textId="77777777" w:rsidR="00DA2858" w:rsidRDefault="00000000">
            <w:r>
              <w:rPr>
                <w:color w:val="1A1A1A"/>
                <w:sz w:val="20"/>
                <w:szCs w:val="20"/>
              </w:rPr>
              <w:t>Lakehouse bronze/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0AE64" w14:textId="77777777" w:rsidR="00DA2858" w:rsidRDefault="00000000">
            <w:proofErr w:type="spellStart"/>
            <w:r>
              <w:rPr>
                <w:color w:val="1A1A1A"/>
                <w:sz w:val="20"/>
                <w:szCs w:val="20"/>
              </w:rPr>
              <w:t>v_bronze_path</w:t>
            </w:r>
            <w:proofErr w:type="spellEnd"/>
            <w:r>
              <w:rPr>
                <w:color w:val="1A1A1A"/>
                <w:sz w:val="20"/>
                <w:szCs w:val="20"/>
              </w:rPr>
              <w:t xml:space="preserve"> → active value set</w:t>
            </w:r>
          </w:p>
        </w:tc>
      </w:tr>
      <w:tr w:rsidR="00DA2858" w14:paraId="661ADD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343C4211" w14:textId="77777777" w:rsidR="00DA2858" w:rsidRDefault="00000000">
            <w:r>
              <w:rPr>
                <w:color w:val="1A1A1A"/>
                <w:sz w:val="20"/>
                <w:szCs w:val="20"/>
              </w:rPr>
              <w:t>🥈 Silver</w:t>
            </w:r>
          </w:p>
        </w:tc>
        <w:tc>
          <w:tcPr>
            <w:tcW w:w="20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06BF54EE" w14:textId="77777777" w:rsidR="00DA2858" w:rsidRDefault="00000000">
            <w:r>
              <w:rPr>
                <w:color w:val="1A1A1A"/>
                <w:sz w:val="20"/>
                <w:szCs w:val="20"/>
              </w:rPr>
              <w:t>Lakehouse SQL</w:t>
            </w:r>
          </w:p>
        </w:tc>
        <w:tc>
          <w:tcPr>
            <w:tcW w:w="20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7529DE43" w14:textId="77777777" w:rsidR="00DA2858" w:rsidRDefault="00000000">
            <w:proofErr w:type="spellStart"/>
            <w:r>
              <w:rPr>
                <w:color w:val="1A1A1A"/>
                <w:sz w:val="20"/>
                <w:szCs w:val="20"/>
              </w:rPr>
              <w:t>dbt</w:t>
            </w:r>
            <w:proofErr w:type="spellEnd"/>
            <w:r>
              <w:rPr>
                <w:color w:val="1A1A1A"/>
                <w:sz w:val="20"/>
                <w:szCs w:val="20"/>
              </w:rPr>
              <w:t xml:space="preserve"> staging views</w:t>
            </w:r>
          </w:p>
        </w:tc>
        <w:tc>
          <w:tcPr>
            <w:tcW w:w="396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6240AC32" w14:textId="77777777" w:rsidR="00DA2858" w:rsidRDefault="00000000">
            <w:r>
              <w:rPr>
                <w:color w:val="1A1A1A"/>
                <w:sz w:val="20"/>
                <w:szCs w:val="20"/>
              </w:rPr>
              <w:t xml:space="preserve">No pipeline — </w:t>
            </w:r>
            <w:proofErr w:type="spellStart"/>
            <w:r>
              <w:rPr>
                <w:color w:val="1A1A1A"/>
                <w:sz w:val="20"/>
                <w:szCs w:val="20"/>
              </w:rPr>
              <w:t>dbt</w:t>
            </w:r>
            <w:proofErr w:type="spellEnd"/>
            <w:r>
              <w:rPr>
                <w:color w:val="1A1A1A"/>
                <w:sz w:val="20"/>
                <w:szCs w:val="20"/>
              </w:rPr>
              <w:t xml:space="preserve"> handles this layer</w:t>
            </w:r>
          </w:p>
        </w:tc>
      </w:tr>
      <w:tr w:rsidR="00DA2858" w14:paraId="357EFB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2FB9AB39" w14:textId="77777777" w:rsidR="00DA2858" w:rsidRDefault="00000000">
            <w:r>
              <w:rPr>
                <w:color w:val="1A1A1A"/>
                <w:sz w:val="20"/>
                <w:szCs w:val="20"/>
              </w:rPr>
              <w:t>🥇 Gold</w:t>
            </w:r>
          </w:p>
        </w:tc>
        <w:tc>
          <w:tcPr>
            <w:tcW w:w="200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00EA8473" w14:textId="77777777" w:rsidR="00DA2858" w:rsidRDefault="00000000">
            <w:r>
              <w:rPr>
                <w:color w:val="1A1A1A"/>
                <w:sz w:val="20"/>
                <w:szCs w:val="20"/>
              </w:rPr>
              <w:t>Fabric DW</w:t>
            </w:r>
          </w:p>
        </w:tc>
        <w:tc>
          <w:tcPr>
            <w:tcW w:w="200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3FE7E1FB" w14:textId="77777777" w:rsidR="00DA2858" w:rsidRDefault="00000000">
            <w:proofErr w:type="spellStart"/>
            <w:r>
              <w:rPr>
                <w:color w:val="1A1A1A"/>
                <w:sz w:val="20"/>
                <w:szCs w:val="20"/>
              </w:rPr>
              <w:t>dbt</w:t>
            </w:r>
            <w:proofErr w:type="spellEnd"/>
            <w:r>
              <w:rPr>
                <w:color w:val="1A1A1A"/>
                <w:sz w:val="20"/>
                <w:szCs w:val="20"/>
              </w:rPr>
              <w:t xml:space="preserve"> mart tables</w:t>
            </w:r>
          </w:p>
        </w:tc>
        <w:tc>
          <w:tcPr>
            <w:tcW w:w="3960" w:type="dxa"/>
            <w:tcBorders>
              <w:top w:val="single" w:sz="1" w:space="0" w:color="CCCCCC"/>
              <w:left w:val="single" w:sz="1" w:space="0" w:color="CCCCCC"/>
              <w:bottom w:val="single" w:sz="1" w:space="0" w:color="CCCCCC"/>
              <w:right w:val="single" w:sz="1" w:space="0" w:color="CCCCCC"/>
            </w:tcBorders>
            <w:shd w:val="clear" w:color="auto" w:fill="E6F4ED"/>
            <w:tcMar>
              <w:top w:w="80" w:type="dxa"/>
              <w:left w:w="140" w:type="dxa"/>
              <w:bottom w:w="80" w:type="dxa"/>
              <w:right w:w="140" w:type="dxa"/>
            </w:tcMar>
          </w:tcPr>
          <w:p w14:paraId="3DD5287C" w14:textId="77777777" w:rsidR="00DA2858" w:rsidRDefault="00000000">
            <w:r>
              <w:rPr>
                <w:color w:val="1A1A1A"/>
                <w:sz w:val="20"/>
                <w:szCs w:val="20"/>
              </w:rPr>
              <w:t xml:space="preserve">No pipeline — </w:t>
            </w:r>
            <w:proofErr w:type="spellStart"/>
            <w:r>
              <w:rPr>
                <w:color w:val="1A1A1A"/>
                <w:sz w:val="20"/>
                <w:szCs w:val="20"/>
              </w:rPr>
              <w:t>dbt</w:t>
            </w:r>
            <w:proofErr w:type="spellEnd"/>
            <w:r>
              <w:rPr>
                <w:color w:val="1A1A1A"/>
                <w:sz w:val="20"/>
                <w:szCs w:val="20"/>
              </w:rPr>
              <w:t xml:space="preserve"> handles this layer</w:t>
            </w:r>
          </w:p>
        </w:tc>
      </w:tr>
    </w:tbl>
    <w:p w14:paraId="6378ECA2" w14:textId="77777777" w:rsidR="00DA2858" w:rsidRDefault="00DA2858"/>
    <w:p w14:paraId="311AF9C4" w14:textId="77777777" w:rsidR="00DA2858" w:rsidRDefault="00000000">
      <w:pPr>
        <w:pStyle w:val="Heading1"/>
        <w:pBdr>
          <w:bottom w:val="single" w:sz="4" w:space="4" w:color="0F4C81"/>
        </w:pBdr>
      </w:pPr>
      <w:r>
        <w:rPr>
          <w:color w:val="0F4C81"/>
        </w:rPr>
        <w:t>2. Pre-requisites: ADLS &amp; Registered Connections</w:t>
      </w:r>
    </w:p>
    <w:p w14:paraId="72EC91CB" w14:textId="77777777" w:rsidR="00DA2858" w:rsidRDefault="00000000">
      <w:pPr>
        <w:spacing w:after="100"/>
      </w:pPr>
      <w:r>
        <w:rPr>
          <w:color w:val="1A1A1A"/>
        </w:rPr>
        <w:t>Before creating the Variable Library, you need the ADLS storage account and one registered Fabric connection per environment. These steps are unchanged from the original setup — but the critical difference is understanding where to find the connection GUID.</w:t>
      </w:r>
    </w:p>
    <w:p w14:paraId="78A1FE6C" w14:textId="77777777" w:rsidR="00DA2858" w:rsidRDefault="00DA2858"/>
    <w:p w14:paraId="79AA61CD" w14:textId="77777777" w:rsidR="00DA2858" w:rsidRDefault="00000000">
      <w:pPr>
        <w:pStyle w:val="Heading2"/>
      </w:pPr>
      <w:r>
        <w:rPr>
          <w:color w:val="0F4C81"/>
        </w:rPr>
        <w:t>2.1 ADLS Structure (unchanged)</w:t>
      </w:r>
    </w:p>
    <w:p w14:paraId="1876FD52" w14:textId="77777777" w:rsidR="00DA2858" w:rsidRDefault="00000000">
      <w:pPr>
        <w:shd w:val="clear" w:color="auto" w:fill="1E1E2E"/>
        <w:ind w:left="360" w:right="360"/>
      </w:pPr>
      <w:proofErr w:type="spellStart"/>
      <w:r>
        <w:rPr>
          <w:rFonts w:ascii="Courier New" w:eastAsia="Courier New" w:hAnsi="Courier New" w:cs="Courier New"/>
          <w:color w:val="A6E3A1"/>
          <w:sz w:val="19"/>
          <w:szCs w:val="19"/>
        </w:rPr>
        <w:t>freshcartdatalake</w:t>
      </w:r>
      <w:proofErr w:type="spellEnd"/>
      <w:r>
        <w:rPr>
          <w:rFonts w:ascii="Courier New" w:eastAsia="Courier New" w:hAnsi="Courier New" w:cs="Courier New"/>
          <w:color w:val="A6E3A1"/>
          <w:sz w:val="19"/>
          <w:szCs w:val="19"/>
        </w:rPr>
        <w:t xml:space="preserve">  (ADLS Gen2 storage account)</w:t>
      </w:r>
    </w:p>
    <w:p w14:paraId="27E0F268"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freshcart</w:t>
      </w:r>
      <w:proofErr w:type="spellEnd"/>
      <w:r>
        <w:rPr>
          <w:rFonts w:ascii="Courier New" w:eastAsia="Courier New" w:hAnsi="Courier New" w:cs="Courier New"/>
          <w:color w:val="A6E3A1"/>
          <w:sz w:val="19"/>
          <w:szCs w:val="19"/>
        </w:rPr>
        <w:t>-raw-dev/</w:t>
      </w:r>
    </w:p>
    <w:p w14:paraId="7BC03B6C"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bronze/</w:t>
      </w:r>
    </w:p>
    <w:p w14:paraId="18B48E8E"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raw_sales_transactions</w:t>
      </w:r>
      <w:proofErr w:type="spellEnd"/>
      <w:r>
        <w:rPr>
          <w:rFonts w:ascii="Courier New" w:eastAsia="Courier New" w:hAnsi="Courier New" w:cs="Courier New"/>
          <w:color w:val="A6E3A1"/>
          <w:sz w:val="19"/>
          <w:szCs w:val="19"/>
        </w:rPr>
        <w:t>/</w:t>
      </w:r>
    </w:p>
    <w:p w14:paraId="61CD9BDA"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raw_inventory</w:t>
      </w:r>
      <w:proofErr w:type="spellEnd"/>
      <w:r>
        <w:rPr>
          <w:rFonts w:ascii="Courier New" w:eastAsia="Courier New" w:hAnsi="Courier New" w:cs="Courier New"/>
          <w:color w:val="A6E3A1"/>
          <w:sz w:val="19"/>
          <w:szCs w:val="19"/>
        </w:rPr>
        <w:t>/</w:t>
      </w:r>
    </w:p>
    <w:p w14:paraId="27E0D1DD"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raw_products</w:t>
      </w:r>
      <w:proofErr w:type="spellEnd"/>
      <w:r>
        <w:rPr>
          <w:rFonts w:ascii="Courier New" w:eastAsia="Courier New" w:hAnsi="Courier New" w:cs="Courier New"/>
          <w:color w:val="A6E3A1"/>
          <w:sz w:val="19"/>
          <w:szCs w:val="19"/>
        </w:rPr>
        <w:t>/</w:t>
      </w:r>
    </w:p>
    <w:p w14:paraId="76DFD2B0"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raw_customers</w:t>
      </w:r>
      <w:proofErr w:type="spellEnd"/>
      <w:r>
        <w:rPr>
          <w:rFonts w:ascii="Courier New" w:eastAsia="Courier New" w:hAnsi="Courier New" w:cs="Courier New"/>
          <w:color w:val="A6E3A1"/>
          <w:sz w:val="19"/>
          <w:szCs w:val="19"/>
        </w:rPr>
        <w:t>/</w:t>
      </w:r>
    </w:p>
    <w:p w14:paraId="03A2AE1D"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raw_stores</w:t>
      </w:r>
      <w:proofErr w:type="spellEnd"/>
      <w:r>
        <w:rPr>
          <w:rFonts w:ascii="Courier New" w:eastAsia="Courier New" w:hAnsi="Courier New" w:cs="Courier New"/>
          <w:color w:val="A6E3A1"/>
          <w:sz w:val="19"/>
          <w:szCs w:val="19"/>
        </w:rPr>
        <w:t>/</w:t>
      </w:r>
    </w:p>
    <w:p w14:paraId="12FE51E6"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freshcart</w:t>
      </w:r>
      <w:proofErr w:type="spellEnd"/>
      <w:r>
        <w:rPr>
          <w:rFonts w:ascii="Courier New" w:eastAsia="Courier New" w:hAnsi="Courier New" w:cs="Courier New"/>
          <w:color w:val="A6E3A1"/>
          <w:sz w:val="19"/>
          <w:szCs w:val="19"/>
        </w:rPr>
        <w:t>-raw-test/  (same structure)</w:t>
      </w:r>
    </w:p>
    <w:p w14:paraId="4198A358" w14:textId="77777777" w:rsidR="00DA2858" w:rsidRDefault="00000000">
      <w:pPr>
        <w:shd w:val="clear" w:color="auto" w:fill="1E1E2E"/>
        <w:ind w:left="360" w:right="360"/>
      </w:pPr>
      <w:r>
        <w:rPr>
          <w:rFonts w:ascii="Courier New" w:eastAsia="Courier New" w:hAnsi="Courier New" w:cs="Courier New"/>
          <w:color w:val="A6E3A1"/>
          <w:sz w:val="19"/>
          <w:szCs w:val="19"/>
        </w:rPr>
        <w:t xml:space="preserve">  </w:t>
      </w:r>
      <w:proofErr w:type="spellStart"/>
      <w:r>
        <w:rPr>
          <w:rFonts w:ascii="Courier New" w:eastAsia="Courier New" w:hAnsi="Courier New" w:cs="Courier New"/>
          <w:color w:val="A6E3A1"/>
          <w:sz w:val="19"/>
          <w:szCs w:val="19"/>
        </w:rPr>
        <w:t>freshcart</w:t>
      </w:r>
      <w:proofErr w:type="spellEnd"/>
      <w:r>
        <w:rPr>
          <w:rFonts w:ascii="Courier New" w:eastAsia="Courier New" w:hAnsi="Courier New" w:cs="Courier New"/>
          <w:color w:val="A6E3A1"/>
          <w:sz w:val="19"/>
          <w:szCs w:val="19"/>
        </w:rPr>
        <w:t>-raw-prod/  (same structure)</w:t>
      </w:r>
    </w:p>
    <w:p w14:paraId="17BF490D" w14:textId="77777777" w:rsidR="00DA2858" w:rsidRDefault="00DA2858"/>
    <w:p w14:paraId="206248A6" w14:textId="77777777" w:rsidR="00DA2858" w:rsidRDefault="00000000">
      <w:pPr>
        <w:pStyle w:val="Heading2"/>
      </w:pPr>
      <w:r>
        <w:rPr>
          <w:color w:val="0F4C81"/>
        </w:rPr>
        <w:t>2.2 Register One Connection Per Environment in Fabric</w:t>
      </w:r>
    </w:p>
    <w:p w14:paraId="7589C25F" w14:textId="77777777" w:rsidR="00DA2858" w:rsidRDefault="00000000">
      <w:pPr>
        <w:spacing w:after="100"/>
      </w:pPr>
      <w:r>
        <w:rPr>
          <w:color w:val="1A1A1A"/>
        </w:rPr>
        <w:t>This must be done before creating the Variable Library. Each connection is registered once in its workspace via Manage connections and gateways:</w:t>
      </w:r>
    </w:p>
    <w:p w14:paraId="40F2ADF3" w14:textId="77777777" w:rsidR="00DA2858" w:rsidRDefault="00DA2858"/>
    <w:p w14:paraId="39080B6F" w14:textId="77777777" w:rsidR="00DA2858" w:rsidRDefault="00000000">
      <w:pPr>
        <w:pStyle w:val="ListParagraph"/>
        <w:numPr>
          <w:ilvl w:val="0"/>
          <w:numId w:val="2"/>
        </w:numPr>
        <w:spacing w:after="80"/>
      </w:pPr>
      <w:r>
        <w:rPr>
          <w:color w:val="1A1A1A"/>
        </w:rPr>
        <w:t>In your Fabric workspace, go to Settings (gear icon, top right) → Manage connections and gateways</w:t>
      </w:r>
    </w:p>
    <w:p w14:paraId="04AB7818" w14:textId="77777777" w:rsidR="00DA2858" w:rsidRDefault="00000000">
      <w:pPr>
        <w:pStyle w:val="ListParagraph"/>
        <w:numPr>
          <w:ilvl w:val="0"/>
          <w:numId w:val="2"/>
        </w:numPr>
        <w:spacing w:after="80"/>
      </w:pPr>
      <w:r>
        <w:rPr>
          <w:color w:val="1A1A1A"/>
        </w:rPr>
        <w:lastRenderedPageBreak/>
        <w:t>Click + New connection → select Azure Data Lake Storage Gen2</w:t>
      </w:r>
    </w:p>
    <w:p w14:paraId="412AF13B" w14:textId="77777777" w:rsidR="00DA2858" w:rsidRDefault="00000000">
      <w:pPr>
        <w:pStyle w:val="ListParagraph"/>
        <w:numPr>
          <w:ilvl w:val="0"/>
          <w:numId w:val="2"/>
        </w:numPr>
        <w:spacing w:after="80"/>
      </w:pPr>
      <w:r>
        <w:rPr>
          <w:color w:val="1A1A1A"/>
        </w:rPr>
        <w:t>Fill in the connection details:</w:t>
      </w:r>
    </w:p>
    <w:p w14:paraId="27754D56"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4196"/>
        <w:gridCol w:w="1751"/>
        <w:gridCol w:w="1716"/>
      </w:tblGrid>
      <w:tr w:rsidR="00DA2858" w14:paraId="70808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A249B1B" w14:textId="77777777" w:rsidR="00DA2858" w:rsidRDefault="00000000">
            <w:r>
              <w:rPr>
                <w:b/>
                <w:bCs/>
                <w:color w:val="FFFFFF"/>
                <w:sz w:val="20"/>
                <w:szCs w:val="20"/>
              </w:rPr>
              <w:t>Field</w:t>
            </w:r>
          </w:p>
        </w:tc>
        <w:tc>
          <w:tcPr>
            <w:tcW w:w="228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95F43DC" w14:textId="77777777" w:rsidR="00DA2858" w:rsidRDefault="00000000">
            <w:r>
              <w:rPr>
                <w:b/>
                <w:bCs/>
                <w:color w:val="FFFFFF"/>
                <w:sz w:val="20"/>
                <w:szCs w:val="20"/>
              </w:rPr>
              <w:t>Dev Workspace</w:t>
            </w:r>
          </w:p>
        </w:tc>
        <w:tc>
          <w:tcPr>
            <w:tcW w:w="228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66BB1BB9" w14:textId="77777777" w:rsidR="00DA2858" w:rsidRDefault="00000000">
            <w:r>
              <w:rPr>
                <w:b/>
                <w:bCs/>
                <w:color w:val="FFFFFF"/>
                <w:sz w:val="20"/>
                <w:szCs w:val="20"/>
              </w:rPr>
              <w:t>Test Workspace</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33236904" w14:textId="77777777" w:rsidR="00DA2858" w:rsidRDefault="00000000">
            <w:r>
              <w:rPr>
                <w:b/>
                <w:bCs/>
                <w:color w:val="FFFFFF"/>
                <w:sz w:val="20"/>
                <w:szCs w:val="20"/>
              </w:rPr>
              <w:t>Prod Workspace</w:t>
            </w:r>
          </w:p>
        </w:tc>
      </w:tr>
      <w:tr w:rsidR="00DA2858" w14:paraId="274FCA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87DC21" w14:textId="77777777" w:rsidR="00DA2858" w:rsidRDefault="00000000">
            <w:r>
              <w:rPr>
                <w:color w:val="1A1A1A"/>
                <w:sz w:val="20"/>
                <w:szCs w:val="20"/>
              </w:rPr>
              <w:t>Connection name</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14A8D8" w14:textId="77777777" w:rsidR="00DA2858" w:rsidRDefault="00000000">
            <w:proofErr w:type="spellStart"/>
            <w:r>
              <w:rPr>
                <w:color w:val="1A1A1A"/>
                <w:sz w:val="20"/>
                <w:szCs w:val="20"/>
              </w:rPr>
              <w:t>conn_adls_dev</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9E2B8D" w14:textId="77777777" w:rsidR="00DA2858" w:rsidRDefault="00000000">
            <w:proofErr w:type="spellStart"/>
            <w:r>
              <w:rPr>
                <w:color w:val="1A1A1A"/>
                <w:sz w:val="20"/>
                <w:szCs w:val="20"/>
              </w:rPr>
              <w:t>conn_adls_test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F9AC33" w14:textId="77777777" w:rsidR="00DA2858" w:rsidRDefault="00000000">
            <w:proofErr w:type="spellStart"/>
            <w:r>
              <w:rPr>
                <w:color w:val="1A1A1A"/>
                <w:sz w:val="20"/>
                <w:szCs w:val="20"/>
              </w:rPr>
              <w:t>conn_adls_prod</w:t>
            </w:r>
            <w:proofErr w:type="spellEnd"/>
          </w:p>
        </w:tc>
      </w:tr>
      <w:tr w:rsidR="00DA2858" w14:paraId="77B3FC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F4CD9" w14:textId="77777777" w:rsidR="00DA2858" w:rsidRDefault="00000000">
            <w:r>
              <w:rPr>
                <w:color w:val="1A1A1A"/>
                <w:sz w:val="20"/>
                <w:szCs w:val="20"/>
              </w:rPr>
              <w:t>URL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3F8DF" w14:textId="77777777" w:rsidR="00DA2858" w:rsidRDefault="00000000">
            <w:r>
              <w:rPr>
                <w:color w:val="1A1A1A"/>
                <w:sz w:val="20"/>
                <w:szCs w:val="20"/>
              </w:rPr>
              <w:t>https://ocoadlstoragefiles.dfs.core.windows.net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F6D43" w14:textId="77777777" w:rsidR="00DA2858" w:rsidRDefault="00000000">
            <w:r>
              <w:rPr>
                <w:color w:val="1A1A1A"/>
                <w:sz w:val="20"/>
                <w:szCs w:val="20"/>
              </w:rPr>
              <w:t>(same URL)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F6C8C" w14:textId="77777777" w:rsidR="00DA2858" w:rsidRDefault="00000000">
            <w:r>
              <w:rPr>
                <w:color w:val="1A1A1A"/>
                <w:sz w:val="20"/>
                <w:szCs w:val="20"/>
              </w:rPr>
              <w:t>(same URL)</w:t>
            </w:r>
          </w:p>
        </w:tc>
      </w:tr>
      <w:tr w:rsidR="00DA2858" w14:paraId="756F4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DAF843" w14:textId="77777777" w:rsidR="00DA2858" w:rsidRDefault="00000000">
            <w:r>
              <w:rPr>
                <w:color w:val="1A1A1A"/>
                <w:sz w:val="20"/>
                <w:szCs w:val="20"/>
              </w:rPr>
              <w:t>Auth type</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73108F" w14:textId="77777777" w:rsidR="00DA2858" w:rsidRDefault="00000000">
            <w:r>
              <w:rPr>
                <w:color w:val="1A1A1A"/>
                <w:sz w:val="20"/>
                <w:szCs w:val="20"/>
              </w:rPr>
              <w:t>Service Principal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4F1F34" w14:textId="77777777" w:rsidR="00DA2858" w:rsidRDefault="00000000">
            <w:r>
              <w:rPr>
                <w:color w:val="1A1A1A"/>
                <w:sz w:val="20"/>
                <w:szCs w:val="20"/>
              </w:rPr>
              <w:t>Service 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6D0540" w14:textId="77777777" w:rsidR="00DA2858" w:rsidRDefault="00000000">
            <w:r>
              <w:rPr>
                <w:color w:val="1A1A1A"/>
                <w:sz w:val="20"/>
                <w:szCs w:val="20"/>
              </w:rPr>
              <w:t>Service Principal</w:t>
            </w:r>
          </w:p>
        </w:tc>
      </w:tr>
      <w:tr w:rsidR="00DA2858" w14:paraId="053A9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2667D" w14:textId="77777777" w:rsidR="00DA2858" w:rsidRDefault="00000000">
            <w:r>
              <w:rPr>
                <w:color w:val="1A1A1A"/>
                <w:sz w:val="20"/>
                <w:szCs w:val="20"/>
              </w:rPr>
              <w:t>Tenant 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2B408" w14:textId="77777777" w:rsidR="00DA2858" w:rsidRDefault="00000000">
            <w:r>
              <w:rPr>
                <w:color w:val="1A1A1A"/>
                <w:sz w:val="20"/>
                <w:szCs w:val="20"/>
              </w:rPr>
              <w:t>Your Azure AD tenant GUID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182F3" w14:textId="77777777" w:rsidR="00DA2858" w:rsidRDefault="00000000">
            <w:r>
              <w:rPr>
                <w:color w:val="1A1A1A"/>
                <w:sz w:val="20"/>
                <w:szCs w:val="20"/>
              </w:rPr>
              <w:t>(same)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9A1A1" w14:textId="77777777" w:rsidR="00DA2858" w:rsidRDefault="00000000">
            <w:r>
              <w:rPr>
                <w:color w:val="1A1A1A"/>
                <w:sz w:val="20"/>
                <w:szCs w:val="20"/>
              </w:rPr>
              <w:t>(same)</w:t>
            </w:r>
          </w:p>
        </w:tc>
      </w:tr>
      <w:tr w:rsidR="00DA2858" w14:paraId="7F319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19A88D" w14:textId="77777777" w:rsidR="00DA2858" w:rsidRDefault="00000000">
            <w:r>
              <w:rPr>
                <w:color w:val="1A1A1A"/>
                <w:sz w:val="20"/>
                <w:szCs w:val="20"/>
              </w:rPr>
              <w:t>SPN Client ID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63EC0F" w14:textId="77777777" w:rsidR="00DA2858" w:rsidRDefault="00000000">
            <w:proofErr w:type="spellStart"/>
            <w:r>
              <w:rPr>
                <w:color w:val="1A1A1A"/>
                <w:sz w:val="20"/>
                <w:szCs w:val="20"/>
              </w:rPr>
              <w:t>FreshCart</w:t>
            </w:r>
            <w:proofErr w:type="spellEnd"/>
            <w:r>
              <w:rPr>
                <w:color w:val="1A1A1A"/>
                <w:sz w:val="20"/>
                <w:szCs w:val="20"/>
              </w:rPr>
              <w:t>-Fabric-dev app ID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63D630" w14:textId="77777777" w:rsidR="00DA2858" w:rsidRDefault="00000000">
            <w:proofErr w:type="spellStart"/>
            <w:r>
              <w:rPr>
                <w:color w:val="1A1A1A"/>
                <w:sz w:val="20"/>
                <w:szCs w:val="20"/>
              </w:rPr>
              <w:t>FreshCart</w:t>
            </w:r>
            <w:proofErr w:type="spellEnd"/>
            <w:r>
              <w:rPr>
                <w:color w:val="1A1A1A"/>
                <w:sz w:val="20"/>
                <w:szCs w:val="20"/>
              </w:rPr>
              <w:t>-Fabric-test app ID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1CC801" w14:textId="77777777" w:rsidR="00DA2858" w:rsidRDefault="00000000">
            <w:proofErr w:type="spellStart"/>
            <w:r>
              <w:rPr>
                <w:color w:val="1A1A1A"/>
                <w:sz w:val="20"/>
                <w:szCs w:val="20"/>
              </w:rPr>
              <w:t>FreshCart</w:t>
            </w:r>
            <w:proofErr w:type="spellEnd"/>
            <w:r>
              <w:rPr>
                <w:color w:val="1A1A1A"/>
                <w:sz w:val="20"/>
                <w:szCs w:val="20"/>
              </w:rPr>
              <w:t>-Fabric-prod app ID</w:t>
            </w:r>
          </w:p>
        </w:tc>
      </w:tr>
      <w:tr w:rsidR="00DA2858" w14:paraId="0FAE9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3F87B" w14:textId="77777777" w:rsidR="00DA2858" w:rsidRDefault="00000000">
            <w:r>
              <w:rPr>
                <w:color w:val="1A1A1A"/>
                <w:sz w:val="20"/>
                <w:szCs w:val="20"/>
              </w:rPr>
              <w:t>SPN Client Secret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04E8B" w14:textId="77777777" w:rsidR="00DA2858" w:rsidRDefault="00000000">
            <w:r>
              <w:rPr>
                <w:color w:val="1A1A1A"/>
                <w:sz w:val="20"/>
                <w:szCs w:val="20"/>
              </w:rPr>
              <w:t>dev SPN secret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1E564" w14:textId="77777777" w:rsidR="00DA2858" w:rsidRDefault="00000000">
            <w:r>
              <w:rPr>
                <w:color w:val="1A1A1A"/>
                <w:sz w:val="20"/>
                <w:szCs w:val="20"/>
              </w:rPr>
              <w:t>test SPN secret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9FE53" w14:textId="77777777" w:rsidR="00DA2858" w:rsidRDefault="00000000">
            <w:r>
              <w:rPr>
                <w:color w:val="1A1A1A"/>
                <w:sz w:val="20"/>
                <w:szCs w:val="20"/>
              </w:rPr>
              <w:t>prod SPN secret</w:t>
            </w:r>
          </w:p>
        </w:tc>
      </w:tr>
    </w:tbl>
    <w:p w14:paraId="38DF1D8A" w14:textId="77777777" w:rsidR="00DA2858" w:rsidRDefault="00DA2858"/>
    <w:p w14:paraId="627CFF83" w14:textId="77777777" w:rsidR="00DA2858" w:rsidRDefault="00000000">
      <w:pPr>
        <w:pStyle w:val="ListParagraph"/>
        <w:numPr>
          <w:ilvl w:val="0"/>
          <w:numId w:val="2"/>
        </w:numPr>
        <w:spacing w:after="80"/>
      </w:pPr>
      <w:r>
        <w:rPr>
          <w:color w:val="1A1A1A"/>
        </w:rPr>
        <w:t>Click Create — Fabric registers the connection and assigns it an internal GUID</w:t>
      </w:r>
    </w:p>
    <w:p w14:paraId="70633042" w14:textId="77777777" w:rsidR="00DA2858" w:rsidRDefault="00000000">
      <w:pPr>
        <w:pStyle w:val="ListParagraph"/>
        <w:numPr>
          <w:ilvl w:val="0"/>
          <w:numId w:val="2"/>
        </w:numPr>
        <w:spacing w:after="80"/>
      </w:pPr>
      <w:r>
        <w:rPr>
          <w:color w:val="1A1A1A"/>
        </w:rPr>
        <w:t>Click the ⚙️ Settings icon next to the connection name — copy the Connection ID (GUID). You will need this in the Variable Library.</w:t>
      </w:r>
    </w:p>
    <w:p w14:paraId="283F54DB"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40C6A253" w14:textId="77777777">
        <w:tblPrEx>
          <w:tblCellMar>
            <w:top w:w="0" w:type="dxa"/>
            <w:bottom w:w="0" w:type="dxa"/>
          </w:tblCellMar>
        </w:tblPrEx>
        <w:tc>
          <w:tcPr>
            <w:tcW w:w="9360" w:type="dxa"/>
            <w:tcBorders>
              <w:top w:val="single" w:sz="8" w:space="0" w:color="C45000"/>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20A71939" w14:textId="77777777" w:rsidR="00DA2858" w:rsidRDefault="00000000">
            <w:pPr>
              <w:spacing w:after="60"/>
            </w:pPr>
            <w:r>
              <w:rPr>
                <w:b/>
                <w:bCs/>
                <w:color w:val="C45000"/>
                <w:sz w:val="20"/>
                <w:szCs w:val="20"/>
              </w:rPr>
              <w:t>⚠️  This is the root cause of the original error</w:t>
            </w:r>
          </w:p>
          <w:p w14:paraId="457F5402" w14:textId="77777777" w:rsidR="00DA2858" w:rsidRDefault="00000000">
            <w:r>
              <w:rPr>
                <w:color w:val="1A1A1A"/>
                <w:sz w:val="20"/>
                <w:szCs w:val="20"/>
              </w:rPr>
              <w:t xml:space="preserve">The error 'It should be a valid </w:t>
            </w:r>
            <w:proofErr w:type="spellStart"/>
            <w:r>
              <w:rPr>
                <w:color w:val="1A1A1A"/>
                <w:sz w:val="20"/>
                <w:szCs w:val="20"/>
              </w:rPr>
              <w:t>Guid</w:t>
            </w:r>
            <w:proofErr w:type="spellEnd"/>
            <w:r>
              <w:rPr>
                <w:color w:val="1A1A1A"/>
                <w:sz w:val="20"/>
                <w:szCs w:val="20"/>
              </w:rPr>
              <w:t>' occurred because a URL was pasted where Fabric expected a connection GUID. The connection GUID is NOT the storage account URL — it is the internal identifier assigned by Fabric when you register the connection in Manage connections and gateways. Always use the GUID, never the URL.</w:t>
            </w:r>
          </w:p>
        </w:tc>
      </w:tr>
    </w:tbl>
    <w:p w14:paraId="1F4E1C93" w14:textId="77777777" w:rsidR="00DA2858" w:rsidRDefault="00DA2858"/>
    <w:p w14:paraId="12AB05C0" w14:textId="77777777" w:rsidR="00DA2858" w:rsidRDefault="00000000">
      <w:pPr>
        <w:pStyle w:val="Heading1"/>
        <w:pBdr>
          <w:bottom w:val="single" w:sz="4" w:space="4" w:color="5B2D8E"/>
        </w:pBdr>
      </w:pPr>
      <w:r>
        <w:rPr>
          <w:color w:val="5B2D8E"/>
        </w:rPr>
        <w:t>3. Create the Variable Library</w:t>
      </w:r>
    </w:p>
    <w:p w14:paraId="46086221" w14:textId="77777777" w:rsidR="00DA2858" w:rsidRDefault="00000000">
      <w:pPr>
        <w:spacing w:after="100"/>
      </w:pPr>
      <w:r>
        <w:rPr>
          <w:color w:val="1A1A1A"/>
        </w:rPr>
        <w:t>The Variable Library is created once in each workspace. It holds all environment-specific values that pipelines need at runtime. Because each workspace has its own active value set, the pipeline definition is identical across dev, test, and prod.</w:t>
      </w:r>
    </w:p>
    <w:p w14:paraId="4AA95B7D" w14:textId="77777777" w:rsidR="00DA2858" w:rsidRDefault="00DA2858"/>
    <w:p w14:paraId="5E279988" w14:textId="77777777" w:rsidR="00DA2858" w:rsidRDefault="00000000">
      <w:pPr>
        <w:pStyle w:val="Heading2"/>
      </w:pPr>
      <w:r>
        <w:rPr>
          <w:color w:val="0F4C81"/>
        </w:rPr>
        <w:t>3.1 Create the Item</w:t>
      </w:r>
    </w:p>
    <w:p w14:paraId="3039EF6B" w14:textId="77777777" w:rsidR="00DA2858" w:rsidRDefault="00000000">
      <w:pPr>
        <w:pStyle w:val="ListParagraph"/>
        <w:numPr>
          <w:ilvl w:val="0"/>
          <w:numId w:val="2"/>
        </w:numPr>
        <w:spacing w:after="80"/>
      </w:pPr>
      <w:r>
        <w:rPr>
          <w:color w:val="1A1A1A"/>
        </w:rPr>
        <w:t>In your Fabric workspace, click + New item</w:t>
      </w:r>
    </w:p>
    <w:p w14:paraId="39A29CC2" w14:textId="77777777" w:rsidR="00DA2858" w:rsidRDefault="00000000">
      <w:pPr>
        <w:pStyle w:val="ListParagraph"/>
        <w:numPr>
          <w:ilvl w:val="0"/>
          <w:numId w:val="2"/>
        </w:numPr>
        <w:spacing w:after="80"/>
      </w:pPr>
      <w:r>
        <w:rPr>
          <w:color w:val="1A1A1A"/>
        </w:rPr>
        <w:t>In the search box type Variable library — it appears under the Develop data section</w:t>
      </w:r>
    </w:p>
    <w:p w14:paraId="2E64A3DB" w14:textId="77777777" w:rsidR="00DA2858" w:rsidRDefault="00000000">
      <w:pPr>
        <w:pStyle w:val="ListParagraph"/>
        <w:numPr>
          <w:ilvl w:val="0"/>
          <w:numId w:val="2"/>
        </w:numPr>
        <w:spacing w:after="80"/>
      </w:pPr>
      <w:r>
        <w:rPr>
          <w:color w:val="1A1A1A"/>
        </w:rPr>
        <w:t xml:space="preserve">Click Variable library → enter name: </w:t>
      </w:r>
      <w:proofErr w:type="spellStart"/>
      <w:r>
        <w:rPr>
          <w:color w:val="1A1A1A"/>
        </w:rPr>
        <w:t>VL_FreshCart_ADLS</w:t>
      </w:r>
      <w:proofErr w:type="spellEnd"/>
      <w:r>
        <w:rPr>
          <w:color w:val="1A1A1A"/>
        </w:rPr>
        <w:t xml:space="preserve"> → click Create</w:t>
      </w:r>
    </w:p>
    <w:p w14:paraId="65EED92E" w14:textId="77777777" w:rsidR="00DA2858" w:rsidRDefault="00000000">
      <w:pPr>
        <w:pStyle w:val="ListParagraph"/>
        <w:numPr>
          <w:ilvl w:val="0"/>
          <w:numId w:val="2"/>
        </w:numPr>
        <w:spacing w:after="80"/>
      </w:pPr>
      <w:r>
        <w:rPr>
          <w:color w:val="1A1A1A"/>
        </w:rPr>
        <w:t>You are taken to the Variable Library editor</w:t>
      </w:r>
    </w:p>
    <w:p w14:paraId="170EA4A3" w14:textId="77777777" w:rsidR="00DA2858" w:rsidRDefault="00DA2858"/>
    <w:p w14:paraId="27CEBC69" w14:textId="77777777" w:rsidR="00DA2858" w:rsidRDefault="00000000">
      <w:pPr>
        <w:pStyle w:val="Heading2"/>
      </w:pPr>
      <w:r>
        <w:rPr>
          <w:color w:val="0F4C81"/>
        </w:rPr>
        <w:t>3.2 Add All Variables</w:t>
      </w:r>
    </w:p>
    <w:p w14:paraId="411ECEA7" w14:textId="77777777" w:rsidR="00DA2858" w:rsidRDefault="00000000">
      <w:pPr>
        <w:spacing w:after="100"/>
      </w:pPr>
      <w:r>
        <w:rPr>
          <w:color w:val="1A1A1A"/>
        </w:rPr>
        <w:lastRenderedPageBreak/>
        <w:t>Click + New for each variable below. Set the Name, Type, and Default value (the dev value):</w:t>
      </w:r>
    </w:p>
    <w:p w14:paraId="55EAB395"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2360"/>
        <w:gridCol w:w="3200"/>
      </w:tblGrid>
      <w:tr w:rsidR="00DA2858" w14:paraId="4C7911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27F84FF2" w14:textId="77777777" w:rsidR="00DA2858" w:rsidRDefault="00000000">
            <w:r>
              <w:rPr>
                <w:b/>
                <w:bCs/>
                <w:color w:val="FFFFFF"/>
                <w:sz w:val="20"/>
                <w:szCs w:val="20"/>
              </w:rPr>
              <w:t>Variable Name</w:t>
            </w:r>
          </w:p>
        </w:tc>
        <w:tc>
          <w:tcPr>
            <w:tcW w:w="12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C1FB134" w14:textId="77777777" w:rsidR="00DA2858" w:rsidRDefault="00000000">
            <w:r>
              <w:rPr>
                <w:b/>
                <w:bCs/>
                <w:color w:val="FFFFFF"/>
                <w:sz w:val="20"/>
                <w:szCs w:val="20"/>
              </w:rPr>
              <w:t>Type</w:t>
            </w:r>
          </w:p>
        </w:tc>
        <w:tc>
          <w:tcPr>
            <w:tcW w:w="23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66DE243B" w14:textId="77777777" w:rsidR="00DA2858" w:rsidRDefault="00000000">
            <w:r>
              <w:rPr>
                <w:b/>
                <w:bCs/>
                <w:color w:val="FFFFFF"/>
                <w:sz w:val="20"/>
                <w:szCs w:val="20"/>
              </w:rPr>
              <w:t>Default Value (Dev)</w:t>
            </w:r>
          </w:p>
        </w:tc>
        <w:tc>
          <w:tcPr>
            <w:tcW w:w="32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320CD83" w14:textId="77777777" w:rsidR="00DA2858" w:rsidRDefault="00000000">
            <w:r>
              <w:rPr>
                <w:b/>
                <w:bCs/>
                <w:color w:val="FFFFFF"/>
                <w:sz w:val="20"/>
                <w:szCs w:val="20"/>
              </w:rPr>
              <w:t>Purpose</w:t>
            </w:r>
          </w:p>
        </w:tc>
      </w:tr>
      <w:tr w:rsidR="00DA2858" w14:paraId="329A9C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5BAF9ECE" w14:textId="77777777" w:rsidR="00DA2858" w:rsidRDefault="00000000">
            <w:proofErr w:type="spellStart"/>
            <w:r>
              <w:rPr>
                <w:color w:val="1A1A1A"/>
                <w:sz w:val="20"/>
                <w:szCs w:val="20"/>
              </w:rPr>
              <w:t>adls_connection_id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7B6C3C45"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02511171" w14:textId="77777777" w:rsidR="00DA2858" w:rsidRDefault="00000000">
            <w:r>
              <w:rPr>
                <w:color w:val="1A1A1A"/>
                <w:sz w:val="20"/>
                <w:szCs w:val="20"/>
              </w:rPr>
              <w:t>&lt;dev-connection-GUID&gt;</w:t>
            </w:r>
          </w:p>
        </w:tc>
        <w:tc>
          <w:tcPr>
            <w:tcW w:w="320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7B16BE97" w14:textId="77777777" w:rsidR="00DA2858" w:rsidRDefault="00000000">
            <w:r>
              <w:rPr>
                <w:color w:val="1A1A1A"/>
                <w:sz w:val="20"/>
                <w:szCs w:val="20"/>
              </w:rPr>
              <w:t>The GUID from Manage connections — NOT the URL</w:t>
            </w:r>
          </w:p>
        </w:tc>
      </w:tr>
      <w:tr w:rsidR="00DA2858" w14:paraId="4C8C4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83C4A8" w14:textId="77777777" w:rsidR="00DA2858" w:rsidRDefault="00000000">
            <w:proofErr w:type="spellStart"/>
            <w:r>
              <w:rPr>
                <w:color w:val="1A1A1A"/>
                <w:sz w:val="20"/>
                <w:szCs w:val="20"/>
              </w:rPr>
              <w:t>adls_account_name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1C4B95"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8C51FE" w14:textId="77777777" w:rsidR="00DA2858" w:rsidRDefault="00000000">
            <w:proofErr w:type="spellStart"/>
            <w:r>
              <w:rPr>
                <w:color w:val="1A1A1A"/>
                <w:sz w:val="20"/>
                <w:szCs w:val="20"/>
              </w:rPr>
              <w:t>ocoadlstoragefiles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326652" w14:textId="77777777" w:rsidR="00DA2858" w:rsidRDefault="00000000">
            <w:r>
              <w:rPr>
                <w:color w:val="1A1A1A"/>
                <w:sz w:val="20"/>
                <w:szCs w:val="20"/>
              </w:rPr>
              <w:t xml:space="preserve">ADLS storage account name (same all </w:t>
            </w:r>
            <w:proofErr w:type="spellStart"/>
            <w:r>
              <w:rPr>
                <w:color w:val="1A1A1A"/>
                <w:sz w:val="20"/>
                <w:szCs w:val="20"/>
              </w:rPr>
              <w:t>envs</w:t>
            </w:r>
            <w:proofErr w:type="spellEnd"/>
            <w:r>
              <w:rPr>
                <w:color w:val="1A1A1A"/>
                <w:sz w:val="20"/>
                <w:szCs w:val="20"/>
              </w:rPr>
              <w:t>)</w:t>
            </w:r>
          </w:p>
        </w:tc>
      </w:tr>
      <w:tr w:rsidR="00DA2858" w14:paraId="7A77D6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A1344" w14:textId="77777777" w:rsidR="00DA2858" w:rsidRDefault="00000000">
            <w:proofErr w:type="spellStart"/>
            <w:r>
              <w:rPr>
                <w:color w:val="1A1A1A"/>
                <w:sz w:val="20"/>
                <w:szCs w:val="20"/>
              </w:rPr>
              <w:t>adls_container_name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1E3FC"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3EA94" w14:textId="77777777" w:rsidR="00DA2858" w:rsidRDefault="00000000">
            <w:proofErr w:type="spellStart"/>
            <w:r>
              <w:rPr>
                <w:color w:val="1A1A1A"/>
                <w:sz w:val="20"/>
                <w:szCs w:val="20"/>
              </w:rPr>
              <w:t>freshcart</w:t>
            </w:r>
            <w:proofErr w:type="spellEnd"/>
            <w:r>
              <w:rPr>
                <w:color w:val="1A1A1A"/>
                <w:sz w:val="20"/>
                <w:szCs w:val="20"/>
              </w:rPr>
              <w:t>-raw-dev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AF3CC" w14:textId="77777777" w:rsidR="00DA2858" w:rsidRDefault="00000000">
            <w:r>
              <w:rPr>
                <w:color w:val="1A1A1A"/>
                <w:sz w:val="20"/>
                <w:szCs w:val="20"/>
              </w:rPr>
              <w:t>Container name — changes per environment</w:t>
            </w:r>
          </w:p>
        </w:tc>
      </w:tr>
      <w:tr w:rsidR="00DA2858" w14:paraId="21D2A3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712877" w14:textId="77777777" w:rsidR="00DA2858" w:rsidRDefault="00000000">
            <w:proofErr w:type="spellStart"/>
            <w:r>
              <w:rPr>
                <w:color w:val="1A1A1A"/>
                <w:sz w:val="20"/>
                <w:szCs w:val="20"/>
              </w:rPr>
              <w:t>adls_bronze_path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2A3892"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C8FCA0" w14:textId="77777777" w:rsidR="00DA2858" w:rsidRDefault="00000000">
            <w:r>
              <w:rPr>
                <w:color w:val="1A1A1A"/>
                <w:sz w:val="20"/>
                <w:szCs w:val="20"/>
              </w:rPr>
              <w:t>bronze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9059D2" w14:textId="77777777" w:rsidR="00DA2858" w:rsidRDefault="00000000">
            <w:r>
              <w:rPr>
                <w:color w:val="1A1A1A"/>
                <w:sz w:val="20"/>
                <w:szCs w:val="20"/>
              </w:rPr>
              <w:t xml:space="preserve">Root bronze folder path (same all </w:t>
            </w:r>
            <w:proofErr w:type="spellStart"/>
            <w:r>
              <w:rPr>
                <w:color w:val="1A1A1A"/>
                <w:sz w:val="20"/>
                <w:szCs w:val="20"/>
              </w:rPr>
              <w:t>envs</w:t>
            </w:r>
            <w:proofErr w:type="spellEnd"/>
            <w:r>
              <w:rPr>
                <w:color w:val="1A1A1A"/>
                <w:sz w:val="20"/>
                <w:szCs w:val="20"/>
              </w:rPr>
              <w:t>)</w:t>
            </w:r>
          </w:p>
        </w:tc>
      </w:tr>
      <w:tr w:rsidR="00DA2858" w14:paraId="4B928A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455C6" w14:textId="77777777" w:rsidR="00DA2858" w:rsidRDefault="00000000">
            <w:proofErr w:type="spellStart"/>
            <w:r>
              <w:rPr>
                <w:color w:val="1A1A1A"/>
                <w:sz w:val="20"/>
                <w:szCs w:val="20"/>
              </w:rPr>
              <w:t>adls_file_format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B62CD"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A0C18" w14:textId="77777777" w:rsidR="00DA2858" w:rsidRDefault="00000000">
            <w:r>
              <w:rPr>
                <w:color w:val="1A1A1A"/>
                <w:sz w:val="20"/>
                <w:szCs w:val="20"/>
              </w:rPr>
              <w:t>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EC259" w14:textId="77777777" w:rsidR="00DA2858" w:rsidRDefault="00000000">
            <w:r>
              <w:rPr>
                <w:color w:val="1A1A1A"/>
                <w:sz w:val="20"/>
                <w:szCs w:val="20"/>
              </w:rPr>
              <w:t>csv for dev/test, parquet for prod</w:t>
            </w:r>
          </w:p>
        </w:tc>
      </w:tr>
      <w:tr w:rsidR="00DA2858" w14:paraId="173E0B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DFE1F9" w14:textId="77777777" w:rsidR="00DA2858" w:rsidRDefault="00000000">
            <w:proofErr w:type="spellStart"/>
            <w:r>
              <w:rPr>
                <w:color w:val="1A1A1A"/>
                <w:sz w:val="20"/>
                <w:szCs w:val="20"/>
              </w:rPr>
              <w:t>adls_load_mode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ECEB57"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0D594C" w14:textId="77777777" w:rsidR="00DA2858" w:rsidRDefault="00000000">
            <w:r>
              <w:rPr>
                <w:color w:val="1A1A1A"/>
                <w:sz w:val="20"/>
                <w:szCs w:val="20"/>
              </w:rPr>
              <w:t>overwrite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2799A4" w14:textId="77777777" w:rsidR="00DA2858" w:rsidRDefault="00000000">
            <w:r>
              <w:rPr>
                <w:color w:val="1A1A1A"/>
                <w:sz w:val="20"/>
                <w:szCs w:val="20"/>
              </w:rPr>
              <w:t>overwrite for dev/test, append for prod</w:t>
            </w:r>
          </w:p>
        </w:tc>
      </w:tr>
      <w:tr w:rsidR="00DA2858" w14:paraId="4E7683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A25D2" w14:textId="77777777" w:rsidR="00DA2858" w:rsidRDefault="00000000">
            <w:proofErr w:type="spellStart"/>
            <w:r>
              <w:rPr>
                <w:color w:val="1A1A1A"/>
                <w:sz w:val="20"/>
                <w:szCs w:val="20"/>
              </w:rPr>
              <w:t>adls_partition_column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9C30E" w14:textId="77777777" w:rsidR="00DA2858" w:rsidRDefault="00000000">
            <w:r>
              <w:rPr>
                <w:color w:val="1A1A1A"/>
                <w:sz w:val="20"/>
                <w:szCs w:val="20"/>
              </w:rPr>
              <w:t>String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CBACB" w14:textId="77777777" w:rsidR="00DA2858" w:rsidRDefault="00000000">
            <w:proofErr w:type="spellStart"/>
            <w:r>
              <w:rPr>
                <w:color w:val="1A1A1A"/>
                <w:sz w:val="20"/>
                <w:szCs w:val="20"/>
              </w:rPr>
              <w:t>sale_date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6B4E5" w14:textId="77777777" w:rsidR="00DA2858" w:rsidRDefault="00000000">
            <w:r>
              <w:rPr>
                <w:color w:val="1A1A1A"/>
                <w:sz w:val="20"/>
                <w:szCs w:val="20"/>
              </w:rPr>
              <w:t>Delta partition column (set per pipeline)</w:t>
            </w:r>
          </w:p>
        </w:tc>
      </w:tr>
    </w:tbl>
    <w:p w14:paraId="338E0C45"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6324B130" w14:textId="77777777">
        <w:tblPrEx>
          <w:tblCellMar>
            <w:top w:w="0" w:type="dxa"/>
            <w:bottom w:w="0" w:type="dxa"/>
          </w:tblCellMar>
        </w:tblPrEx>
        <w:tc>
          <w:tcPr>
            <w:tcW w:w="9360" w:type="dxa"/>
            <w:tcBorders>
              <w:top w:val="single" w:sz="8" w:space="0" w:color="5B2D8E"/>
              <w:left w:val="single" w:sz="1" w:space="0" w:color="CCCCCC"/>
              <w:bottom w:val="single" w:sz="1" w:space="0" w:color="CCCCCC"/>
              <w:right w:val="single" w:sz="1" w:space="0" w:color="CCCCCC"/>
            </w:tcBorders>
            <w:shd w:val="clear" w:color="auto" w:fill="F3EEF9"/>
            <w:tcMar>
              <w:top w:w="120" w:type="dxa"/>
              <w:left w:w="200" w:type="dxa"/>
              <w:bottom w:w="120" w:type="dxa"/>
              <w:right w:w="200" w:type="dxa"/>
            </w:tcMar>
          </w:tcPr>
          <w:p w14:paraId="6B7993A6" w14:textId="77777777" w:rsidR="00DA2858" w:rsidRDefault="00000000">
            <w:pPr>
              <w:spacing w:after="60"/>
            </w:pPr>
            <w:r>
              <w:rPr>
                <w:b/>
                <w:bCs/>
                <w:color w:val="5B2D8E"/>
                <w:sz w:val="20"/>
                <w:szCs w:val="20"/>
              </w:rPr>
              <w:t xml:space="preserve">💡 Note on </w:t>
            </w:r>
            <w:proofErr w:type="spellStart"/>
            <w:r>
              <w:rPr>
                <w:b/>
                <w:bCs/>
                <w:color w:val="5B2D8E"/>
                <w:sz w:val="20"/>
                <w:szCs w:val="20"/>
              </w:rPr>
              <w:t>adls_connection_id</w:t>
            </w:r>
            <w:proofErr w:type="spellEnd"/>
          </w:p>
          <w:p w14:paraId="32222651" w14:textId="77777777" w:rsidR="00DA2858" w:rsidRDefault="00000000">
            <w:r>
              <w:rPr>
                <w:color w:val="1A1A1A"/>
                <w:sz w:val="20"/>
                <w:szCs w:val="20"/>
              </w:rPr>
              <w:t xml:space="preserve">The connection ID is a GUID like: a1b2c3d4-e5f6-7890-abcd-ef1234567890. Find it in Settings → Manage connections and gateways → click ⚙️ next to your connection. This is exactly what resolves the 'It should be a valid </w:t>
            </w:r>
            <w:proofErr w:type="spellStart"/>
            <w:r>
              <w:rPr>
                <w:color w:val="1A1A1A"/>
                <w:sz w:val="20"/>
                <w:szCs w:val="20"/>
              </w:rPr>
              <w:t>Guid</w:t>
            </w:r>
            <w:proofErr w:type="spellEnd"/>
            <w:r>
              <w:rPr>
                <w:color w:val="1A1A1A"/>
                <w:sz w:val="20"/>
                <w:szCs w:val="20"/>
              </w:rPr>
              <w:t>' error — the variable holds the GUID, the pipeline reads it dynamically, and Fabric resolves the connection correctly.</w:t>
            </w:r>
          </w:p>
        </w:tc>
      </w:tr>
    </w:tbl>
    <w:p w14:paraId="11AE6E62" w14:textId="77777777" w:rsidR="00DA2858" w:rsidRDefault="00DA2858"/>
    <w:p w14:paraId="6BCD6750" w14:textId="77777777" w:rsidR="00DA2858" w:rsidRDefault="00000000">
      <w:pPr>
        <w:pStyle w:val="Heading2"/>
      </w:pPr>
      <w:r>
        <w:rPr>
          <w:color w:val="0F4C81"/>
        </w:rPr>
        <w:t>3.3 Create Three Value Sets</w:t>
      </w:r>
    </w:p>
    <w:p w14:paraId="42014D5E" w14:textId="77777777" w:rsidR="00DA2858" w:rsidRDefault="00000000">
      <w:pPr>
        <w:spacing w:after="100"/>
      </w:pPr>
      <w:r>
        <w:rPr>
          <w:color w:val="1A1A1A"/>
        </w:rPr>
        <w:t>Value sets let you store different values for each environment within the same Variable Library. In the Variable Library editor:</w:t>
      </w:r>
    </w:p>
    <w:p w14:paraId="4701D8CE" w14:textId="77777777" w:rsidR="00DA2858" w:rsidRDefault="00DA2858"/>
    <w:p w14:paraId="2CE71F85" w14:textId="77777777" w:rsidR="00DA2858" w:rsidRDefault="00000000">
      <w:pPr>
        <w:pStyle w:val="ListParagraph"/>
        <w:numPr>
          <w:ilvl w:val="0"/>
          <w:numId w:val="2"/>
        </w:numPr>
        <w:spacing w:after="80"/>
      </w:pPr>
      <w:r>
        <w:rPr>
          <w:color w:val="1A1A1A"/>
        </w:rPr>
        <w:t>The default value set already exists — rename it: click the value set name → rename to Dev VS</w:t>
      </w:r>
    </w:p>
    <w:p w14:paraId="39B0EC23" w14:textId="77777777" w:rsidR="00DA2858" w:rsidRDefault="00000000">
      <w:pPr>
        <w:pStyle w:val="ListParagraph"/>
        <w:numPr>
          <w:ilvl w:val="0"/>
          <w:numId w:val="2"/>
        </w:numPr>
        <w:spacing w:after="80"/>
      </w:pPr>
      <w:r>
        <w:rPr>
          <w:color w:val="1A1A1A"/>
        </w:rPr>
        <w:t>Click + Add value set → name it Test VS → click Create</w:t>
      </w:r>
    </w:p>
    <w:p w14:paraId="535FC4BE" w14:textId="77777777" w:rsidR="00DA2858" w:rsidRDefault="00000000">
      <w:pPr>
        <w:pStyle w:val="ListParagraph"/>
        <w:numPr>
          <w:ilvl w:val="0"/>
          <w:numId w:val="2"/>
        </w:numPr>
        <w:spacing w:after="80"/>
      </w:pPr>
      <w:r>
        <w:rPr>
          <w:color w:val="1A1A1A"/>
        </w:rPr>
        <w:t>Click + Add value set → name it Prod VS → click Create</w:t>
      </w:r>
    </w:p>
    <w:p w14:paraId="1C0B988C" w14:textId="77777777" w:rsidR="00DA2858" w:rsidRDefault="00DA2858"/>
    <w:p w14:paraId="03E7FF71" w14:textId="77777777" w:rsidR="00DA2858" w:rsidRDefault="00000000">
      <w:pPr>
        <w:spacing w:after="100"/>
        <w:rPr>
          <w:color w:val="1A1A1A"/>
        </w:rPr>
      </w:pPr>
      <w:r>
        <w:rPr>
          <w:color w:val="1A1A1A"/>
        </w:rPr>
        <w:t>Now populate the overridden values for each value set. Only variables that differ per environment need values here — the rest inherit the default:</w:t>
      </w:r>
    </w:p>
    <w:p w14:paraId="13AF2390" w14:textId="77777777" w:rsidR="006B5A01" w:rsidRDefault="006B5A01">
      <w:pPr>
        <w:spacing w:after="100"/>
      </w:pPr>
    </w:p>
    <w:p w14:paraId="763F3796"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DA2858" w14:paraId="29BA44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24475C4" w14:textId="77777777" w:rsidR="00DA2858" w:rsidRDefault="00000000">
            <w:r>
              <w:rPr>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B7F4F"/>
            <w:tcMar>
              <w:top w:w="80" w:type="dxa"/>
              <w:left w:w="140" w:type="dxa"/>
              <w:bottom w:w="80" w:type="dxa"/>
              <w:right w:w="140" w:type="dxa"/>
            </w:tcMar>
          </w:tcPr>
          <w:p w14:paraId="4766DF35" w14:textId="77777777" w:rsidR="00DA2858" w:rsidRDefault="00000000">
            <w:r>
              <w:rPr>
                <w:b/>
                <w:bCs/>
                <w:color w:val="FFFFFF"/>
                <w:sz w:val="20"/>
                <w:szCs w:val="20"/>
              </w:rPr>
              <w:t>Dev VS (default)</w:t>
            </w:r>
          </w:p>
        </w:tc>
        <w:tc>
          <w:tcPr>
            <w:tcW w:w="22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08DC999" w14:textId="77777777" w:rsidR="00DA2858" w:rsidRDefault="00000000">
            <w:r>
              <w:rPr>
                <w:b/>
                <w:bCs/>
                <w:color w:val="FFFFFF"/>
                <w:sz w:val="20"/>
                <w:szCs w:val="20"/>
              </w:rPr>
              <w:t>Test VS</w:t>
            </w:r>
          </w:p>
        </w:tc>
        <w:tc>
          <w:tcPr>
            <w:tcW w:w="236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40" w:type="dxa"/>
              <w:bottom w:w="80" w:type="dxa"/>
              <w:right w:w="140" w:type="dxa"/>
            </w:tcMar>
          </w:tcPr>
          <w:p w14:paraId="6A7BC826" w14:textId="77777777" w:rsidR="00DA2858" w:rsidRDefault="00000000">
            <w:r>
              <w:rPr>
                <w:b/>
                <w:bCs/>
                <w:color w:val="FFFFFF"/>
                <w:sz w:val="20"/>
                <w:szCs w:val="20"/>
              </w:rPr>
              <w:t>Prod VS</w:t>
            </w:r>
          </w:p>
        </w:tc>
      </w:tr>
      <w:tr w:rsidR="00DA2858" w14:paraId="0484B5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DA35E7" w14:textId="77777777" w:rsidR="00DA2858" w:rsidRDefault="00000000">
            <w:proofErr w:type="spellStart"/>
            <w:r>
              <w:rPr>
                <w:color w:val="1A1A1A"/>
                <w:sz w:val="20"/>
                <w:szCs w:val="20"/>
              </w:rPr>
              <w:t>adls_connection_id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52BE26" w14:textId="77777777" w:rsidR="00DA2858" w:rsidRDefault="00000000">
            <w:r>
              <w:rPr>
                <w:color w:val="1A1A1A"/>
                <w:sz w:val="20"/>
                <w:szCs w:val="20"/>
              </w:rPr>
              <w:t>&lt;dev-conn-GUID&gt;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55B2D6" w14:textId="77777777" w:rsidR="00DA2858" w:rsidRDefault="00000000">
            <w:r>
              <w:rPr>
                <w:color w:val="1A1A1A"/>
                <w:sz w:val="20"/>
                <w:szCs w:val="20"/>
              </w:rPr>
              <w:t>&lt;test-conn-GUID&gt;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BA9F79" w14:textId="77777777" w:rsidR="00DA2858" w:rsidRDefault="00000000">
            <w:r>
              <w:rPr>
                <w:color w:val="1A1A1A"/>
                <w:sz w:val="20"/>
                <w:szCs w:val="20"/>
              </w:rPr>
              <w:t>&lt;prod-conn-GUID&gt;</w:t>
            </w:r>
          </w:p>
        </w:tc>
      </w:tr>
      <w:tr w:rsidR="00DA2858" w14:paraId="4AB0C8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C996D" w14:textId="77777777" w:rsidR="00DA2858" w:rsidRDefault="00000000">
            <w:proofErr w:type="spellStart"/>
            <w:r>
              <w:rPr>
                <w:color w:val="1A1A1A"/>
                <w:sz w:val="20"/>
                <w:szCs w:val="20"/>
              </w:rPr>
              <w:t>adls_account_name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6EA47" w14:textId="77777777" w:rsidR="00DA2858" w:rsidRDefault="00000000">
            <w:proofErr w:type="spellStart"/>
            <w:r>
              <w:rPr>
                <w:color w:val="1A1A1A"/>
                <w:sz w:val="20"/>
                <w:szCs w:val="20"/>
              </w:rPr>
              <w:t>ocoadlstoragefiles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66D0C" w14:textId="77777777" w:rsidR="00DA2858" w:rsidRDefault="00000000">
            <w:proofErr w:type="spellStart"/>
            <w:r>
              <w:rPr>
                <w:color w:val="1A1A1A"/>
                <w:sz w:val="20"/>
                <w:szCs w:val="20"/>
              </w:rPr>
              <w:t>ocoadlstoragefiles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25B98" w14:textId="77777777" w:rsidR="00DA2858" w:rsidRDefault="00000000">
            <w:proofErr w:type="spellStart"/>
            <w:r>
              <w:rPr>
                <w:color w:val="1A1A1A"/>
                <w:sz w:val="20"/>
                <w:szCs w:val="20"/>
              </w:rPr>
              <w:t>ocoadlstoragefiles</w:t>
            </w:r>
            <w:proofErr w:type="spellEnd"/>
          </w:p>
        </w:tc>
      </w:tr>
      <w:tr w:rsidR="00DA2858" w14:paraId="54ACF6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FC978D" w14:textId="77777777" w:rsidR="00DA2858" w:rsidRDefault="00000000">
            <w:proofErr w:type="spellStart"/>
            <w:r>
              <w:rPr>
                <w:color w:val="1A1A1A"/>
                <w:sz w:val="20"/>
                <w:szCs w:val="20"/>
              </w:rPr>
              <w:lastRenderedPageBreak/>
              <w:t>adls_container_name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4EEC51" w14:textId="77777777" w:rsidR="00DA2858" w:rsidRDefault="00000000">
            <w:proofErr w:type="spellStart"/>
            <w:r>
              <w:rPr>
                <w:color w:val="1A1A1A"/>
                <w:sz w:val="20"/>
                <w:szCs w:val="20"/>
              </w:rPr>
              <w:t>freshcart</w:t>
            </w:r>
            <w:proofErr w:type="spellEnd"/>
            <w:r>
              <w:rPr>
                <w:color w:val="1A1A1A"/>
                <w:sz w:val="20"/>
                <w:szCs w:val="20"/>
              </w:rPr>
              <w:t>-raw-dev</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CCAF13" w14:textId="77777777" w:rsidR="00DA2858" w:rsidRDefault="00000000">
            <w:proofErr w:type="spellStart"/>
            <w:r>
              <w:rPr>
                <w:color w:val="1A1A1A"/>
                <w:sz w:val="20"/>
                <w:szCs w:val="20"/>
              </w:rPr>
              <w:t>freshcart</w:t>
            </w:r>
            <w:proofErr w:type="spellEnd"/>
            <w:r>
              <w:rPr>
                <w:color w:val="1A1A1A"/>
                <w:sz w:val="20"/>
                <w:szCs w:val="20"/>
              </w:rPr>
              <w:t>-raw-test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6548F6" w14:textId="77777777" w:rsidR="00DA2858" w:rsidRDefault="00000000">
            <w:proofErr w:type="spellStart"/>
            <w:r>
              <w:rPr>
                <w:color w:val="1A1A1A"/>
                <w:sz w:val="20"/>
                <w:szCs w:val="20"/>
              </w:rPr>
              <w:t>freshcart</w:t>
            </w:r>
            <w:proofErr w:type="spellEnd"/>
            <w:r>
              <w:rPr>
                <w:color w:val="1A1A1A"/>
                <w:sz w:val="20"/>
                <w:szCs w:val="20"/>
              </w:rPr>
              <w:t>-raw-prod</w:t>
            </w:r>
          </w:p>
        </w:tc>
      </w:tr>
      <w:tr w:rsidR="00DA2858" w14:paraId="713455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B5E6E" w14:textId="77777777" w:rsidR="00DA2858" w:rsidRDefault="00000000">
            <w:proofErr w:type="spellStart"/>
            <w:r>
              <w:rPr>
                <w:color w:val="1A1A1A"/>
                <w:sz w:val="20"/>
                <w:szCs w:val="20"/>
              </w:rPr>
              <w:t>adls_bronze_path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260E6" w14:textId="77777777" w:rsidR="00DA2858" w:rsidRDefault="00000000">
            <w:r>
              <w:rPr>
                <w:color w:val="1A1A1A"/>
                <w:sz w:val="20"/>
                <w:szCs w:val="20"/>
              </w:rPr>
              <w:t>bronze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C4792" w14:textId="77777777" w:rsidR="00DA2858" w:rsidRDefault="00000000">
            <w:r>
              <w:rPr>
                <w:color w:val="1A1A1A"/>
                <w:sz w:val="20"/>
                <w:szCs w:val="20"/>
              </w:rPr>
              <w:t>bronze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29B15" w14:textId="77777777" w:rsidR="00DA2858" w:rsidRDefault="00000000">
            <w:r>
              <w:rPr>
                <w:color w:val="1A1A1A"/>
                <w:sz w:val="20"/>
                <w:szCs w:val="20"/>
              </w:rPr>
              <w:t>bronze</w:t>
            </w:r>
          </w:p>
        </w:tc>
      </w:tr>
      <w:tr w:rsidR="00DA2858" w14:paraId="0767A0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CCD697" w14:textId="77777777" w:rsidR="00DA2858" w:rsidRDefault="00000000">
            <w:proofErr w:type="spellStart"/>
            <w:r>
              <w:rPr>
                <w:color w:val="1A1A1A"/>
                <w:sz w:val="20"/>
                <w:szCs w:val="20"/>
              </w:rPr>
              <w:t>adls_file_format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514A60" w14:textId="77777777" w:rsidR="00DA2858" w:rsidRDefault="00000000">
            <w:r>
              <w:rPr>
                <w:color w:val="1A1A1A"/>
                <w:sz w:val="20"/>
                <w:szCs w:val="20"/>
              </w:rPr>
              <w:t>csv</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9F37E3" w14:textId="77777777" w:rsidR="00DA2858" w:rsidRDefault="00000000">
            <w:r>
              <w:rPr>
                <w:color w:val="1A1A1A"/>
                <w:sz w:val="20"/>
                <w:szCs w:val="20"/>
              </w:rPr>
              <w:t>csv</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2FF8C5" w14:textId="77777777" w:rsidR="00DA2858" w:rsidRDefault="00000000">
            <w:r>
              <w:rPr>
                <w:color w:val="1A1A1A"/>
                <w:sz w:val="20"/>
                <w:szCs w:val="20"/>
              </w:rPr>
              <w:t>parquet</w:t>
            </w:r>
          </w:p>
        </w:tc>
      </w:tr>
      <w:tr w:rsidR="00DA2858" w14:paraId="67A9DB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F5B24" w14:textId="77777777" w:rsidR="00DA2858" w:rsidRDefault="00000000">
            <w:proofErr w:type="spellStart"/>
            <w:r>
              <w:rPr>
                <w:color w:val="1A1A1A"/>
                <w:sz w:val="20"/>
                <w:szCs w:val="20"/>
              </w:rPr>
              <w:t>adls_load_mode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8490B" w14:textId="77777777" w:rsidR="00DA2858" w:rsidRDefault="00000000">
            <w:r>
              <w:rPr>
                <w:color w:val="1A1A1A"/>
                <w:sz w:val="20"/>
                <w:szCs w:val="20"/>
              </w:rPr>
              <w:t>overwrite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72A73" w14:textId="77777777" w:rsidR="00DA2858" w:rsidRDefault="00000000">
            <w:r>
              <w:rPr>
                <w:color w:val="1A1A1A"/>
                <w:sz w:val="20"/>
                <w:szCs w:val="20"/>
              </w:rPr>
              <w:t>overwrite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45690" w14:textId="77777777" w:rsidR="00DA2858" w:rsidRDefault="00000000">
            <w:r>
              <w:rPr>
                <w:color w:val="1A1A1A"/>
                <w:sz w:val="20"/>
                <w:szCs w:val="20"/>
              </w:rPr>
              <w:t>append</w:t>
            </w:r>
          </w:p>
        </w:tc>
      </w:tr>
      <w:tr w:rsidR="00DA2858" w14:paraId="5C6048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53375" w14:textId="77777777" w:rsidR="00DA2858" w:rsidRDefault="00000000">
            <w:proofErr w:type="spellStart"/>
            <w:r>
              <w:rPr>
                <w:color w:val="1A1A1A"/>
                <w:sz w:val="20"/>
                <w:szCs w:val="20"/>
              </w:rPr>
              <w:t>adls_partition_column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73FEDA" w14:textId="77777777" w:rsidR="00DA2858" w:rsidRDefault="00000000">
            <w:proofErr w:type="spellStart"/>
            <w:r>
              <w:rPr>
                <w:color w:val="1A1A1A"/>
                <w:sz w:val="20"/>
                <w:szCs w:val="20"/>
              </w:rPr>
              <w:t>sale_date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04A1AC" w14:textId="77777777" w:rsidR="00DA2858" w:rsidRDefault="00000000">
            <w:proofErr w:type="spellStart"/>
            <w:r>
              <w:rPr>
                <w:color w:val="1A1A1A"/>
                <w:sz w:val="20"/>
                <w:szCs w:val="20"/>
              </w:rPr>
              <w:t>sale_date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BB3154" w14:textId="77777777" w:rsidR="00DA2858" w:rsidRDefault="00000000">
            <w:proofErr w:type="spellStart"/>
            <w:r>
              <w:rPr>
                <w:color w:val="1A1A1A"/>
                <w:sz w:val="20"/>
                <w:szCs w:val="20"/>
              </w:rPr>
              <w:t>sale_date</w:t>
            </w:r>
            <w:proofErr w:type="spellEnd"/>
          </w:p>
        </w:tc>
      </w:tr>
    </w:tbl>
    <w:p w14:paraId="74C24AD9" w14:textId="77777777" w:rsidR="00DA2858" w:rsidRDefault="00DA2858"/>
    <w:p w14:paraId="5CBE4C5C" w14:textId="77777777" w:rsidR="00DA2858" w:rsidRDefault="00000000">
      <w:pPr>
        <w:pStyle w:val="ListParagraph"/>
        <w:numPr>
          <w:ilvl w:val="0"/>
          <w:numId w:val="2"/>
        </w:numPr>
        <w:spacing w:after="80"/>
      </w:pPr>
      <w:r>
        <w:rPr>
          <w:color w:val="1A1A1A"/>
        </w:rPr>
        <w:t>Select Dev VS → click ... → Set as active (for the dev workspace)</w:t>
      </w:r>
    </w:p>
    <w:p w14:paraId="0B84440F" w14:textId="77777777" w:rsidR="00DA2858" w:rsidRDefault="00000000">
      <w:pPr>
        <w:pStyle w:val="ListParagraph"/>
        <w:numPr>
          <w:ilvl w:val="0"/>
          <w:numId w:val="2"/>
        </w:numPr>
        <w:spacing w:after="80"/>
      </w:pPr>
      <w:r>
        <w:rPr>
          <w:color w:val="1A1A1A"/>
        </w:rPr>
        <w:t>Click Save in the top left → Agree to confirm</w:t>
      </w:r>
    </w:p>
    <w:p w14:paraId="6C33B6BC" w14:textId="77777777" w:rsidR="00DA2858" w:rsidRDefault="00DA2858"/>
    <w:p w14:paraId="16F6287C" w14:textId="77777777" w:rsidR="00DA2858" w:rsidRDefault="00000000">
      <w:pPr>
        <w:pStyle w:val="Heading1"/>
        <w:pBdr>
          <w:bottom w:val="single" w:sz="4" w:space="4" w:color="0F4C81"/>
        </w:pBdr>
      </w:pPr>
      <w:r>
        <w:rPr>
          <w:color w:val="0F4C81"/>
        </w:rPr>
        <w:t>4. Link the Variable Library to Your Pipeline</w:t>
      </w:r>
    </w:p>
    <w:p w14:paraId="7C7BDCF5" w14:textId="77777777" w:rsidR="00DA2858" w:rsidRDefault="00000000">
      <w:pPr>
        <w:spacing w:after="100"/>
      </w:pPr>
      <w:r>
        <w:rPr>
          <w:color w:val="1A1A1A"/>
        </w:rPr>
        <w:t>This section shows how to connect the Variable Library to the pipeline and use its variables in every dynamic field of the Copy Data activity. This replaces all hardcoded values and the previous Switch activity approach.</w:t>
      </w:r>
    </w:p>
    <w:p w14:paraId="36D8A0E2" w14:textId="77777777" w:rsidR="00DA2858" w:rsidRDefault="00DA2858"/>
    <w:p w14:paraId="2FA0DDF0" w14:textId="77777777" w:rsidR="00DA2858" w:rsidRDefault="00000000">
      <w:pPr>
        <w:pStyle w:val="Heading2"/>
      </w:pPr>
      <w:r>
        <w:rPr>
          <w:color w:val="0F4C81"/>
        </w:rPr>
        <w:t>4.1 Open Your Pipeline and Declare Library Variable References</w:t>
      </w:r>
    </w:p>
    <w:p w14:paraId="496EFFE0" w14:textId="77777777" w:rsidR="00DA2858" w:rsidRDefault="00000000">
      <w:pPr>
        <w:pStyle w:val="ListParagraph"/>
        <w:numPr>
          <w:ilvl w:val="0"/>
          <w:numId w:val="2"/>
        </w:numPr>
        <w:spacing w:after="80"/>
      </w:pPr>
      <w:r>
        <w:rPr>
          <w:color w:val="1A1A1A"/>
        </w:rPr>
        <w:t xml:space="preserve">Open pipeline </w:t>
      </w:r>
      <w:proofErr w:type="spellStart"/>
      <w:r>
        <w:rPr>
          <w:color w:val="1A1A1A"/>
        </w:rPr>
        <w:t>pl_ingest_sales_transactions</w:t>
      </w:r>
      <w:proofErr w:type="spellEnd"/>
      <w:r>
        <w:rPr>
          <w:color w:val="1A1A1A"/>
        </w:rPr>
        <w:t xml:space="preserve"> (or create it if new)</w:t>
      </w:r>
    </w:p>
    <w:p w14:paraId="425B1D5A" w14:textId="77777777" w:rsidR="00DA2858" w:rsidRDefault="00000000">
      <w:pPr>
        <w:pStyle w:val="ListParagraph"/>
        <w:numPr>
          <w:ilvl w:val="0"/>
          <w:numId w:val="2"/>
        </w:numPr>
        <w:spacing w:after="80"/>
      </w:pPr>
      <w:r>
        <w:rPr>
          <w:color w:val="1A1A1A"/>
        </w:rPr>
        <w:t>Click anywhere on the empty canvas (not on an activity) to deselect everything</w:t>
      </w:r>
    </w:p>
    <w:p w14:paraId="3C81CB87" w14:textId="77777777" w:rsidR="00DA2858" w:rsidRDefault="00000000">
      <w:pPr>
        <w:pStyle w:val="ListParagraph"/>
        <w:numPr>
          <w:ilvl w:val="0"/>
          <w:numId w:val="2"/>
        </w:numPr>
        <w:spacing w:after="80"/>
      </w:pPr>
      <w:r>
        <w:rPr>
          <w:color w:val="1A1A1A"/>
        </w:rPr>
        <w:t>In the bottom panel, click the Library variables tab</w:t>
      </w:r>
    </w:p>
    <w:p w14:paraId="5A69DEF8" w14:textId="77777777" w:rsidR="00DA2858" w:rsidRDefault="00000000">
      <w:pPr>
        <w:pStyle w:val="ListParagraph"/>
        <w:numPr>
          <w:ilvl w:val="0"/>
          <w:numId w:val="2"/>
        </w:numPr>
        <w:spacing w:after="80"/>
      </w:pPr>
      <w:r>
        <w:rPr>
          <w:color w:val="1A1A1A"/>
        </w:rPr>
        <w:t>Click + New — a picker appears showing all Variable Libraries in the workspace</w:t>
      </w:r>
    </w:p>
    <w:p w14:paraId="2A9BC3A3" w14:textId="77777777" w:rsidR="00DA2858" w:rsidRDefault="00000000">
      <w:pPr>
        <w:pStyle w:val="ListParagraph"/>
        <w:numPr>
          <w:ilvl w:val="0"/>
          <w:numId w:val="2"/>
        </w:numPr>
        <w:spacing w:after="80"/>
      </w:pPr>
      <w:r>
        <w:rPr>
          <w:color w:val="1A1A1A"/>
        </w:rPr>
        <w:t xml:space="preserve">Expand </w:t>
      </w:r>
      <w:proofErr w:type="spellStart"/>
      <w:r>
        <w:rPr>
          <w:color w:val="1A1A1A"/>
        </w:rPr>
        <w:t>VL_FreshCart_ADLS</w:t>
      </w:r>
      <w:proofErr w:type="spellEnd"/>
      <w:r>
        <w:rPr>
          <w:color w:val="1A1A1A"/>
        </w:rPr>
        <w:t xml:space="preserve"> and select all 7 variables → click OK</w:t>
      </w:r>
    </w:p>
    <w:p w14:paraId="34ACFB23" w14:textId="77777777" w:rsidR="00DA2858" w:rsidRDefault="00DA2858"/>
    <w:p w14:paraId="6B2B4D05" w14:textId="77777777" w:rsidR="00DA2858" w:rsidRDefault="00000000">
      <w:pPr>
        <w:spacing w:after="100"/>
      </w:pPr>
      <w:r>
        <w:rPr>
          <w:color w:val="1A1A1A"/>
        </w:rPr>
        <w:t>The bottom panel now shows all 7 library variable references. These are the local aliases the pipeline uses to access the Variable Library values at runtime.</w:t>
      </w:r>
    </w:p>
    <w:p w14:paraId="7736BAD0"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635A8F53" w14:textId="77777777">
        <w:tblPrEx>
          <w:tblCellMar>
            <w:top w:w="0" w:type="dxa"/>
            <w:bottom w:w="0" w:type="dxa"/>
          </w:tblCellMar>
        </w:tblPrEx>
        <w:tc>
          <w:tcPr>
            <w:tcW w:w="9360" w:type="dxa"/>
            <w:tcBorders>
              <w:top w:val="single" w:sz="8" w:space="0" w:color="0F4C81"/>
              <w:left w:val="single" w:sz="1" w:space="0" w:color="CCCCCC"/>
              <w:bottom w:val="single" w:sz="1" w:space="0" w:color="CCCCCC"/>
              <w:right w:val="single" w:sz="1" w:space="0" w:color="CCCCCC"/>
            </w:tcBorders>
            <w:shd w:val="clear" w:color="auto" w:fill="E8F1FB"/>
            <w:tcMar>
              <w:top w:w="120" w:type="dxa"/>
              <w:left w:w="200" w:type="dxa"/>
              <w:bottom w:w="120" w:type="dxa"/>
              <w:right w:w="200" w:type="dxa"/>
            </w:tcMar>
          </w:tcPr>
          <w:p w14:paraId="09A9C377" w14:textId="77777777" w:rsidR="00DA2858" w:rsidRDefault="00000000">
            <w:pPr>
              <w:spacing w:after="60"/>
            </w:pPr>
            <w:r>
              <w:rPr>
                <w:b/>
                <w:bCs/>
                <w:color w:val="0F4C81"/>
                <w:sz w:val="20"/>
                <w:szCs w:val="20"/>
              </w:rPr>
              <w:t>📌 Important — Library variables vs Pipeline variables</w:t>
            </w:r>
          </w:p>
          <w:p w14:paraId="50BC501F" w14:textId="77777777" w:rsidR="00DA2858" w:rsidRDefault="00000000">
            <w:r>
              <w:rPr>
                <w:color w:val="1A1A1A"/>
                <w:sz w:val="20"/>
                <w:szCs w:val="20"/>
              </w:rPr>
              <w:t>Library variables (bottom panel → Library variables tab) are references to the Variable Library item. They are different from pipeline-level Variables (Variables tab). Library variables resolve from the active value set at runtime — you never set them manually. Do not confuse the two tabs.</w:t>
            </w:r>
          </w:p>
        </w:tc>
      </w:tr>
    </w:tbl>
    <w:p w14:paraId="243949BB" w14:textId="77777777" w:rsidR="00DA2858" w:rsidRDefault="00DA2858"/>
    <w:p w14:paraId="44CE57F6" w14:textId="77777777" w:rsidR="00DA2858" w:rsidRDefault="00000000">
      <w:pPr>
        <w:pStyle w:val="Heading2"/>
      </w:pPr>
      <w:r>
        <w:rPr>
          <w:color w:val="0F4C81"/>
        </w:rPr>
        <w:t>4.2 Configure the Copy Data Activity — Source</w:t>
      </w:r>
    </w:p>
    <w:p w14:paraId="3B1147B8" w14:textId="77777777" w:rsidR="00DA2858" w:rsidRDefault="00000000">
      <w:pPr>
        <w:spacing w:after="100"/>
      </w:pPr>
      <w:r>
        <w:rPr>
          <w:color w:val="1A1A1A"/>
        </w:rPr>
        <w:t>In the Copy Data activity, every field that differs between environments must use Add dynamic content and reference a library variable. Here is the complete source configuration:</w:t>
      </w:r>
    </w:p>
    <w:p w14:paraId="20F91F09"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2858" w14:paraId="0AB5F7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102850CC" w14:textId="77777777" w:rsidR="00DA2858" w:rsidRDefault="00000000">
            <w:r>
              <w:rPr>
                <w:b/>
                <w:bCs/>
                <w:color w:val="FFFFFF"/>
                <w:sz w:val="20"/>
                <w:szCs w:val="20"/>
              </w:rPr>
              <w:t>Source Field</w:t>
            </w:r>
          </w:p>
        </w:tc>
        <w:tc>
          <w:tcPr>
            <w:tcW w:w="65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5B0623F" w14:textId="77777777" w:rsidR="00DA2858" w:rsidRDefault="00000000">
            <w:r>
              <w:rPr>
                <w:b/>
                <w:bCs/>
                <w:color w:val="FFFFFF"/>
                <w:sz w:val="20"/>
                <w:szCs w:val="20"/>
              </w:rPr>
              <w:t>Dynamic Content Expression</w:t>
            </w:r>
          </w:p>
        </w:tc>
      </w:tr>
      <w:tr w:rsidR="00DA2858" w14:paraId="03EE1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01DD6540" w14:textId="77777777" w:rsidR="00DA2858" w:rsidRDefault="00000000">
            <w:r>
              <w:rPr>
                <w:b/>
                <w:bCs/>
                <w:color w:val="1A1A1A"/>
                <w:sz w:val="20"/>
                <w:szCs w:val="20"/>
              </w:rPr>
              <w:lastRenderedPageBreak/>
              <w:t>Connection</w:t>
            </w:r>
          </w:p>
        </w:tc>
        <w:tc>
          <w:tcPr>
            <w:tcW w:w="656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2581E9AC" w14:textId="77777777" w:rsidR="00DA2858" w:rsidRDefault="00000000">
            <w:r>
              <w:rPr>
                <w:color w:val="1A1A1A"/>
                <w:sz w:val="20"/>
                <w:szCs w:val="20"/>
              </w:rPr>
              <w:t xml:space="preserve">Click Add dynamic content → Library variables → </w:t>
            </w:r>
            <w:proofErr w:type="spellStart"/>
            <w:r>
              <w:rPr>
                <w:color w:val="1A1A1A"/>
                <w:sz w:val="20"/>
                <w:szCs w:val="20"/>
              </w:rPr>
              <w:t>adls_connection_id</w:t>
            </w:r>
            <w:proofErr w:type="spellEnd"/>
            <w:r>
              <w:rPr>
                <w:color w:val="1A1A1A"/>
                <w:sz w:val="20"/>
                <w:szCs w:val="20"/>
              </w:rPr>
              <w:t xml:space="preserve"> → OK</w:t>
            </w:r>
          </w:p>
        </w:tc>
      </w:tr>
      <w:tr w:rsidR="00DA2858" w14:paraId="5100E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37EB44" w14:textId="77777777" w:rsidR="00DA2858" w:rsidRDefault="00000000">
            <w:r>
              <w:rPr>
                <w:color w:val="1A1A1A"/>
                <w:sz w:val="20"/>
                <w:szCs w:val="20"/>
              </w:rPr>
              <w:t>Container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496DAA" w14:textId="77777777" w:rsidR="00DA2858" w:rsidRDefault="00000000">
            <w:r>
              <w:rPr>
                <w:color w:val="1A1A1A"/>
                <w:sz w:val="20"/>
                <w:szCs w:val="20"/>
              </w:rPr>
              <w:t>@variables('adls_container_name')</w:t>
            </w:r>
          </w:p>
        </w:tc>
      </w:tr>
      <w:tr w:rsidR="00DA2858" w14:paraId="5A28AB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39CA00" w14:textId="77777777" w:rsidR="00DA2858" w:rsidRDefault="00000000">
            <w:r>
              <w:rPr>
                <w:color w:val="1A1A1A"/>
                <w:sz w:val="20"/>
                <w:szCs w:val="20"/>
              </w:rPr>
              <w:t>Folder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71E79" w14:textId="77777777" w:rsidR="00DA2858" w:rsidRDefault="00000000">
            <w:r>
              <w:rPr>
                <w:color w:val="1A1A1A"/>
                <w:sz w:val="20"/>
                <w:szCs w:val="20"/>
              </w:rPr>
              <w:t>@concat(variables('adls_bronze_path'), '/</w:t>
            </w:r>
            <w:proofErr w:type="spellStart"/>
            <w:r>
              <w:rPr>
                <w:color w:val="1A1A1A"/>
                <w:sz w:val="20"/>
                <w:szCs w:val="20"/>
              </w:rPr>
              <w:t>raw_sales_transactions</w:t>
            </w:r>
            <w:proofErr w:type="spellEnd"/>
            <w:r>
              <w:rPr>
                <w:color w:val="1A1A1A"/>
                <w:sz w:val="20"/>
                <w:szCs w:val="20"/>
              </w:rPr>
              <w:t>')</w:t>
            </w:r>
          </w:p>
        </w:tc>
      </w:tr>
      <w:tr w:rsidR="00DA2858" w14:paraId="5D65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471E8A" w14:textId="77777777" w:rsidR="00DA2858" w:rsidRDefault="00000000">
            <w:r>
              <w:rPr>
                <w:color w:val="1A1A1A"/>
                <w:sz w:val="20"/>
                <w:szCs w:val="20"/>
              </w:rPr>
              <w:t>File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6B8F50" w14:textId="77777777" w:rsidR="00DA2858" w:rsidRDefault="00000000">
            <w:r>
              <w:rPr>
                <w:color w:val="1A1A1A"/>
                <w:sz w:val="20"/>
                <w:szCs w:val="20"/>
              </w:rPr>
              <w:t>raw_sales_transactions.csv  (static — or add as pipeline parameter)</w:t>
            </w:r>
          </w:p>
        </w:tc>
      </w:tr>
      <w:tr w:rsidR="00DA2858" w14:paraId="6CC50F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BCBCD" w14:textId="77777777" w:rsidR="00DA2858" w:rsidRDefault="00000000">
            <w:r>
              <w:rPr>
                <w:color w:val="1A1A1A"/>
                <w:sz w:val="20"/>
                <w:szCs w:val="20"/>
              </w:rPr>
              <w:t>File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63391" w14:textId="77777777" w:rsidR="00DA2858" w:rsidRDefault="00000000">
            <w:r>
              <w:rPr>
                <w:color w:val="1A1A1A"/>
                <w:sz w:val="20"/>
                <w:szCs w:val="20"/>
              </w:rPr>
              <w:t>@variables('adls_file_format')</w:t>
            </w:r>
          </w:p>
        </w:tc>
      </w:tr>
      <w:tr w:rsidR="00DA2858" w14:paraId="2DD5E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E03E17" w14:textId="77777777" w:rsidR="00DA2858" w:rsidRDefault="00000000">
            <w:r>
              <w:rPr>
                <w:color w:val="1A1A1A"/>
                <w:sz w:val="20"/>
                <w:szCs w:val="20"/>
              </w:rPr>
              <w:t>First row as header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BAF1AA" w14:textId="77777777" w:rsidR="00DA2858" w:rsidRDefault="00000000">
            <w:r>
              <w:rPr>
                <w:color w:val="1A1A1A"/>
                <w:sz w:val="20"/>
                <w:szCs w:val="20"/>
              </w:rPr>
              <w:t>true</w:t>
            </w:r>
          </w:p>
        </w:tc>
      </w:tr>
    </w:tbl>
    <w:p w14:paraId="01863A37"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536F1580" w14:textId="77777777">
        <w:tblPrEx>
          <w:tblCellMar>
            <w:top w:w="0" w:type="dxa"/>
            <w:bottom w:w="0" w:type="dxa"/>
          </w:tblCellMar>
        </w:tblPrEx>
        <w:tc>
          <w:tcPr>
            <w:tcW w:w="9360" w:type="dxa"/>
            <w:tcBorders>
              <w:top w:val="single" w:sz="8" w:space="0" w:color="5B2D8E"/>
              <w:left w:val="single" w:sz="1" w:space="0" w:color="CCCCCC"/>
              <w:bottom w:val="single" w:sz="1" w:space="0" w:color="CCCCCC"/>
              <w:right w:val="single" w:sz="1" w:space="0" w:color="CCCCCC"/>
            </w:tcBorders>
            <w:shd w:val="clear" w:color="auto" w:fill="F3EEF9"/>
            <w:tcMar>
              <w:top w:w="120" w:type="dxa"/>
              <w:left w:w="200" w:type="dxa"/>
              <w:bottom w:w="120" w:type="dxa"/>
              <w:right w:w="200" w:type="dxa"/>
            </w:tcMar>
          </w:tcPr>
          <w:p w14:paraId="1573FBBE" w14:textId="77777777" w:rsidR="00DA2858" w:rsidRDefault="00000000">
            <w:pPr>
              <w:spacing w:after="60"/>
            </w:pPr>
            <w:r>
              <w:rPr>
                <w:b/>
                <w:bCs/>
                <w:color w:val="5B2D8E"/>
                <w:sz w:val="20"/>
                <w:szCs w:val="20"/>
              </w:rPr>
              <w:t>🔑 The Connection Field is the Key Fix</w:t>
            </w:r>
          </w:p>
          <w:p w14:paraId="1D8D5E80" w14:textId="77777777" w:rsidR="00DA2858" w:rsidRDefault="00000000">
            <w:r>
              <w:rPr>
                <w:color w:val="1A1A1A"/>
                <w:sz w:val="20"/>
                <w:szCs w:val="20"/>
              </w:rPr>
              <w:t xml:space="preserve">The connection field must use Add dynamic content → select </w:t>
            </w:r>
            <w:proofErr w:type="spellStart"/>
            <w:r>
              <w:rPr>
                <w:color w:val="1A1A1A"/>
                <w:sz w:val="20"/>
                <w:szCs w:val="20"/>
              </w:rPr>
              <w:t>adls_connection_id</w:t>
            </w:r>
            <w:proofErr w:type="spellEnd"/>
            <w:r>
              <w:rPr>
                <w:color w:val="1A1A1A"/>
                <w:sz w:val="20"/>
                <w:szCs w:val="20"/>
              </w:rPr>
              <w:t xml:space="preserve"> from Library variables. This injects the GUID string at runtime. Fabric resolves it to the registered connection internally. This is what fixes the 'It should be a valid </w:t>
            </w:r>
            <w:proofErr w:type="spellStart"/>
            <w:r>
              <w:rPr>
                <w:color w:val="1A1A1A"/>
                <w:sz w:val="20"/>
                <w:szCs w:val="20"/>
              </w:rPr>
              <w:t>Guid</w:t>
            </w:r>
            <w:proofErr w:type="spellEnd"/>
            <w:r>
              <w:rPr>
                <w:color w:val="1A1A1A"/>
                <w:sz w:val="20"/>
                <w:szCs w:val="20"/>
              </w:rPr>
              <w:t>' error — you are now passing the GUID correctly through the Variable Library instead of pasting a URL.</w:t>
            </w:r>
          </w:p>
        </w:tc>
      </w:tr>
    </w:tbl>
    <w:p w14:paraId="6798AC26" w14:textId="77777777" w:rsidR="00DA2858" w:rsidRDefault="00DA2858"/>
    <w:p w14:paraId="67110B77" w14:textId="77777777" w:rsidR="00DA2858" w:rsidRDefault="00000000">
      <w:pPr>
        <w:pStyle w:val="Heading2"/>
      </w:pPr>
      <w:r>
        <w:rPr>
          <w:color w:val="0F4C81"/>
        </w:rPr>
        <w:t>4.3 Configure the Copy Data Activity — Sink</w:t>
      </w:r>
    </w:p>
    <w:p w14:paraId="13F1B005"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2858" w14:paraId="3079D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39FA76D9" w14:textId="77777777" w:rsidR="00DA2858" w:rsidRDefault="00000000">
            <w:r>
              <w:rPr>
                <w:b/>
                <w:bCs/>
                <w:color w:val="FFFFFF"/>
                <w:sz w:val="20"/>
                <w:szCs w:val="20"/>
              </w:rPr>
              <w:t>Sink Field</w:t>
            </w:r>
          </w:p>
        </w:tc>
        <w:tc>
          <w:tcPr>
            <w:tcW w:w="65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8AE442A" w14:textId="77777777" w:rsidR="00DA2858" w:rsidRDefault="00000000">
            <w:r>
              <w:rPr>
                <w:b/>
                <w:bCs/>
                <w:color w:val="FFFFFF"/>
                <w:sz w:val="20"/>
                <w:szCs w:val="20"/>
              </w:rPr>
              <w:t>Dynamic Content Expression</w:t>
            </w:r>
          </w:p>
        </w:tc>
      </w:tr>
      <w:tr w:rsidR="00DA2858" w14:paraId="43512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4288FD" w14:textId="77777777" w:rsidR="00DA2858" w:rsidRDefault="00000000">
            <w:r>
              <w:rPr>
                <w:color w:val="1A1A1A"/>
                <w:sz w:val="20"/>
                <w:szCs w:val="20"/>
              </w:rPr>
              <w:t>Workspace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8E1F3D" w14:textId="77777777" w:rsidR="00DA2858" w:rsidRDefault="00000000">
            <w:proofErr w:type="spellStart"/>
            <w:r>
              <w:rPr>
                <w:color w:val="1A1A1A"/>
                <w:sz w:val="20"/>
                <w:szCs w:val="20"/>
              </w:rPr>
              <w:t>FreshCart</w:t>
            </w:r>
            <w:proofErr w:type="spellEnd"/>
            <w:r>
              <w:rPr>
                <w:color w:val="1A1A1A"/>
                <w:sz w:val="20"/>
                <w:szCs w:val="20"/>
              </w:rPr>
              <w:t>-Dev (selected from dropdown — fixed per workspace)</w:t>
            </w:r>
          </w:p>
        </w:tc>
      </w:tr>
      <w:tr w:rsidR="00DA2858" w14:paraId="1913C7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292E3" w14:textId="77777777" w:rsidR="00DA2858" w:rsidRDefault="00000000">
            <w:r>
              <w:rPr>
                <w:color w:val="1A1A1A"/>
                <w:sz w:val="20"/>
                <w:szCs w:val="20"/>
              </w:rPr>
              <w:t>Lakehouse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9C47E" w14:textId="77777777" w:rsidR="00DA2858" w:rsidRDefault="00000000">
            <w:proofErr w:type="spellStart"/>
            <w:r>
              <w:rPr>
                <w:color w:val="1A1A1A"/>
                <w:sz w:val="20"/>
                <w:szCs w:val="20"/>
              </w:rPr>
              <w:t>FreshCart_Lakehouse</w:t>
            </w:r>
            <w:proofErr w:type="spellEnd"/>
            <w:r>
              <w:rPr>
                <w:color w:val="1A1A1A"/>
                <w:sz w:val="20"/>
                <w:szCs w:val="20"/>
              </w:rPr>
              <w:t xml:space="preserve"> (selected from dropdown — fixed per workspace)</w:t>
            </w:r>
          </w:p>
        </w:tc>
      </w:tr>
      <w:tr w:rsidR="00DA2858" w14:paraId="69E03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E5D062" w14:textId="77777777" w:rsidR="00DA2858" w:rsidRDefault="00000000">
            <w:r>
              <w:rPr>
                <w:color w:val="1A1A1A"/>
                <w:sz w:val="20"/>
                <w:szCs w:val="20"/>
              </w:rPr>
              <w:t>Table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77F433" w14:textId="77777777" w:rsidR="00DA2858" w:rsidRDefault="00000000">
            <w:proofErr w:type="spellStart"/>
            <w:r>
              <w:rPr>
                <w:color w:val="1A1A1A"/>
                <w:sz w:val="20"/>
                <w:szCs w:val="20"/>
              </w:rPr>
              <w:t>raw_sales_transactions</w:t>
            </w:r>
            <w:proofErr w:type="spellEnd"/>
            <w:r>
              <w:rPr>
                <w:color w:val="1A1A1A"/>
                <w:sz w:val="20"/>
                <w:szCs w:val="20"/>
              </w:rPr>
              <w:t xml:space="preserve"> (static — same in all </w:t>
            </w:r>
            <w:proofErr w:type="spellStart"/>
            <w:r>
              <w:rPr>
                <w:color w:val="1A1A1A"/>
                <w:sz w:val="20"/>
                <w:szCs w:val="20"/>
              </w:rPr>
              <w:t>envs</w:t>
            </w:r>
            <w:proofErr w:type="spellEnd"/>
            <w:r>
              <w:rPr>
                <w:color w:val="1A1A1A"/>
                <w:sz w:val="20"/>
                <w:szCs w:val="20"/>
              </w:rPr>
              <w:t>)</w:t>
            </w:r>
          </w:p>
        </w:tc>
      </w:tr>
      <w:tr w:rsidR="00DA2858" w14:paraId="1DFB6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45FF0" w14:textId="77777777" w:rsidR="00DA2858" w:rsidRDefault="00000000">
            <w:r>
              <w:rPr>
                <w:color w:val="1A1A1A"/>
                <w:sz w:val="20"/>
                <w:szCs w:val="20"/>
              </w:rPr>
              <w:t>Schema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14E08" w14:textId="77777777" w:rsidR="00DA2858" w:rsidRDefault="00000000">
            <w:r>
              <w:rPr>
                <w:color w:val="1A1A1A"/>
                <w:sz w:val="20"/>
                <w:szCs w:val="20"/>
              </w:rPr>
              <w:t>bronze</w:t>
            </w:r>
          </w:p>
        </w:tc>
      </w:tr>
      <w:tr w:rsidR="00DA2858" w14:paraId="58B56B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809A1E" w14:textId="77777777" w:rsidR="00DA2858" w:rsidRDefault="00000000">
            <w:r>
              <w:rPr>
                <w:color w:val="1A1A1A"/>
                <w:sz w:val="20"/>
                <w:szCs w:val="20"/>
              </w:rPr>
              <w:t>Table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A54784" w14:textId="77777777" w:rsidR="00DA2858" w:rsidRDefault="00000000">
            <w:r>
              <w:rPr>
                <w:color w:val="1A1A1A"/>
                <w:sz w:val="20"/>
                <w:szCs w:val="20"/>
              </w:rPr>
              <w:t>@variables('adls_load_mode')  →  resolves to overwrite or append</w:t>
            </w:r>
          </w:p>
        </w:tc>
      </w:tr>
    </w:tbl>
    <w:p w14:paraId="42F8FAF8" w14:textId="77777777" w:rsidR="00DA2858" w:rsidRDefault="00DA2858"/>
    <w:p w14:paraId="64C0E092" w14:textId="77777777" w:rsidR="00DA2858" w:rsidRDefault="00000000">
      <w:pPr>
        <w:pStyle w:val="Heading2"/>
      </w:pPr>
      <w:r>
        <w:rPr>
          <w:color w:val="0F4C81"/>
        </w:rPr>
        <w:t>4.4 Add the _</w:t>
      </w:r>
      <w:proofErr w:type="spellStart"/>
      <w:r>
        <w:rPr>
          <w:color w:val="0F4C81"/>
        </w:rPr>
        <w:t>ingested_at</w:t>
      </w:r>
      <w:proofErr w:type="spellEnd"/>
      <w:r>
        <w:rPr>
          <w:color w:val="0F4C81"/>
        </w:rPr>
        <w:t xml:space="preserve"> Column</w:t>
      </w:r>
    </w:p>
    <w:p w14:paraId="56743121" w14:textId="77777777" w:rsidR="00DA2858" w:rsidRDefault="00000000">
      <w:pPr>
        <w:spacing w:after="100"/>
      </w:pPr>
      <w:r>
        <w:rPr>
          <w:color w:val="1A1A1A"/>
        </w:rPr>
        <w:t>In the Copy Data activity → Source → Additional columns, add a static column to track when each file was loaded:</w:t>
      </w:r>
    </w:p>
    <w:p w14:paraId="428DB500"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2858" w14:paraId="0128A3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51659E0F" w14:textId="77777777" w:rsidR="00DA2858" w:rsidRDefault="00000000">
            <w:r>
              <w:rPr>
                <w:b/>
                <w:bCs/>
                <w:color w:val="FFFFFF"/>
                <w:sz w:val="20"/>
                <w:szCs w:val="20"/>
              </w:rPr>
              <w:t>Column Name</w:t>
            </w:r>
          </w:p>
        </w:tc>
        <w:tc>
          <w:tcPr>
            <w:tcW w:w="63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26D9637" w14:textId="77777777" w:rsidR="00DA2858" w:rsidRDefault="00000000">
            <w:r>
              <w:rPr>
                <w:b/>
                <w:bCs/>
                <w:color w:val="FFFFFF"/>
                <w:sz w:val="20"/>
                <w:szCs w:val="20"/>
              </w:rPr>
              <w:t>Value</w:t>
            </w:r>
          </w:p>
        </w:tc>
      </w:tr>
      <w:tr w:rsidR="00DA2858" w14:paraId="54717A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27B286" w14:textId="77777777" w:rsidR="00DA2858" w:rsidRDefault="00000000">
            <w:r>
              <w:rPr>
                <w:color w:val="1A1A1A"/>
                <w:sz w:val="20"/>
                <w:szCs w:val="20"/>
              </w:rPr>
              <w:t>_</w:t>
            </w:r>
            <w:proofErr w:type="spellStart"/>
            <w:r>
              <w:rPr>
                <w:color w:val="1A1A1A"/>
                <w:sz w:val="20"/>
                <w:szCs w:val="20"/>
              </w:rPr>
              <w:t>ingested_at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F86619" w14:textId="77777777" w:rsidR="00DA2858" w:rsidRDefault="00000000">
            <w:r>
              <w:rPr>
                <w:color w:val="1A1A1A"/>
                <w:sz w:val="20"/>
                <w:szCs w:val="20"/>
              </w:rPr>
              <w:t>@utcNow()  (dynamic expression — current UTC timestamp)</w:t>
            </w:r>
          </w:p>
        </w:tc>
      </w:tr>
    </w:tbl>
    <w:p w14:paraId="20765A09" w14:textId="77777777" w:rsidR="00DA2858" w:rsidRDefault="00DA2858"/>
    <w:p w14:paraId="7768CF74" w14:textId="77777777" w:rsidR="00DA2858" w:rsidRDefault="00000000">
      <w:pPr>
        <w:pStyle w:val="Heading1"/>
        <w:pBdr>
          <w:bottom w:val="single" w:sz="4" w:space="4" w:color="0F4C81"/>
        </w:pBdr>
      </w:pPr>
      <w:r>
        <w:rPr>
          <w:color w:val="0F4C81"/>
        </w:rPr>
        <w:t xml:space="preserve">5. Complete Pipeline Design — </w:t>
      </w:r>
      <w:proofErr w:type="spellStart"/>
      <w:r>
        <w:rPr>
          <w:color w:val="0F4C81"/>
        </w:rPr>
        <w:t>pl_ingest_sales_transactions</w:t>
      </w:r>
      <w:proofErr w:type="spellEnd"/>
    </w:p>
    <w:p w14:paraId="0AEB7A39" w14:textId="77777777" w:rsidR="00DA2858" w:rsidRDefault="00000000">
      <w:pPr>
        <w:spacing w:after="100"/>
      </w:pPr>
      <w:r>
        <w:rPr>
          <w:color w:val="1A1A1A"/>
        </w:rPr>
        <w:t>With the Variable Library wired in, the pipeline is lean, has no environment-switching logic, and is fully portable. Here is the complete 4-activity design:</w:t>
      </w:r>
    </w:p>
    <w:p w14:paraId="06BC9189"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2000"/>
        <w:gridCol w:w="4460"/>
      </w:tblGrid>
      <w:tr w:rsidR="00DA2858" w14:paraId="19F2A8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0B27EA6C" w14:textId="77777777" w:rsidR="00DA2858" w:rsidRDefault="00000000">
            <w:r>
              <w:rPr>
                <w:b/>
                <w:bCs/>
                <w:color w:val="FFFFFF"/>
                <w:sz w:val="20"/>
                <w:szCs w:val="20"/>
              </w:rPr>
              <w:lastRenderedPageBreak/>
              <w:t>#</w:t>
            </w:r>
          </w:p>
        </w:tc>
        <w:tc>
          <w:tcPr>
            <w:tcW w:w="24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1558E6D0" w14:textId="77777777" w:rsidR="00DA2858" w:rsidRDefault="00000000">
            <w:r>
              <w:rPr>
                <w:b/>
                <w:bCs/>
                <w:color w:val="FFFFFF"/>
                <w:sz w:val="20"/>
                <w:szCs w:val="20"/>
              </w:rPr>
              <w:t>Activity Name</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0E9B682C" w14:textId="77777777" w:rsidR="00DA2858" w:rsidRDefault="00000000">
            <w:r>
              <w:rPr>
                <w:b/>
                <w:bCs/>
                <w:color w:val="FFFFFF"/>
                <w:sz w:val="20"/>
                <w:szCs w:val="20"/>
              </w:rPr>
              <w:t>Type</w:t>
            </w:r>
          </w:p>
        </w:tc>
        <w:tc>
          <w:tcPr>
            <w:tcW w:w="44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AF812B5" w14:textId="77777777" w:rsidR="00DA2858" w:rsidRDefault="00000000">
            <w:r>
              <w:rPr>
                <w:b/>
                <w:bCs/>
                <w:color w:val="FFFFFF"/>
                <w:sz w:val="20"/>
                <w:szCs w:val="20"/>
              </w:rPr>
              <w:t>Purpose</w:t>
            </w:r>
          </w:p>
        </w:tc>
      </w:tr>
      <w:tr w:rsidR="00DA2858" w14:paraId="135E2D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43CF9E" w14:textId="77777777" w:rsidR="00DA2858" w:rsidRDefault="00000000">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80AAE0" w14:textId="77777777" w:rsidR="00DA2858" w:rsidRDefault="00000000">
            <w:r>
              <w:rPr>
                <w:color w:val="1A1A1A"/>
                <w:sz w:val="20"/>
                <w:szCs w:val="20"/>
              </w:rPr>
              <w:t>Check Source Files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284258" w14:textId="77777777" w:rsidR="00DA2858" w:rsidRDefault="00000000">
            <w:r>
              <w:rPr>
                <w:color w:val="1A1A1A"/>
                <w:sz w:val="20"/>
                <w:szCs w:val="20"/>
              </w:rPr>
              <w:t>Get Metadata</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860442" w14:textId="77777777" w:rsidR="00DA2858" w:rsidRDefault="00000000">
            <w:r>
              <w:rPr>
                <w:color w:val="1A1A1A"/>
                <w:sz w:val="20"/>
                <w:szCs w:val="20"/>
              </w:rPr>
              <w:t xml:space="preserve">Validates ADLS folder is not empty before copying. Uses </w:t>
            </w:r>
            <w:proofErr w:type="spellStart"/>
            <w:r>
              <w:rPr>
                <w:color w:val="1A1A1A"/>
                <w:sz w:val="20"/>
                <w:szCs w:val="20"/>
              </w:rPr>
              <w:t>adls_connection_id</w:t>
            </w:r>
            <w:proofErr w:type="spellEnd"/>
            <w:r>
              <w:rPr>
                <w:color w:val="1A1A1A"/>
                <w:sz w:val="20"/>
                <w:szCs w:val="20"/>
              </w:rPr>
              <w:t xml:space="preserve"> + </w:t>
            </w:r>
            <w:proofErr w:type="spellStart"/>
            <w:r>
              <w:rPr>
                <w:color w:val="1A1A1A"/>
                <w:sz w:val="20"/>
                <w:szCs w:val="20"/>
              </w:rPr>
              <w:t>adls_container_name</w:t>
            </w:r>
            <w:proofErr w:type="spellEnd"/>
            <w:r>
              <w:rPr>
                <w:color w:val="1A1A1A"/>
                <w:sz w:val="20"/>
                <w:szCs w:val="20"/>
              </w:rPr>
              <w:t xml:space="preserve"> + </w:t>
            </w:r>
            <w:proofErr w:type="spellStart"/>
            <w:r>
              <w:rPr>
                <w:color w:val="1A1A1A"/>
                <w:sz w:val="20"/>
                <w:szCs w:val="20"/>
              </w:rPr>
              <w:t>adls_bronze_path</w:t>
            </w:r>
            <w:proofErr w:type="spellEnd"/>
            <w:r>
              <w:rPr>
                <w:color w:val="1A1A1A"/>
                <w:sz w:val="20"/>
                <w:szCs w:val="20"/>
              </w:rPr>
              <w:t xml:space="preserve"> from Variable Library.</w:t>
            </w:r>
          </w:p>
        </w:tc>
      </w:tr>
      <w:tr w:rsidR="00DA2858" w14:paraId="140918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4D8BF" w14:textId="77777777" w:rsidR="00DA2858" w:rsidRDefault="00000000">
            <w:r>
              <w:rPr>
                <w:color w:val="1A1A1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BE7DC" w14:textId="77777777" w:rsidR="00DA2858" w:rsidRDefault="00000000">
            <w:r>
              <w:rPr>
                <w:color w:val="1A1A1A"/>
                <w:sz w:val="20"/>
                <w:szCs w:val="20"/>
              </w:rPr>
              <w:t>Copy ADLS to Lakehouse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ABFE8" w14:textId="77777777" w:rsidR="00DA2858" w:rsidRDefault="00000000">
            <w:r>
              <w:rPr>
                <w:color w:val="1A1A1A"/>
                <w:sz w:val="20"/>
                <w:szCs w:val="20"/>
              </w:rPr>
              <w:t>Copy Data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11114" w14:textId="77777777" w:rsidR="00DA2858" w:rsidRDefault="00000000">
            <w:r>
              <w:rPr>
                <w:color w:val="1A1A1A"/>
                <w:sz w:val="20"/>
                <w:szCs w:val="20"/>
              </w:rPr>
              <w:t>Copies raw files to Fabric Lakehouse bronze zone. All connection, path, format, and load mode fields driven by Variable Library variables.</w:t>
            </w:r>
          </w:p>
        </w:tc>
      </w:tr>
      <w:tr w:rsidR="00DA2858" w14:paraId="13A50C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F96C00" w14:textId="77777777" w:rsidR="00DA2858" w:rsidRDefault="00000000">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B11443" w14:textId="77777777" w:rsidR="00DA2858" w:rsidRDefault="00000000">
            <w:r>
              <w:rPr>
                <w:color w:val="1A1A1A"/>
                <w:sz w:val="20"/>
                <w:szCs w:val="20"/>
              </w:rPr>
              <w:t>Convert to Delta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634D7F" w14:textId="77777777" w:rsidR="00DA2858" w:rsidRDefault="00000000">
            <w:r>
              <w:rPr>
                <w:color w:val="1A1A1A"/>
                <w:sz w:val="20"/>
                <w:szCs w:val="20"/>
              </w:rPr>
              <w:t>Notebook</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A0BDFA" w14:textId="77777777" w:rsidR="00DA2858" w:rsidRDefault="00000000">
            <w:r>
              <w:rPr>
                <w:color w:val="1A1A1A"/>
                <w:sz w:val="20"/>
                <w:szCs w:val="20"/>
              </w:rPr>
              <w:t xml:space="preserve">Runs </w:t>
            </w:r>
            <w:proofErr w:type="spellStart"/>
            <w:r>
              <w:rPr>
                <w:color w:val="1A1A1A"/>
                <w:sz w:val="20"/>
                <w:szCs w:val="20"/>
              </w:rPr>
              <w:t>PySpark</w:t>
            </w:r>
            <w:proofErr w:type="spellEnd"/>
            <w:r>
              <w:rPr>
                <w:color w:val="1A1A1A"/>
                <w:sz w:val="20"/>
                <w:szCs w:val="20"/>
              </w:rPr>
              <w:t xml:space="preserve"> notebook to re-write as partitioned Delta. Passes </w:t>
            </w:r>
            <w:proofErr w:type="spellStart"/>
            <w:r>
              <w:rPr>
                <w:color w:val="1A1A1A"/>
                <w:sz w:val="20"/>
                <w:szCs w:val="20"/>
              </w:rPr>
              <w:t>adls_container_name</w:t>
            </w:r>
            <w:proofErr w:type="spellEnd"/>
            <w:r>
              <w:rPr>
                <w:color w:val="1A1A1A"/>
                <w:sz w:val="20"/>
                <w:szCs w:val="20"/>
              </w:rPr>
              <w:t xml:space="preserve"> and </w:t>
            </w:r>
            <w:proofErr w:type="spellStart"/>
            <w:r>
              <w:rPr>
                <w:color w:val="1A1A1A"/>
                <w:sz w:val="20"/>
                <w:szCs w:val="20"/>
              </w:rPr>
              <w:t>adls_partition_column</w:t>
            </w:r>
            <w:proofErr w:type="spellEnd"/>
            <w:r>
              <w:rPr>
                <w:color w:val="1A1A1A"/>
                <w:sz w:val="20"/>
                <w:szCs w:val="20"/>
              </w:rPr>
              <w:t xml:space="preserve"> as notebook parameters.</w:t>
            </w:r>
          </w:p>
        </w:tc>
      </w:tr>
      <w:tr w:rsidR="00DA2858" w14:paraId="12F70E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EF97A" w14:textId="77777777" w:rsidR="00DA2858" w:rsidRDefault="00000000">
            <w:r>
              <w:rPr>
                <w:color w:val="1A1A1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59404" w14:textId="77777777" w:rsidR="00DA2858" w:rsidRDefault="00000000">
            <w:r>
              <w:rPr>
                <w:color w:val="1A1A1A"/>
                <w:sz w:val="20"/>
                <w:szCs w:val="20"/>
              </w:rPr>
              <w:t>Log Run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C1700" w14:textId="77777777" w:rsidR="00DA2858" w:rsidRDefault="00000000">
            <w:r>
              <w:rPr>
                <w:color w:val="1A1A1A"/>
                <w:sz w:val="20"/>
                <w:szCs w:val="20"/>
              </w:rPr>
              <w:t>Script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B21A8" w14:textId="77777777" w:rsidR="00DA2858" w:rsidRDefault="00000000">
            <w:r>
              <w:rPr>
                <w:color w:val="1A1A1A"/>
                <w:sz w:val="20"/>
                <w:szCs w:val="20"/>
              </w:rPr>
              <w:t xml:space="preserve">Writes pipeline run metadata (table name, row count, duration, environment) to a </w:t>
            </w:r>
            <w:proofErr w:type="spellStart"/>
            <w:r>
              <w:rPr>
                <w:color w:val="1A1A1A"/>
                <w:sz w:val="20"/>
                <w:szCs w:val="20"/>
              </w:rPr>
              <w:t>pipeline_runs</w:t>
            </w:r>
            <w:proofErr w:type="spellEnd"/>
            <w:r>
              <w:rPr>
                <w:color w:val="1A1A1A"/>
                <w:sz w:val="20"/>
                <w:szCs w:val="20"/>
              </w:rPr>
              <w:t xml:space="preserve"> log table in the Lakehouse.</w:t>
            </w:r>
          </w:p>
        </w:tc>
      </w:tr>
    </w:tbl>
    <w:p w14:paraId="2B02E0D3" w14:textId="77777777" w:rsidR="00DA2858" w:rsidRDefault="00DA2858"/>
    <w:p w14:paraId="2877C7A2" w14:textId="77777777" w:rsidR="00DA2858" w:rsidRDefault="00000000">
      <w:pPr>
        <w:pStyle w:val="Heading2"/>
      </w:pPr>
      <w:r>
        <w:rPr>
          <w:color w:val="0F4C81"/>
        </w:rPr>
        <w:t>5.1 Get Metadata Activity — Dynamic Content</w:t>
      </w:r>
    </w:p>
    <w:p w14:paraId="1632688C" w14:textId="77777777" w:rsidR="00DA2858" w:rsidRDefault="00000000">
      <w:pPr>
        <w:spacing w:after="100"/>
      </w:pPr>
      <w:r>
        <w:rPr>
          <w:color w:val="1A1A1A"/>
        </w:rPr>
        <w:t>The Get Metadata activity uses the same Variable Library variables to build the source path dynamically:</w:t>
      </w:r>
    </w:p>
    <w:p w14:paraId="26E17C68"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2858" w14:paraId="590F1B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336E6871" w14:textId="77777777" w:rsidR="00DA2858"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2DA9758B" w14:textId="77777777" w:rsidR="00DA2858" w:rsidRDefault="00000000">
            <w:r>
              <w:rPr>
                <w:b/>
                <w:bCs/>
                <w:color w:val="FFFFFF"/>
                <w:sz w:val="20"/>
                <w:szCs w:val="20"/>
              </w:rPr>
              <w:t>Expression</w:t>
            </w:r>
          </w:p>
        </w:tc>
      </w:tr>
      <w:tr w:rsidR="00DA2858" w14:paraId="1C3C43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33A6A9CC" w14:textId="77777777" w:rsidR="00DA2858" w:rsidRDefault="00000000">
            <w:r>
              <w:rPr>
                <w:color w:val="1A1A1A"/>
                <w:sz w:val="20"/>
                <w:szCs w:val="20"/>
              </w:rPr>
              <w:t>Connection</w:t>
            </w:r>
          </w:p>
        </w:tc>
        <w:tc>
          <w:tcPr>
            <w:tcW w:w="6560" w:type="dxa"/>
            <w:tcBorders>
              <w:top w:val="single" w:sz="1" w:space="0" w:color="CCCCCC"/>
              <w:left w:val="single" w:sz="1" w:space="0" w:color="CCCCCC"/>
              <w:bottom w:val="single" w:sz="1" w:space="0" w:color="CCCCCC"/>
              <w:right w:val="single" w:sz="1" w:space="0" w:color="CCCCCC"/>
            </w:tcBorders>
            <w:shd w:val="clear" w:color="auto" w:fill="F3EEF9"/>
            <w:tcMar>
              <w:top w:w="80" w:type="dxa"/>
              <w:left w:w="140" w:type="dxa"/>
              <w:bottom w:w="80" w:type="dxa"/>
              <w:right w:w="140" w:type="dxa"/>
            </w:tcMar>
          </w:tcPr>
          <w:p w14:paraId="1BCCD60C" w14:textId="77777777" w:rsidR="00DA2858" w:rsidRDefault="00000000">
            <w:r>
              <w:rPr>
                <w:color w:val="1A1A1A"/>
                <w:sz w:val="20"/>
                <w:szCs w:val="20"/>
              </w:rPr>
              <w:t>@variables('adls_connection_id')</w:t>
            </w:r>
          </w:p>
        </w:tc>
      </w:tr>
      <w:tr w:rsidR="00DA2858" w14:paraId="5D35DF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E9233B" w14:textId="77777777" w:rsidR="00DA2858" w:rsidRDefault="00000000">
            <w:r>
              <w:rPr>
                <w:color w:val="1A1A1A"/>
                <w:sz w:val="20"/>
                <w:szCs w:val="20"/>
              </w:rPr>
              <w:t>Container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F97622" w14:textId="77777777" w:rsidR="00DA2858" w:rsidRDefault="00000000">
            <w:r>
              <w:rPr>
                <w:color w:val="1A1A1A"/>
                <w:sz w:val="20"/>
                <w:szCs w:val="20"/>
              </w:rPr>
              <w:t>@variables('adls_container_name')</w:t>
            </w:r>
          </w:p>
        </w:tc>
      </w:tr>
      <w:tr w:rsidR="00DA2858" w14:paraId="2AE23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F9F9B" w14:textId="77777777" w:rsidR="00DA2858" w:rsidRDefault="00000000">
            <w:r>
              <w:rPr>
                <w:color w:val="1A1A1A"/>
                <w:sz w:val="20"/>
                <w:szCs w:val="20"/>
              </w:rPr>
              <w:t>Folder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AEA7B" w14:textId="77777777" w:rsidR="00DA2858" w:rsidRDefault="00000000">
            <w:r>
              <w:rPr>
                <w:color w:val="1A1A1A"/>
                <w:sz w:val="20"/>
                <w:szCs w:val="20"/>
              </w:rPr>
              <w:t>@concat(variables('adls_bronze_path'),'/raw_sales_transactions')</w:t>
            </w:r>
          </w:p>
        </w:tc>
      </w:tr>
      <w:tr w:rsidR="00DA2858" w14:paraId="60339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521F5F" w14:textId="77777777" w:rsidR="00DA2858" w:rsidRDefault="00000000">
            <w:r>
              <w:rPr>
                <w:color w:val="1A1A1A"/>
                <w:sz w:val="20"/>
                <w:szCs w:val="20"/>
              </w:rPr>
              <w:t>Field list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8A5D8D" w14:textId="77777777" w:rsidR="00DA2858" w:rsidRDefault="00000000">
            <w:proofErr w:type="spellStart"/>
            <w:r>
              <w:rPr>
                <w:color w:val="1A1A1A"/>
                <w:sz w:val="20"/>
                <w:szCs w:val="20"/>
              </w:rPr>
              <w:t>childItems</w:t>
            </w:r>
            <w:proofErr w:type="spellEnd"/>
            <w:r>
              <w:rPr>
                <w:color w:val="1A1A1A"/>
                <w:sz w:val="20"/>
                <w:szCs w:val="20"/>
              </w:rPr>
              <w:t xml:space="preserve">  (checks folder contains at least one file)</w:t>
            </w:r>
          </w:p>
        </w:tc>
      </w:tr>
    </w:tbl>
    <w:p w14:paraId="36F9506A" w14:textId="77777777" w:rsidR="00DA2858" w:rsidRDefault="00DA2858"/>
    <w:p w14:paraId="158ED5B7" w14:textId="77777777" w:rsidR="00DA2858" w:rsidRDefault="00000000">
      <w:pPr>
        <w:spacing w:after="100"/>
      </w:pPr>
      <w:r>
        <w:rPr>
          <w:color w:val="1A1A1A"/>
        </w:rPr>
        <w:t>Add an If Condition after Get Metadata with expression: @greater(length(activity('Check Source Files').</w:t>
      </w:r>
      <w:proofErr w:type="spellStart"/>
      <w:r>
        <w:rPr>
          <w:color w:val="1A1A1A"/>
        </w:rPr>
        <w:t>output.childItems</w:t>
      </w:r>
      <w:proofErr w:type="spellEnd"/>
      <w:r>
        <w:rPr>
          <w:color w:val="1A1A1A"/>
        </w:rPr>
        <w:t>), 0). On the false branch: fail the pipeline and send a Teams notification.</w:t>
      </w:r>
    </w:p>
    <w:p w14:paraId="23A993D7" w14:textId="77777777" w:rsidR="00DA2858" w:rsidRDefault="00DA2858"/>
    <w:p w14:paraId="3B996816" w14:textId="77777777" w:rsidR="00DA2858" w:rsidRDefault="00000000">
      <w:pPr>
        <w:pStyle w:val="Heading2"/>
      </w:pPr>
      <w:r>
        <w:rPr>
          <w:color w:val="0F4C81"/>
        </w:rPr>
        <w:t>5.2 Notebook Activity — Pass Variable Library Values as Parameters</w:t>
      </w:r>
    </w:p>
    <w:p w14:paraId="073AEAB0" w14:textId="77777777" w:rsidR="00DA2858" w:rsidRDefault="00000000">
      <w:pPr>
        <w:spacing w:after="100"/>
      </w:pPr>
      <w:r>
        <w:rPr>
          <w:color w:val="1A1A1A"/>
        </w:rPr>
        <w:t>Pass the environment-specific values from the Variable Library as notebook parameters so the notebook also has no hardcoded values:</w:t>
      </w:r>
    </w:p>
    <w:p w14:paraId="7A4A1B7B"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2858" w14:paraId="43E0B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080D2AB5" w14:textId="77777777" w:rsidR="00DA2858" w:rsidRDefault="00000000">
            <w:r>
              <w:rPr>
                <w:b/>
                <w:bCs/>
                <w:color w:val="FFFFFF"/>
                <w:sz w:val="20"/>
                <w:szCs w:val="20"/>
              </w:rPr>
              <w:t>Notebook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7C2C2051" w14:textId="77777777" w:rsidR="00DA2858" w:rsidRDefault="00000000">
            <w:r>
              <w:rPr>
                <w:b/>
                <w:bCs/>
                <w:color w:val="FFFFFF"/>
                <w:sz w:val="20"/>
                <w:szCs w:val="20"/>
              </w:rPr>
              <w:t>Value (dynamic content)</w:t>
            </w:r>
          </w:p>
        </w:tc>
      </w:tr>
      <w:tr w:rsidR="00DA2858" w14:paraId="3B45B7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7FF2B" w14:textId="77777777" w:rsidR="00DA2858" w:rsidRDefault="00000000">
            <w:proofErr w:type="spellStart"/>
            <w:r>
              <w:rPr>
                <w:color w:val="1A1A1A"/>
                <w:sz w:val="20"/>
                <w:szCs w:val="20"/>
              </w:rPr>
              <w:t>container_name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64DB80" w14:textId="77777777" w:rsidR="00DA2858" w:rsidRDefault="00000000">
            <w:r>
              <w:rPr>
                <w:color w:val="1A1A1A"/>
                <w:sz w:val="20"/>
                <w:szCs w:val="20"/>
              </w:rPr>
              <w:t>@variables('adls_container_name')</w:t>
            </w:r>
          </w:p>
        </w:tc>
      </w:tr>
      <w:tr w:rsidR="00DA2858" w14:paraId="2A779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43F2E" w14:textId="77777777" w:rsidR="00DA2858" w:rsidRDefault="00000000">
            <w:proofErr w:type="spellStart"/>
            <w:r>
              <w:rPr>
                <w:color w:val="1A1A1A"/>
                <w:sz w:val="20"/>
                <w:szCs w:val="20"/>
              </w:rPr>
              <w:t>adls_account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8D09A" w14:textId="77777777" w:rsidR="00DA2858" w:rsidRDefault="00000000">
            <w:r>
              <w:rPr>
                <w:color w:val="1A1A1A"/>
                <w:sz w:val="20"/>
                <w:szCs w:val="20"/>
              </w:rPr>
              <w:t>@variables('adls_account_name')</w:t>
            </w:r>
          </w:p>
        </w:tc>
      </w:tr>
      <w:tr w:rsidR="00DA2858" w14:paraId="489C91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1220CA" w14:textId="77777777" w:rsidR="00DA2858" w:rsidRDefault="00000000">
            <w:proofErr w:type="spellStart"/>
            <w:r>
              <w:rPr>
                <w:color w:val="1A1A1A"/>
                <w:sz w:val="20"/>
                <w:szCs w:val="20"/>
              </w:rPr>
              <w:t>table_name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0B495" w14:textId="77777777" w:rsidR="00DA2858" w:rsidRDefault="00000000">
            <w:proofErr w:type="spellStart"/>
            <w:r>
              <w:rPr>
                <w:color w:val="1A1A1A"/>
                <w:sz w:val="20"/>
                <w:szCs w:val="20"/>
              </w:rPr>
              <w:t>raw_sales_transactions</w:t>
            </w:r>
            <w:proofErr w:type="spellEnd"/>
            <w:r>
              <w:rPr>
                <w:color w:val="1A1A1A"/>
                <w:sz w:val="20"/>
                <w:szCs w:val="20"/>
              </w:rPr>
              <w:t xml:space="preserve">  (static — set per pipeline)</w:t>
            </w:r>
          </w:p>
        </w:tc>
      </w:tr>
      <w:tr w:rsidR="00DA2858" w14:paraId="78C8E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00927" w14:textId="77777777" w:rsidR="00DA2858" w:rsidRDefault="00000000">
            <w:proofErr w:type="spellStart"/>
            <w:r>
              <w:rPr>
                <w:color w:val="1A1A1A"/>
                <w:sz w:val="20"/>
                <w:szCs w:val="20"/>
              </w:rPr>
              <w:t>partition_column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C02EB" w14:textId="77777777" w:rsidR="00DA2858" w:rsidRDefault="00000000">
            <w:r>
              <w:rPr>
                <w:color w:val="1A1A1A"/>
                <w:sz w:val="20"/>
                <w:szCs w:val="20"/>
              </w:rPr>
              <w:t>@variables('adls_partition_column')</w:t>
            </w:r>
          </w:p>
        </w:tc>
      </w:tr>
    </w:tbl>
    <w:p w14:paraId="4DFFBC0F" w14:textId="77777777" w:rsidR="00DA2858" w:rsidRDefault="00DA2858"/>
    <w:p w14:paraId="66DE6EE1" w14:textId="77777777" w:rsidR="00DA2858" w:rsidRDefault="00000000">
      <w:pPr>
        <w:pStyle w:val="Heading1"/>
        <w:pBdr>
          <w:bottom w:val="single" w:sz="4" w:space="4" w:color="0F4C81"/>
        </w:pBdr>
      </w:pPr>
      <w:r>
        <w:rPr>
          <w:color w:val="0F4C81"/>
        </w:rPr>
        <w:lastRenderedPageBreak/>
        <w:t>6. Deploying Dev → Test → Production</w:t>
      </w:r>
    </w:p>
    <w:p w14:paraId="7E5088FF" w14:textId="77777777" w:rsidR="00DA2858" w:rsidRDefault="00000000">
      <w:pPr>
        <w:spacing w:after="100"/>
      </w:pPr>
      <w:r>
        <w:rPr>
          <w:color w:val="1A1A1A"/>
        </w:rPr>
        <w:t>This is where the Variable Library pattern delivers its full value. The pipeline definition is identical in all three environments. Deployment is a two-step process: deploy via Fabric Deployment Pipeline, then switch the active value set.</w:t>
      </w:r>
    </w:p>
    <w:p w14:paraId="72A4A7FA" w14:textId="77777777" w:rsidR="00DA2858" w:rsidRDefault="00DA2858"/>
    <w:p w14:paraId="31CD2013" w14:textId="77777777" w:rsidR="00DA2858" w:rsidRDefault="00000000">
      <w:pPr>
        <w:pStyle w:val="Heading2"/>
      </w:pPr>
      <w:r>
        <w:rPr>
          <w:color w:val="0F4C81"/>
        </w:rPr>
        <w:t>6.1 Set Up the Fabric Deployment Pipeline</w:t>
      </w:r>
    </w:p>
    <w:p w14:paraId="2554554A" w14:textId="77777777" w:rsidR="00DA2858" w:rsidRDefault="00000000">
      <w:pPr>
        <w:pStyle w:val="ListParagraph"/>
        <w:numPr>
          <w:ilvl w:val="0"/>
          <w:numId w:val="2"/>
        </w:numPr>
        <w:spacing w:after="80"/>
      </w:pPr>
      <w:r>
        <w:rPr>
          <w:color w:val="1A1A1A"/>
        </w:rPr>
        <w:t>In the Fabric portal, click Deployment pipelines (left sidebar) → + New pipeline</w:t>
      </w:r>
    </w:p>
    <w:p w14:paraId="2F58D04D" w14:textId="77777777" w:rsidR="00DA2858" w:rsidRDefault="00000000">
      <w:pPr>
        <w:pStyle w:val="ListParagraph"/>
        <w:numPr>
          <w:ilvl w:val="0"/>
          <w:numId w:val="2"/>
        </w:numPr>
        <w:spacing w:after="80"/>
      </w:pPr>
      <w:r>
        <w:rPr>
          <w:color w:val="1A1A1A"/>
        </w:rPr>
        <w:t xml:space="preserve">Name it: </w:t>
      </w:r>
      <w:proofErr w:type="spellStart"/>
      <w:r>
        <w:rPr>
          <w:color w:val="1A1A1A"/>
        </w:rPr>
        <w:t>FreshCart</w:t>
      </w:r>
      <w:proofErr w:type="spellEnd"/>
      <w:r>
        <w:rPr>
          <w:color w:val="1A1A1A"/>
        </w:rPr>
        <w:t xml:space="preserve"> Deploy Pipeline</w:t>
      </w:r>
    </w:p>
    <w:p w14:paraId="7D3BDA55" w14:textId="77777777" w:rsidR="00DA2858" w:rsidRDefault="00000000">
      <w:pPr>
        <w:pStyle w:val="ListParagraph"/>
        <w:numPr>
          <w:ilvl w:val="0"/>
          <w:numId w:val="2"/>
        </w:numPr>
        <w:spacing w:after="80"/>
      </w:pPr>
      <w:r>
        <w:rPr>
          <w:color w:val="1A1A1A"/>
        </w:rPr>
        <w:t>Add three stages: Development → Test → Production</w:t>
      </w:r>
    </w:p>
    <w:p w14:paraId="7C33F034" w14:textId="77777777" w:rsidR="00DA2858" w:rsidRDefault="00000000">
      <w:pPr>
        <w:pStyle w:val="ListParagraph"/>
        <w:numPr>
          <w:ilvl w:val="0"/>
          <w:numId w:val="2"/>
        </w:numPr>
        <w:spacing w:after="80"/>
      </w:pPr>
      <w:r>
        <w:rPr>
          <w:color w:val="1A1A1A"/>
        </w:rPr>
        <w:t xml:space="preserve">Assign each workspace to its stage: </w:t>
      </w:r>
      <w:proofErr w:type="spellStart"/>
      <w:r>
        <w:rPr>
          <w:color w:val="1A1A1A"/>
        </w:rPr>
        <w:t>FreshCart</w:t>
      </w:r>
      <w:proofErr w:type="spellEnd"/>
      <w:r>
        <w:rPr>
          <w:color w:val="1A1A1A"/>
        </w:rPr>
        <w:t xml:space="preserve">-Dev → </w:t>
      </w:r>
      <w:proofErr w:type="spellStart"/>
      <w:r>
        <w:rPr>
          <w:color w:val="1A1A1A"/>
        </w:rPr>
        <w:t>FreshCart</w:t>
      </w:r>
      <w:proofErr w:type="spellEnd"/>
      <w:r>
        <w:rPr>
          <w:color w:val="1A1A1A"/>
        </w:rPr>
        <w:t xml:space="preserve">-Test → </w:t>
      </w:r>
      <w:proofErr w:type="spellStart"/>
      <w:r>
        <w:rPr>
          <w:color w:val="1A1A1A"/>
        </w:rPr>
        <w:t>FreshCart</w:t>
      </w:r>
      <w:proofErr w:type="spellEnd"/>
      <w:r>
        <w:rPr>
          <w:color w:val="1A1A1A"/>
        </w:rPr>
        <w:t>-Prod</w:t>
      </w:r>
    </w:p>
    <w:p w14:paraId="6F92E882" w14:textId="77777777" w:rsidR="00DA2858" w:rsidRDefault="00000000">
      <w:pPr>
        <w:pStyle w:val="ListParagraph"/>
        <w:numPr>
          <w:ilvl w:val="0"/>
          <w:numId w:val="2"/>
        </w:numPr>
        <w:spacing w:after="80"/>
      </w:pPr>
      <w:r>
        <w:rPr>
          <w:color w:val="1A1A1A"/>
        </w:rPr>
        <w:t xml:space="preserve">In each stage, include: </w:t>
      </w:r>
      <w:proofErr w:type="spellStart"/>
      <w:r>
        <w:rPr>
          <w:color w:val="1A1A1A"/>
        </w:rPr>
        <w:t>VL_FreshCart_ADLS</w:t>
      </w:r>
      <w:proofErr w:type="spellEnd"/>
      <w:r>
        <w:rPr>
          <w:color w:val="1A1A1A"/>
        </w:rPr>
        <w:t xml:space="preserve"> (Variable Library) + </w:t>
      </w:r>
      <w:proofErr w:type="spellStart"/>
      <w:r>
        <w:rPr>
          <w:color w:val="1A1A1A"/>
        </w:rPr>
        <w:t>pl_ingest_sales_transactions</w:t>
      </w:r>
      <w:proofErr w:type="spellEnd"/>
      <w:r>
        <w:rPr>
          <w:color w:val="1A1A1A"/>
        </w:rPr>
        <w:t xml:space="preserve"> (pipeline)</w:t>
      </w:r>
    </w:p>
    <w:p w14:paraId="71EEB989" w14:textId="77777777" w:rsidR="00DA2858" w:rsidRDefault="00DA2858"/>
    <w:p w14:paraId="6E50B5C7" w14:textId="77777777" w:rsidR="00DA2858" w:rsidRDefault="00000000">
      <w:pPr>
        <w:pStyle w:val="Heading2"/>
      </w:pPr>
      <w:r>
        <w:rPr>
          <w:color w:val="0F4C81"/>
        </w:rPr>
        <w:t>6.2 Deploy Dev → Test</w:t>
      </w:r>
    </w:p>
    <w:p w14:paraId="295A7A9F" w14:textId="77777777" w:rsidR="00DA2858" w:rsidRDefault="00000000">
      <w:pPr>
        <w:pStyle w:val="ListParagraph"/>
        <w:numPr>
          <w:ilvl w:val="0"/>
          <w:numId w:val="2"/>
        </w:numPr>
        <w:spacing w:after="80"/>
      </w:pPr>
      <w:r>
        <w:rPr>
          <w:color w:val="1A1A1A"/>
        </w:rPr>
        <w:t>In the Dev stage, click Deploy to Test</w:t>
      </w:r>
    </w:p>
    <w:p w14:paraId="0F1EEBD3" w14:textId="77777777" w:rsidR="00DA2858" w:rsidRDefault="00000000">
      <w:pPr>
        <w:pStyle w:val="ListParagraph"/>
        <w:numPr>
          <w:ilvl w:val="0"/>
          <w:numId w:val="2"/>
        </w:numPr>
        <w:spacing w:after="80"/>
      </w:pPr>
      <w:r>
        <w:rPr>
          <w:color w:val="1A1A1A"/>
        </w:rPr>
        <w:t>Fabric deploys the pipeline AND the Variable Library to the test workspace</w:t>
      </w:r>
    </w:p>
    <w:p w14:paraId="3049AAC3" w14:textId="77777777" w:rsidR="00DA2858" w:rsidRDefault="00000000">
      <w:pPr>
        <w:pStyle w:val="ListParagraph"/>
        <w:numPr>
          <w:ilvl w:val="0"/>
          <w:numId w:val="2"/>
        </w:numPr>
        <w:spacing w:after="80"/>
      </w:pPr>
      <w:r>
        <w:rPr>
          <w:color w:val="1A1A1A"/>
        </w:rPr>
        <w:t xml:space="preserve">In the Test workspace, open </w:t>
      </w:r>
      <w:proofErr w:type="spellStart"/>
      <w:r>
        <w:rPr>
          <w:color w:val="1A1A1A"/>
        </w:rPr>
        <w:t>VL_FreshCart_ADLS</w:t>
      </w:r>
      <w:proofErr w:type="spellEnd"/>
    </w:p>
    <w:p w14:paraId="1528BBA8" w14:textId="77777777" w:rsidR="00DA2858" w:rsidRDefault="00000000">
      <w:pPr>
        <w:pStyle w:val="ListParagraph"/>
        <w:numPr>
          <w:ilvl w:val="0"/>
          <w:numId w:val="2"/>
        </w:numPr>
        <w:spacing w:after="80"/>
      </w:pPr>
      <w:r>
        <w:rPr>
          <w:color w:val="1A1A1A"/>
        </w:rPr>
        <w:t>Click the ... menu next to Test VS → Set as active</w:t>
      </w:r>
    </w:p>
    <w:p w14:paraId="56B3D414" w14:textId="77777777" w:rsidR="00DA2858" w:rsidRDefault="00000000">
      <w:pPr>
        <w:pStyle w:val="ListParagraph"/>
        <w:numPr>
          <w:ilvl w:val="0"/>
          <w:numId w:val="2"/>
        </w:numPr>
        <w:spacing w:after="80"/>
      </w:pPr>
      <w:r>
        <w:rPr>
          <w:color w:val="1A1A1A"/>
        </w:rPr>
        <w:t>Click Save → Agree</w:t>
      </w:r>
    </w:p>
    <w:p w14:paraId="4BDBD802" w14:textId="77777777" w:rsidR="00DA2858" w:rsidRDefault="00DA2858"/>
    <w:p w14:paraId="4BFAAF46" w14:textId="77777777" w:rsidR="00DA2858" w:rsidRDefault="00000000">
      <w:pPr>
        <w:spacing w:after="100"/>
      </w:pPr>
      <w:r>
        <w:rPr>
          <w:color w:val="1A1A1A"/>
        </w:rPr>
        <w:t xml:space="preserve">The pipeline in the Test workspace now automatically uses </w:t>
      </w:r>
      <w:proofErr w:type="spellStart"/>
      <w:r>
        <w:rPr>
          <w:color w:val="1A1A1A"/>
        </w:rPr>
        <w:t>freshcart</w:t>
      </w:r>
      <w:proofErr w:type="spellEnd"/>
      <w:r>
        <w:rPr>
          <w:color w:val="1A1A1A"/>
        </w:rPr>
        <w:t>-raw-test, the test connection GUID, csv format, and overwrite mode — with zero changes to the pipeline itself.</w:t>
      </w:r>
    </w:p>
    <w:p w14:paraId="6B22F581" w14:textId="77777777" w:rsidR="00DA2858" w:rsidRDefault="00DA2858"/>
    <w:p w14:paraId="37315757" w14:textId="77777777" w:rsidR="00DA2858" w:rsidRDefault="00000000">
      <w:pPr>
        <w:pStyle w:val="Heading2"/>
      </w:pPr>
      <w:r>
        <w:rPr>
          <w:color w:val="0F4C81"/>
        </w:rPr>
        <w:t>6.3 Deploy Test → Production</w:t>
      </w:r>
    </w:p>
    <w:p w14:paraId="7AF079A5" w14:textId="77777777" w:rsidR="00DA2858" w:rsidRDefault="00000000">
      <w:pPr>
        <w:pStyle w:val="ListParagraph"/>
        <w:numPr>
          <w:ilvl w:val="0"/>
          <w:numId w:val="2"/>
        </w:numPr>
        <w:spacing w:after="80"/>
      </w:pPr>
      <w:r>
        <w:rPr>
          <w:color w:val="1A1A1A"/>
        </w:rPr>
        <w:t>In the Test stage, click Deploy to Production (this triggers the GitHub Actions approval gate)</w:t>
      </w:r>
    </w:p>
    <w:p w14:paraId="7677B55C" w14:textId="77777777" w:rsidR="00DA2858" w:rsidRDefault="00000000">
      <w:pPr>
        <w:pStyle w:val="ListParagraph"/>
        <w:numPr>
          <w:ilvl w:val="0"/>
          <w:numId w:val="2"/>
        </w:numPr>
        <w:spacing w:after="80"/>
      </w:pPr>
      <w:r>
        <w:rPr>
          <w:color w:val="1A1A1A"/>
        </w:rPr>
        <w:t>After approval, Fabric deploys to the Prod workspace</w:t>
      </w:r>
    </w:p>
    <w:p w14:paraId="69758587" w14:textId="77777777" w:rsidR="00DA2858" w:rsidRDefault="00000000">
      <w:pPr>
        <w:pStyle w:val="ListParagraph"/>
        <w:numPr>
          <w:ilvl w:val="0"/>
          <w:numId w:val="2"/>
        </w:numPr>
        <w:spacing w:after="80"/>
      </w:pPr>
      <w:r>
        <w:rPr>
          <w:color w:val="1A1A1A"/>
        </w:rPr>
        <w:t xml:space="preserve">In the Prod workspace, open </w:t>
      </w:r>
      <w:proofErr w:type="spellStart"/>
      <w:r>
        <w:rPr>
          <w:color w:val="1A1A1A"/>
        </w:rPr>
        <w:t>VL_FreshCart_ADLS</w:t>
      </w:r>
      <w:proofErr w:type="spellEnd"/>
    </w:p>
    <w:p w14:paraId="5C9076AA" w14:textId="77777777" w:rsidR="00DA2858" w:rsidRDefault="00000000">
      <w:pPr>
        <w:pStyle w:val="ListParagraph"/>
        <w:numPr>
          <w:ilvl w:val="0"/>
          <w:numId w:val="2"/>
        </w:numPr>
        <w:spacing w:after="80"/>
      </w:pPr>
      <w:r>
        <w:rPr>
          <w:color w:val="1A1A1A"/>
        </w:rPr>
        <w:t>Click the ... menu next to Prod VS → Set as active</w:t>
      </w:r>
    </w:p>
    <w:p w14:paraId="2D2543CE" w14:textId="77777777" w:rsidR="00DA2858" w:rsidRDefault="00000000">
      <w:pPr>
        <w:pStyle w:val="ListParagraph"/>
        <w:numPr>
          <w:ilvl w:val="0"/>
          <w:numId w:val="2"/>
        </w:numPr>
        <w:spacing w:after="80"/>
      </w:pPr>
      <w:r>
        <w:rPr>
          <w:color w:val="1A1A1A"/>
        </w:rPr>
        <w:t>Click Save → Agree</w:t>
      </w:r>
    </w:p>
    <w:p w14:paraId="09A70CD5"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51F65576" w14:textId="77777777">
        <w:tblPrEx>
          <w:tblCellMar>
            <w:top w:w="0" w:type="dxa"/>
            <w:bottom w:w="0" w:type="dxa"/>
          </w:tblCellMar>
        </w:tblPrEx>
        <w:tc>
          <w:tcPr>
            <w:tcW w:w="9360" w:type="dxa"/>
            <w:tcBorders>
              <w:top w:val="single" w:sz="8" w:space="0" w:color="1B7F4F"/>
              <w:left w:val="single" w:sz="1" w:space="0" w:color="CCCCCC"/>
              <w:bottom w:val="single" w:sz="1" w:space="0" w:color="CCCCCC"/>
              <w:right w:val="single" w:sz="1" w:space="0" w:color="CCCCCC"/>
            </w:tcBorders>
            <w:shd w:val="clear" w:color="auto" w:fill="E6F4ED"/>
            <w:tcMar>
              <w:top w:w="120" w:type="dxa"/>
              <w:left w:w="200" w:type="dxa"/>
              <w:bottom w:w="120" w:type="dxa"/>
              <w:right w:w="200" w:type="dxa"/>
            </w:tcMar>
          </w:tcPr>
          <w:p w14:paraId="68A3F66F" w14:textId="77777777" w:rsidR="00DA2858" w:rsidRDefault="00000000">
            <w:pPr>
              <w:spacing w:after="60"/>
            </w:pPr>
            <w:r>
              <w:rPr>
                <w:b/>
                <w:bCs/>
                <w:color w:val="1B7F4F"/>
                <w:sz w:val="20"/>
                <w:szCs w:val="20"/>
              </w:rPr>
              <w:t>✅ What each workspace now resolves automatically</w:t>
            </w:r>
          </w:p>
          <w:p w14:paraId="7531DCDC" w14:textId="77777777" w:rsidR="00DA2858" w:rsidRDefault="00000000">
            <w:pPr>
              <w:spacing w:after="40"/>
            </w:pPr>
            <w:r>
              <w:rPr>
                <w:color w:val="1A1A1A"/>
                <w:sz w:val="20"/>
                <w:szCs w:val="20"/>
              </w:rPr>
              <w:t>Dev workspace  (Dev VS active):   container=</w:t>
            </w:r>
            <w:proofErr w:type="spellStart"/>
            <w:r>
              <w:rPr>
                <w:color w:val="1A1A1A"/>
                <w:sz w:val="20"/>
                <w:szCs w:val="20"/>
              </w:rPr>
              <w:t>freshcart</w:t>
            </w:r>
            <w:proofErr w:type="spellEnd"/>
            <w:r>
              <w:rPr>
                <w:color w:val="1A1A1A"/>
                <w:sz w:val="20"/>
                <w:szCs w:val="20"/>
              </w:rPr>
              <w:t xml:space="preserve">-raw-dev  |  format=csv  |  </w:t>
            </w:r>
            <w:proofErr w:type="spellStart"/>
            <w:r>
              <w:rPr>
                <w:color w:val="1A1A1A"/>
                <w:sz w:val="20"/>
                <w:szCs w:val="20"/>
              </w:rPr>
              <w:t>load_mode</w:t>
            </w:r>
            <w:proofErr w:type="spellEnd"/>
            <w:r>
              <w:rPr>
                <w:color w:val="1A1A1A"/>
                <w:sz w:val="20"/>
                <w:szCs w:val="20"/>
              </w:rPr>
              <w:t>=overwrite  |  GUID=dev-conn-GUID</w:t>
            </w:r>
          </w:p>
          <w:p w14:paraId="14F2CA47" w14:textId="77777777" w:rsidR="00DA2858" w:rsidRDefault="00000000">
            <w:pPr>
              <w:spacing w:after="40"/>
            </w:pPr>
            <w:r>
              <w:rPr>
                <w:color w:val="1A1A1A"/>
                <w:sz w:val="20"/>
                <w:szCs w:val="20"/>
              </w:rPr>
              <w:t>Test workspace (Test VS active):  container=</w:t>
            </w:r>
            <w:proofErr w:type="spellStart"/>
            <w:r>
              <w:rPr>
                <w:color w:val="1A1A1A"/>
                <w:sz w:val="20"/>
                <w:szCs w:val="20"/>
              </w:rPr>
              <w:t>freshcart</w:t>
            </w:r>
            <w:proofErr w:type="spellEnd"/>
            <w:r>
              <w:rPr>
                <w:color w:val="1A1A1A"/>
                <w:sz w:val="20"/>
                <w:szCs w:val="20"/>
              </w:rPr>
              <w:t xml:space="preserve">-raw-test |  format=csv  |  </w:t>
            </w:r>
            <w:proofErr w:type="spellStart"/>
            <w:r>
              <w:rPr>
                <w:color w:val="1A1A1A"/>
                <w:sz w:val="20"/>
                <w:szCs w:val="20"/>
              </w:rPr>
              <w:t>load_mode</w:t>
            </w:r>
            <w:proofErr w:type="spellEnd"/>
            <w:r>
              <w:rPr>
                <w:color w:val="1A1A1A"/>
                <w:sz w:val="20"/>
                <w:szCs w:val="20"/>
              </w:rPr>
              <w:t>=overwrite  |  GUID=test-conn-GUID</w:t>
            </w:r>
          </w:p>
          <w:p w14:paraId="4146BE10" w14:textId="77777777" w:rsidR="00DA2858" w:rsidRDefault="00000000">
            <w:pPr>
              <w:spacing w:after="40"/>
            </w:pPr>
            <w:r>
              <w:rPr>
                <w:color w:val="1A1A1A"/>
                <w:sz w:val="20"/>
                <w:szCs w:val="20"/>
              </w:rPr>
              <w:lastRenderedPageBreak/>
              <w:t>Prod workspace (Prod VS active):  container=</w:t>
            </w:r>
            <w:proofErr w:type="spellStart"/>
            <w:r>
              <w:rPr>
                <w:color w:val="1A1A1A"/>
                <w:sz w:val="20"/>
                <w:szCs w:val="20"/>
              </w:rPr>
              <w:t>freshcart</w:t>
            </w:r>
            <w:proofErr w:type="spellEnd"/>
            <w:r>
              <w:rPr>
                <w:color w:val="1A1A1A"/>
                <w:sz w:val="20"/>
                <w:szCs w:val="20"/>
              </w:rPr>
              <w:t xml:space="preserve">-raw-prod |  format=parquet | </w:t>
            </w:r>
            <w:proofErr w:type="spellStart"/>
            <w:r>
              <w:rPr>
                <w:color w:val="1A1A1A"/>
                <w:sz w:val="20"/>
                <w:szCs w:val="20"/>
              </w:rPr>
              <w:t>load_mode</w:t>
            </w:r>
            <w:proofErr w:type="spellEnd"/>
            <w:r>
              <w:rPr>
                <w:color w:val="1A1A1A"/>
                <w:sz w:val="20"/>
                <w:szCs w:val="20"/>
              </w:rPr>
              <w:t>=append  |  GUID=prod-conn-GUID</w:t>
            </w:r>
          </w:p>
        </w:tc>
      </w:tr>
    </w:tbl>
    <w:p w14:paraId="72396E0D"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475ADFE5" w14:textId="77777777">
        <w:tblPrEx>
          <w:tblCellMar>
            <w:top w:w="0" w:type="dxa"/>
            <w:bottom w:w="0" w:type="dxa"/>
          </w:tblCellMar>
        </w:tblPrEx>
        <w:tc>
          <w:tcPr>
            <w:tcW w:w="9360" w:type="dxa"/>
            <w:tcBorders>
              <w:top w:val="single" w:sz="8" w:space="0" w:color="0F4C81"/>
              <w:left w:val="single" w:sz="1" w:space="0" w:color="CCCCCC"/>
              <w:bottom w:val="single" w:sz="1" w:space="0" w:color="CCCCCC"/>
              <w:right w:val="single" w:sz="1" w:space="0" w:color="CCCCCC"/>
            </w:tcBorders>
            <w:shd w:val="clear" w:color="auto" w:fill="E8F1FB"/>
            <w:tcMar>
              <w:top w:w="120" w:type="dxa"/>
              <w:left w:w="200" w:type="dxa"/>
              <w:bottom w:w="120" w:type="dxa"/>
              <w:right w:w="200" w:type="dxa"/>
            </w:tcMar>
          </w:tcPr>
          <w:p w14:paraId="203FCEED" w14:textId="77777777" w:rsidR="00DA2858" w:rsidRDefault="00000000">
            <w:pPr>
              <w:spacing w:after="60"/>
            </w:pPr>
            <w:r>
              <w:rPr>
                <w:b/>
                <w:bCs/>
                <w:color w:val="0F4C81"/>
                <w:sz w:val="20"/>
                <w:szCs w:val="20"/>
              </w:rPr>
              <w:t>🔒 Active Value Set is not overwritten by deployments</w:t>
            </w:r>
          </w:p>
          <w:p w14:paraId="4AF22AA5" w14:textId="77777777" w:rsidR="00DA2858" w:rsidRDefault="00000000">
            <w:r>
              <w:rPr>
                <w:color w:val="1A1A1A"/>
                <w:sz w:val="20"/>
                <w:szCs w:val="20"/>
              </w:rPr>
              <w:t xml:space="preserve">Fabric deliberately does not overwrite the active value set during deployment. This </w:t>
            </w:r>
            <w:proofErr w:type="gramStart"/>
            <w:r>
              <w:rPr>
                <w:color w:val="1A1A1A"/>
                <w:sz w:val="20"/>
                <w:szCs w:val="20"/>
              </w:rPr>
              <w:t>means:</w:t>
            </w:r>
            <w:proofErr w:type="gramEnd"/>
            <w:r>
              <w:rPr>
                <w:color w:val="1A1A1A"/>
                <w:sz w:val="20"/>
                <w:szCs w:val="20"/>
              </w:rPr>
              <w:t xml:space="preserve"> once you set Test VS as active in the test workspace, future deployments from dev to test will NOT reset it back to Dev VS. Your active set is stable across deployments — you only set it once per environment.</w:t>
            </w:r>
          </w:p>
        </w:tc>
      </w:tr>
    </w:tbl>
    <w:p w14:paraId="044C39E0" w14:textId="77777777" w:rsidR="00DA2858" w:rsidRDefault="00DA2858"/>
    <w:p w14:paraId="7B54E624" w14:textId="77777777" w:rsidR="00DA2858" w:rsidRDefault="00000000">
      <w:pPr>
        <w:pStyle w:val="Heading1"/>
        <w:pBdr>
          <w:bottom w:val="single" w:sz="4" w:space="4" w:color="0F4C81"/>
        </w:pBdr>
      </w:pPr>
      <w:r>
        <w:rPr>
          <w:color w:val="0F4C81"/>
        </w:rPr>
        <w:t>7. Replicating to All 5 Tables</w:t>
      </w:r>
    </w:p>
    <w:p w14:paraId="030DF3E2" w14:textId="77777777" w:rsidR="00DA2858" w:rsidRDefault="00000000">
      <w:pPr>
        <w:spacing w:after="100"/>
      </w:pPr>
      <w:r>
        <w:rPr>
          <w:color w:val="1A1A1A"/>
        </w:rPr>
        <w:t xml:space="preserve">The Variable Library is shared — you created it once and all 5 ingestion pipelines reference the same </w:t>
      </w:r>
      <w:proofErr w:type="spellStart"/>
      <w:r>
        <w:rPr>
          <w:color w:val="1A1A1A"/>
        </w:rPr>
        <w:t>VL_FreshCart_ADLS</w:t>
      </w:r>
      <w:proofErr w:type="spellEnd"/>
      <w:r>
        <w:rPr>
          <w:color w:val="1A1A1A"/>
        </w:rPr>
        <w:t>. Only the table-specific values (table name, folder path, partition column) differ per pipeline. These are set as static values or pipeline parameters within each pipeline — not in the Variable Library.</w:t>
      </w:r>
    </w:p>
    <w:p w14:paraId="4951E1DE"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2825"/>
        <w:gridCol w:w="1874"/>
        <w:gridCol w:w="1936"/>
      </w:tblGrid>
      <w:tr w:rsidR="00DA2858" w14:paraId="27D2BC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6552E767" w14:textId="77777777" w:rsidR="00DA2858" w:rsidRDefault="00000000">
            <w:r>
              <w:rPr>
                <w:b/>
                <w:bCs/>
                <w:color w:val="FFFFFF"/>
                <w:sz w:val="20"/>
                <w:szCs w:val="20"/>
              </w:rPr>
              <w:t>Pipeline</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38843E86" w14:textId="77777777" w:rsidR="00DA2858" w:rsidRDefault="00000000">
            <w:r>
              <w:rPr>
                <w:b/>
                <w:bCs/>
                <w:color w:val="FFFFFF"/>
                <w:sz w:val="20"/>
                <w:szCs w:val="20"/>
              </w:rPr>
              <w:t>Folder path (static)</w:t>
            </w:r>
          </w:p>
        </w:tc>
        <w:tc>
          <w:tcPr>
            <w:tcW w:w="20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45F67EE" w14:textId="77777777" w:rsidR="00DA2858" w:rsidRDefault="00000000">
            <w:r>
              <w:rPr>
                <w:b/>
                <w:bCs/>
                <w:color w:val="FFFFFF"/>
                <w:sz w:val="20"/>
                <w:szCs w:val="20"/>
              </w:rPr>
              <w:t>Partition column</w:t>
            </w:r>
          </w:p>
        </w:tc>
        <w:tc>
          <w:tcPr>
            <w:tcW w:w="25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1B22F9B8" w14:textId="77777777" w:rsidR="00DA2858" w:rsidRDefault="00000000">
            <w:r>
              <w:rPr>
                <w:b/>
                <w:bCs/>
                <w:color w:val="FFFFFF"/>
                <w:sz w:val="20"/>
                <w:szCs w:val="20"/>
              </w:rPr>
              <w:t>Schedule (prod)</w:t>
            </w:r>
          </w:p>
        </w:tc>
      </w:tr>
      <w:tr w:rsidR="00DA2858" w14:paraId="37F04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9CC822" w14:textId="77777777" w:rsidR="00DA2858" w:rsidRDefault="00000000">
            <w:proofErr w:type="spellStart"/>
            <w:r>
              <w:rPr>
                <w:color w:val="1A1A1A"/>
                <w:sz w:val="20"/>
                <w:szCs w:val="20"/>
              </w:rPr>
              <w:t>pl_ingest_sales_transactions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B69C4A" w14:textId="77777777" w:rsidR="00DA2858" w:rsidRDefault="00000000">
            <w:r>
              <w:rPr>
                <w:color w:val="1A1A1A"/>
                <w:sz w:val="20"/>
                <w:szCs w:val="20"/>
              </w:rPr>
              <w:t>bronze/</w:t>
            </w:r>
            <w:proofErr w:type="spellStart"/>
            <w:r>
              <w:rPr>
                <w:color w:val="1A1A1A"/>
                <w:sz w:val="20"/>
                <w:szCs w:val="20"/>
              </w:rPr>
              <w:t>raw_sales_transactions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9697DA" w14:textId="77777777" w:rsidR="00DA2858" w:rsidRDefault="00000000">
            <w:proofErr w:type="spellStart"/>
            <w:r>
              <w:rPr>
                <w:color w:val="1A1A1A"/>
                <w:sz w:val="20"/>
                <w:szCs w:val="20"/>
              </w:rPr>
              <w:t>sale_date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4C5F49" w14:textId="77777777" w:rsidR="00DA2858" w:rsidRDefault="00000000">
            <w:r>
              <w:rPr>
                <w:color w:val="1A1A1A"/>
                <w:sz w:val="20"/>
                <w:szCs w:val="20"/>
              </w:rPr>
              <w:t>Daily 01:00 CET</w:t>
            </w:r>
          </w:p>
        </w:tc>
      </w:tr>
      <w:tr w:rsidR="00DA2858" w14:paraId="522D3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97609" w14:textId="77777777" w:rsidR="00DA2858" w:rsidRDefault="00000000">
            <w:proofErr w:type="spellStart"/>
            <w:r>
              <w:rPr>
                <w:color w:val="1A1A1A"/>
                <w:sz w:val="20"/>
                <w:szCs w:val="20"/>
              </w:rPr>
              <w:t>pl_ingest_inventory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201C0" w14:textId="77777777" w:rsidR="00DA2858" w:rsidRDefault="00000000">
            <w:r>
              <w:rPr>
                <w:color w:val="1A1A1A"/>
                <w:sz w:val="20"/>
                <w:szCs w:val="20"/>
              </w:rPr>
              <w:t>bronze/</w:t>
            </w:r>
            <w:proofErr w:type="spellStart"/>
            <w:r>
              <w:rPr>
                <w:color w:val="1A1A1A"/>
                <w:sz w:val="20"/>
                <w:szCs w:val="20"/>
              </w:rPr>
              <w:t>raw_inventory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9EB5C" w14:textId="77777777" w:rsidR="00DA2858" w:rsidRDefault="00000000">
            <w:proofErr w:type="spellStart"/>
            <w:r>
              <w:rPr>
                <w:color w:val="1A1A1A"/>
                <w:sz w:val="20"/>
                <w:szCs w:val="20"/>
              </w:rPr>
              <w:t>snapshot_date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6DC47" w14:textId="77777777" w:rsidR="00DA2858" w:rsidRDefault="00000000">
            <w:r>
              <w:rPr>
                <w:color w:val="1A1A1A"/>
                <w:sz w:val="20"/>
                <w:szCs w:val="20"/>
              </w:rPr>
              <w:t>Daily 01:30 CET</w:t>
            </w:r>
          </w:p>
        </w:tc>
      </w:tr>
      <w:tr w:rsidR="00DA2858" w14:paraId="4E3F2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BA13EA" w14:textId="77777777" w:rsidR="00DA2858" w:rsidRDefault="00000000">
            <w:proofErr w:type="spellStart"/>
            <w:r>
              <w:rPr>
                <w:color w:val="1A1A1A"/>
                <w:sz w:val="20"/>
                <w:szCs w:val="20"/>
              </w:rPr>
              <w:t>pl_ingest_products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9AC81C" w14:textId="77777777" w:rsidR="00DA2858" w:rsidRDefault="00000000">
            <w:r>
              <w:rPr>
                <w:color w:val="1A1A1A"/>
                <w:sz w:val="20"/>
                <w:szCs w:val="20"/>
              </w:rPr>
              <w:t>bronze/</w:t>
            </w:r>
            <w:proofErr w:type="spellStart"/>
            <w:r>
              <w:rPr>
                <w:color w:val="1A1A1A"/>
                <w:sz w:val="20"/>
                <w:szCs w:val="20"/>
              </w:rPr>
              <w:t>raw_products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FB9450" w14:textId="77777777" w:rsidR="00DA2858" w:rsidRDefault="00000000">
            <w:r>
              <w:rPr>
                <w:color w:val="1A1A1A"/>
                <w:sz w:val="20"/>
                <w:szCs w:val="2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75BF77" w14:textId="77777777" w:rsidR="00DA2858" w:rsidRDefault="00000000">
            <w:r>
              <w:rPr>
                <w:color w:val="1A1A1A"/>
                <w:sz w:val="20"/>
                <w:szCs w:val="20"/>
              </w:rPr>
              <w:t>Weekly Sun 02:00</w:t>
            </w:r>
          </w:p>
        </w:tc>
      </w:tr>
      <w:tr w:rsidR="00DA2858" w14:paraId="312267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D71C2" w14:textId="77777777" w:rsidR="00DA2858" w:rsidRDefault="00000000">
            <w:proofErr w:type="spellStart"/>
            <w:r>
              <w:rPr>
                <w:color w:val="1A1A1A"/>
                <w:sz w:val="20"/>
                <w:szCs w:val="20"/>
              </w:rPr>
              <w:t>pl_ingest_customers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206F3" w14:textId="77777777" w:rsidR="00DA2858" w:rsidRDefault="00000000">
            <w:r>
              <w:rPr>
                <w:color w:val="1A1A1A"/>
                <w:sz w:val="20"/>
                <w:szCs w:val="20"/>
              </w:rPr>
              <w:t>bronze/</w:t>
            </w:r>
            <w:proofErr w:type="spellStart"/>
            <w:r>
              <w:rPr>
                <w:color w:val="1A1A1A"/>
                <w:sz w:val="20"/>
                <w:szCs w:val="20"/>
              </w:rPr>
              <w:t>raw_customers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19290" w14:textId="77777777" w:rsidR="00DA2858" w:rsidRDefault="00000000">
            <w:proofErr w:type="spellStart"/>
            <w:r>
              <w:rPr>
                <w:color w:val="1A1A1A"/>
                <w:sz w:val="20"/>
                <w:szCs w:val="20"/>
              </w:rPr>
              <w:t>registration_date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06293" w14:textId="77777777" w:rsidR="00DA2858" w:rsidRDefault="00000000">
            <w:r>
              <w:rPr>
                <w:color w:val="1A1A1A"/>
                <w:sz w:val="20"/>
                <w:szCs w:val="20"/>
              </w:rPr>
              <w:t>Daily 02:00 CET</w:t>
            </w:r>
          </w:p>
        </w:tc>
      </w:tr>
      <w:tr w:rsidR="00DA2858" w14:paraId="1B7947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D98DFD" w14:textId="77777777" w:rsidR="00DA2858" w:rsidRDefault="00000000">
            <w:proofErr w:type="spellStart"/>
            <w:r>
              <w:rPr>
                <w:color w:val="1A1A1A"/>
                <w:sz w:val="20"/>
                <w:szCs w:val="20"/>
              </w:rPr>
              <w:t>pl_ingest_stores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28D1F8" w14:textId="77777777" w:rsidR="00DA2858" w:rsidRDefault="00000000">
            <w:r>
              <w:rPr>
                <w:color w:val="1A1A1A"/>
                <w:sz w:val="20"/>
                <w:szCs w:val="20"/>
              </w:rPr>
              <w:t>bronze/</w:t>
            </w:r>
            <w:proofErr w:type="spellStart"/>
            <w:r>
              <w:rPr>
                <w:color w:val="1A1A1A"/>
                <w:sz w:val="20"/>
                <w:szCs w:val="20"/>
              </w:rPr>
              <w:t>raw_stores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0BCD44" w14:textId="77777777" w:rsidR="00DA2858" w:rsidRDefault="00000000">
            <w:r>
              <w:rPr>
                <w:color w:val="1A1A1A"/>
                <w:sz w:val="20"/>
                <w:szCs w:val="2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CE900D" w14:textId="77777777" w:rsidR="00DA2858" w:rsidRDefault="00000000">
            <w:r>
              <w:rPr>
                <w:color w:val="1A1A1A"/>
                <w:sz w:val="20"/>
                <w:szCs w:val="20"/>
              </w:rPr>
              <w:t>Weekly Sun 02:30</w:t>
            </w:r>
          </w:p>
        </w:tc>
      </w:tr>
    </w:tbl>
    <w:p w14:paraId="16BB87D4" w14:textId="77777777" w:rsidR="00DA2858" w:rsidRDefault="00DA2858"/>
    <w:p w14:paraId="3356970C" w14:textId="77777777" w:rsidR="00DA2858" w:rsidRDefault="00000000">
      <w:pPr>
        <w:pStyle w:val="Heading2"/>
      </w:pPr>
      <w:r>
        <w:rPr>
          <w:color w:val="0F4C81"/>
        </w:rPr>
        <w:t>7.1 Replication Steps per Table</w:t>
      </w:r>
    </w:p>
    <w:p w14:paraId="1BED88B2" w14:textId="77777777" w:rsidR="00DA2858" w:rsidRDefault="00000000">
      <w:pPr>
        <w:pStyle w:val="ListParagraph"/>
        <w:numPr>
          <w:ilvl w:val="0"/>
          <w:numId w:val="2"/>
        </w:numPr>
        <w:spacing w:after="80"/>
      </w:pPr>
      <w:r>
        <w:rPr>
          <w:color w:val="1A1A1A"/>
        </w:rPr>
        <w:t xml:space="preserve">Duplicate </w:t>
      </w:r>
      <w:proofErr w:type="spellStart"/>
      <w:r>
        <w:rPr>
          <w:color w:val="1A1A1A"/>
        </w:rPr>
        <w:t>pl_ingest_sales_transactions</w:t>
      </w:r>
      <w:proofErr w:type="spellEnd"/>
      <w:r>
        <w:rPr>
          <w:color w:val="1A1A1A"/>
        </w:rPr>
        <w:t xml:space="preserve"> → rename to </w:t>
      </w:r>
      <w:proofErr w:type="spellStart"/>
      <w:r>
        <w:rPr>
          <w:color w:val="1A1A1A"/>
        </w:rPr>
        <w:t>pl_ingest</w:t>
      </w:r>
      <w:proofErr w:type="spellEnd"/>
      <w:r>
        <w:rPr>
          <w:color w:val="1A1A1A"/>
        </w:rPr>
        <w:t>_&lt;table&gt;</w:t>
      </w:r>
    </w:p>
    <w:p w14:paraId="02A1C645" w14:textId="77777777" w:rsidR="00DA2858" w:rsidRDefault="00000000">
      <w:pPr>
        <w:pStyle w:val="ListParagraph"/>
        <w:numPr>
          <w:ilvl w:val="0"/>
          <w:numId w:val="2"/>
        </w:numPr>
        <w:spacing w:after="80"/>
      </w:pPr>
      <w:r>
        <w:rPr>
          <w:color w:val="1A1A1A"/>
        </w:rPr>
        <w:t xml:space="preserve">In the Library variables tab: the references to </w:t>
      </w:r>
      <w:proofErr w:type="spellStart"/>
      <w:r>
        <w:rPr>
          <w:color w:val="1A1A1A"/>
        </w:rPr>
        <w:t>VL_FreshCart_ADLS</w:t>
      </w:r>
      <w:proofErr w:type="spellEnd"/>
      <w:r>
        <w:rPr>
          <w:color w:val="1A1A1A"/>
        </w:rPr>
        <w:t xml:space="preserve"> are already there — nothing to change</w:t>
      </w:r>
    </w:p>
    <w:p w14:paraId="134001FC" w14:textId="77777777" w:rsidR="00DA2858" w:rsidRDefault="00000000">
      <w:pPr>
        <w:pStyle w:val="ListParagraph"/>
        <w:numPr>
          <w:ilvl w:val="0"/>
          <w:numId w:val="2"/>
        </w:numPr>
        <w:spacing w:after="80"/>
      </w:pPr>
      <w:r>
        <w:rPr>
          <w:color w:val="1A1A1A"/>
        </w:rPr>
        <w:t>In the Copy Data source → Folder path: change the static table folder name only (e.g. bronze/</w:t>
      </w:r>
      <w:proofErr w:type="spellStart"/>
      <w:r>
        <w:rPr>
          <w:color w:val="1A1A1A"/>
        </w:rPr>
        <w:t>raw_inventory</w:t>
      </w:r>
      <w:proofErr w:type="spellEnd"/>
      <w:r>
        <w:rPr>
          <w:color w:val="1A1A1A"/>
        </w:rPr>
        <w:t>)</w:t>
      </w:r>
    </w:p>
    <w:p w14:paraId="1998EDE1" w14:textId="77777777" w:rsidR="00DA2858" w:rsidRDefault="00000000">
      <w:pPr>
        <w:pStyle w:val="ListParagraph"/>
        <w:numPr>
          <w:ilvl w:val="0"/>
          <w:numId w:val="2"/>
        </w:numPr>
        <w:spacing w:after="80"/>
      </w:pPr>
      <w:r>
        <w:rPr>
          <w:color w:val="1A1A1A"/>
        </w:rPr>
        <w:t xml:space="preserve">In the Notebook activity parameters: update </w:t>
      </w:r>
      <w:proofErr w:type="spellStart"/>
      <w:r>
        <w:rPr>
          <w:color w:val="1A1A1A"/>
        </w:rPr>
        <w:t>table_name</w:t>
      </w:r>
      <w:proofErr w:type="spellEnd"/>
      <w:r>
        <w:rPr>
          <w:color w:val="1A1A1A"/>
        </w:rPr>
        <w:t xml:space="preserve"> and </w:t>
      </w:r>
      <w:proofErr w:type="spellStart"/>
      <w:r>
        <w:rPr>
          <w:color w:val="1A1A1A"/>
        </w:rPr>
        <w:t>partition_column</w:t>
      </w:r>
      <w:proofErr w:type="spellEnd"/>
      <w:r>
        <w:rPr>
          <w:color w:val="1A1A1A"/>
        </w:rPr>
        <w:t xml:space="preserve"> static values</w:t>
      </w:r>
    </w:p>
    <w:p w14:paraId="1AEA863D" w14:textId="77777777" w:rsidR="00DA2858" w:rsidRDefault="00000000">
      <w:pPr>
        <w:pStyle w:val="ListParagraph"/>
        <w:numPr>
          <w:ilvl w:val="0"/>
          <w:numId w:val="2"/>
        </w:numPr>
        <w:spacing w:after="80"/>
      </w:pPr>
      <w:r>
        <w:rPr>
          <w:color w:val="1A1A1A"/>
        </w:rPr>
        <w:t>Set the correct schedule trigger from the table above</w:t>
      </w:r>
    </w:p>
    <w:p w14:paraId="322CA029" w14:textId="77777777" w:rsidR="00DA2858" w:rsidRDefault="00000000">
      <w:pPr>
        <w:pStyle w:val="ListParagraph"/>
        <w:numPr>
          <w:ilvl w:val="0"/>
          <w:numId w:val="2"/>
        </w:numPr>
        <w:spacing w:after="80"/>
      </w:pPr>
      <w:r>
        <w:rPr>
          <w:color w:val="1A1A1A"/>
        </w:rPr>
        <w:t>Run once manually against dev to confirm the Variable Library resolves correctly</w:t>
      </w:r>
    </w:p>
    <w:p w14:paraId="7509221A"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78BEAE57" w14:textId="77777777">
        <w:tblPrEx>
          <w:tblCellMar>
            <w:top w:w="0" w:type="dxa"/>
            <w:bottom w:w="0" w:type="dxa"/>
          </w:tblCellMar>
        </w:tblPrEx>
        <w:tc>
          <w:tcPr>
            <w:tcW w:w="9360" w:type="dxa"/>
            <w:tcBorders>
              <w:top w:val="single" w:sz="8" w:space="0" w:color="1B7F4F"/>
              <w:left w:val="single" w:sz="1" w:space="0" w:color="CCCCCC"/>
              <w:bottom w:val="single" w:sz="1" w:space="0" w:color="CCCCCC"/>
              <w:right w:val="single" w:sz="1" w:space="0" w:color="CCCCCC"/>
            </w:tcBorders>
            <w:shd w:val="clear" w:color="auto" w:fill="E6F4ED"/>
            <w:tcMar>
              <w:top w:w="120" w:type="dxa"/>
              <w:left w:w="200" w:type="dxa"/>
              <w:bottom w:w="120" w:type="dxa"/>
              <w:right w:w="200" w:type="dxa"/>
            </w:tcMar>
          </w:tcPr>
          <w:p w14:paraId="7A6E3E25" w14:textId="77777777" w:rsidR="00DA2858" w:rsidRDefault="00000000">
            <w:pPr>
              <w:spacing w:after="60"/>
            </w:pPr>
            <w:r>
              <w:rPr>
                <w:b/>
                <w:bCs/>
                <w:color w:val="1B7F4F"/>
                <w:sz w:val="20"/>
                <w:szCs w:val="20"/>
              </w:rPr>
              <w:t>⚡ That's it — 5 minutes per table</w:t>
            </w:r>
          </w:p>
          <w:p w14:paraId="725317A3" w14:textId="77777777" w:rsidR="00DA2858" w:rsidRDefault="00000000">
            <w:r>
              <w:rPr>
                <w:color w:val="1A1A1A"/>
                <w:sz w:val="20"/>
                <w:szCs w:val="20"/>
              </w:rPr>
              <w:t>Because the Variable Library handles all environment-specific values centrally, duplicating a pipeline for a new table is a 5-minute task: change the folder path and table name. The connection, container, format, and load mode are all already wired through the Variable Library references.</w:t>
            </w:r>
          </w:p>
        </w:tc>
      </w:tr>
    </w:tbl>
    <w:p w14:paraId="46332FA0" w14:textId="77777777" w:rsidR="00DA2858" w:rsidRDefault="00DA2858"/>
    <w:p w14:paraId="34B6D5E2" w14:textId="77777777" w:rsidR="00DA2858" w:rsidRDefault="00000000">
      <w:pPr>
        <w:pStyle w:val="Heading1"/>
        <w:pBdr>
          <w:bottom w:val="single" w:sz="4" w:space="4" w:color="0F4C81"/>
        </w:pBdr>
      </w:pPr>
      <w:r>
        <w:rPr>
          <w:color w:val="0F4C81"/>
        </w:rPr>
        <w:t>8. Troubleshooting Reference</w:t>
      </w:r>
    </w:p>
    <w:p w14:paraId="653800E3"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A2858" w14:paraId="5BB46F3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3086F0BD" w14:textId="77777777" w:rsidR="00DA2858" w:rsidRDefault="00000000">
            <w:r>
              <w:rPr>
                <w:b/>
                <w:bCs/>
                <w:color w:val="FFFFFF"/>
                <w:sz w:val="20"/>
                <w:szCs w:val="20"/>
              </w:rPr>
              <w:t>Error / Symptom</w:t>
            </w:r>
          </w:p>
        </w:tc>
        <w:tc>
          <w:tcPr>
            <w:tcW w:w="5960" w:type="dxa"/>
            <w:tcBorders>
              <w:top w:val="single" w:sz="1" w:space="0" w:color="CCCCCC"/>
              <w:left w:val="single" w:sz="1" w:space="0" w:color="CCCCCC"/>
              <w:bottom w:val="single" w:sz="1" w:space="0" w:color="CCCCCC"/>
              <w:right w:val="single" w:sz="1" w:space="0" w:color="CCCCCC"/>
            </w:tcBorders>
            <w:shd w:val="clear" w:color="auto" w:fill="0F4C81"/>
            <w:tcMar>
              <w:top w:w="80" w:type="dxa"/>
              <w:left w:w="140" w:type="dxa"/>
              <w:bottom w:w="80" w:type="dxa"/>
              <w:right w:w="140" w:type="dxa"/>
            </w:tcMar>
          </w:tcPr>
          <w:p w14:paraId="43CE4832" w14:textId="77777777" w:rsidR="00DA2858" w:rsidRDefault="00000000">
            <w:r>
              <w:rPr>
                <w:b/>
                <w:bCs/>
                <w:color w:val="FFFFFF"/>
                <w:sz w:val="20"/>
                <w:szCs w:val="20"/>
              </w:rPr>
              <w:t>Cause &amp; Fix</w:t>
            </w:r>
          </w:p>
        </w:tc>
      </w:tr>
      <w:tr w:rsidR="00DA2858" w14:paraId="4EC1563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341B9501" w14:textId="77777777" w:rsidR="00DA2858" w:rsidRDefault="00000000">
            <w:r>
              <w:rPr>
                <w:color w:val="1A1A1A"/>
                <w:sz w:val="20"/>
                <w:szCs w:val="20"/>
              </w:rPr>
              <w:t xml:space="preserve">'It should be a valid </w:t>
            </w:r>
            <w:proofErr w:type="spellStart"/>
            <w:r>
              <w:rPr>
                <w:color w:val="1A1A1A"/>
                <w:sz w:val="20"/>
                <w:szCs w:val="20"/>
              </w:rPr>
              <w:t>Guid</w:t>
            </w:r>
            <w:proofErr w:type="spellEnd"/>
            <w:r>
              <w:rPr>
                <w:color w:val="1A1A1A"/>
                <w:sz w:val="20"/>
                <w:szCs w:val="20"/>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21302327" w14:textId="77777777" w:rsidR="00DA2858" w:rsidRDefault="00000000">
            <w:r>
              <w:rPr>
                <w:color w:val="1A1A1A"/>
                <w:sz w:val="20"/>
                <w:szCs w:val="20"/>
              </w:rPr>
              <w:t xml:space="preserve">The connection field contains a URL instead of a GUID. Fix: use Add dynamic content → Library variables → </w:t>
            </w:r>
            <w:proofErr w:type="spellStart"/>
            <w:r>
              <w:rPr>
                <w:color w:val="1A1A1A"/>
                <w:sz w:val="20"/>
                <w:szCs w:val="20"/>
              </w:rPr>
              <w:t>adls_connection_id</w:t>
            </w:r>
            <w:proofErr w:type="spellEnd"/>
            <w:r>
              <w:rPr>
                <w:color w:val="1A1A1A"/>
                <w:sz w:val="20"/>
                <w:szCs w:val="20"/>
              </w:rPr>
              <w:t>. The GUID must come from Manage connections, not typed as a URL.</w:t>
            </w:r>
          </w:p>
        </w:tc>
      </w:tr>
      <w:tr w:rsidR="00DA2858" w14:paraId="62D135B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A14C3DB" w14:textId="77777777" w:rsidR="00DA2858" w:rsidRDefault="00000000">
            <w:r>
              <w:rPr>
                <w:color w:val="1A1A1A"/>
                <w:sz w:val="20"/>
                <w:szCs w:val="20"/>
              </w:rPr>
              <w:t>Pipeline uses dev values in test workspace</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39AAA6E3" w14:textId="77777777" w:rsidR="00DA2858" w:rsidRDefault="00000000">
            <w:r>
              <w:rPr>
                <w:color w:val="1A1A1A"/>
                <w:sz w:val="20"/>
                <w:szCs w:val="20"/>
              </w:rPr>
              <w:t xml:space="preserve">The active value set was not switched after deployment. Fix: open </w:t>
            </w:r>
            <w:proofErr w:type="spellStart"/>
            <w:r>
              <w:rPr>
                <w:color w:val="1A1A1A"/>
                <w:sz w:val="20"/>
                <w:szCs w:val="20"/>
              </w:rPr>
              <w:t>VL_FreshCart_ADLS</w:t>
            </w:r>
            <w:proofErr w:type="spellEnd"/>
            <w:r>
              <w:rPr>
                <w:color w:val="1A1A1A"/>
                <w:sz w:val="20"/>
                <w:szCs w:val="20"/>
              </w:rPr>
              <w:t xml:space="preserve"> in the test workspace → set Test VS as active → Save.</w:t>
            </w:r>
          </w:p>
        </w:tc>
      </w:tr>
      <w:tr w:rsidR="00DA2858" w14:paraId="7AB982A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07ADB7" w14:textId="77777777" w:rsidR="00DA2858" w:rsidRDefault="00000000">
            <w:r>
              <w:rPr>
                <w:color w:val="1A1A1A"/>
                <w:sz w:val="20"/>
                <w:szCs w:val="20"/>
              </w:rPr>
              <w:t>Library variables tab not visible in pipeline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A00A57" w14:textId="77777777" w:rsidR="00DA2858" w:rsidRDefault="00000000">
            <w:r>
              <w:rPr>
                <w:color w:val="1A1A1A"/>
                <w:sz w:val="20"/>
                <w:szCs w:val="20"/>
              </w:rPr>
              <w:t xml:space="preserve">No Variable Library exists in the workspace yet, or the Variable Library feature is not enabled. Fix: create </w:t>
            </w:r>
            <w:proofErr w:type="spellStart"/>
            <w:r>
              <w:rPr>
                <w:color w:val="1A1A1A"/>
                <w:sz w:val="20"/>
                <w:szCs w:val="20"/>
              </w:rPr>
              <w:t>VL_FreshCart_ADLS</w:t>
            </w:r>
            <w:proofErr w:type="spellEnd"/>
            <w:r>
              <w:rPr>
                <w:color w:val="1A1A1A"/>
                <w:sz w:val="20"/>
                <w:szCs w:val="20"/>
              </w:rPr>
              <w:t xml:space="preserve"> in the workspace first, then reopen the pipeline.</w:t>
            </w:r>
          </w:p>
        </w:tc>
      </w:tr>
      <w:tr w:rsidR="00DA2858" w14:paraId="06FF2F3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39D6DCDF" w14:textId="77777777" w:rsidR="00DA2858" w:rsidRDefault="00000000">
            <w:r>
              <w:rPr>
                <w:color w:val="1A1A1A"/>
                <w:sz w:val="20"/>
                <w:szCs w:val="20"/>
              </w:rPr>
              <w:t>Variable resolves to empty / null</w:t>
            </w:r>
          </w:p>
        </w:tc>
        <w:tc>
          <w:tcPr>
            <w:tcW w:w="5960" w:type="dxa"/>
            <w:tcBorders>
              <w:top w:val="single" w:sz="1" w:space="0" w:color="CCCCCC"/>
              <w:left w:val="single" w:sz="1" w:space="0" w:color="CCCCCC"/>
              <w:bottom w:val="single" w:sz="1" w:space="0" w:color="CCCCCC"/>
              <w:right w:val="single" w:sz="1" w:space="0" w:color="CCCCCC"/>
            </w:tcBorders>
            <w:shd w:val="clear" w:color="auto" w:fill="FFF3F3"/>
            <w:tcMar>
              <w:top w:w="80" w:type="dxa"/>
              <w:left w:w="140" w:type="dxa"/>
              <w:bottom w:w="80" w:type="dxa"/>
              <w:right w:w="140" w:type="dxa"/>
            </w:tcMar>
          </w:tcPr>
          <w:p w14:paraId="02E42F82" w14:textId="77777777" w:rsidR="00DA2858" w:rsidRDefault="00000000">
            <w:r>
              <w:rPr>
                <w:color w:val="1A1A1A"/>
                <w:sz w:val="20"/>
                <w:szCs w:val="20"/>
              </w:rPr>
              <w:t>The variable was not overridden in the active value set, and the default value was left blank. Fix: open Variable Library → select the active value set → ensure all 7 variables have non-empty values.</w:t>
            </w:r>
          </w:p>
        </w:tc>
      </w:tr>
      <w:tr w:rsidR="00DA2858" w14:paraId="50AADE5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06C26803" w14:textId="77777777" w:rsidR="00DA2858" w:rsidRDefault="00000000">
            <w:r>
              <w:rPr>
                <w:color w:val="1A1A1A"/>
                <w:sz w:val="20"/>
                <w:szCs w:val="20"/>
              </w:rPr>
              <w:t>403 Forbidden when reading ADLS</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CF333" w14:textId="77777777" w:rsidR="00DA2858" w:rsidRDefault="00000000">
            <w:r>
              <w:rPr>
                <w:color w:val="1A1A1A"/>
                <w:sz w:val="20"/>
                <w:szCs w:val="20"/>
              </w:rPr>
              <w:t xml:space="preserve">The SPN registered in the connection does not have Storage Blob Data Reader on the container. Fix: run: </w:t>
            </w:r>
            <w:proofErr w:type="spellStart"/>
            <w:r>
              <w:rPr>
                <w:color w:val="1A1A1A"/>
                <w:sz w:val="20"/>
                <w:szCs w:val="20"/>
              </w:rPr>
              <w:t>az</w:t>
            </w:r>
            <w:proofErr w:type="spellEnd"/>
            <w:r>
              <w:rPr>
                <w:color w:val="1A1A1A"/>
                <w:sz w:val="20"/>
                <w:szCs w:val="20"/>
              </w:rPr>
              <w:t xml:space="preserve"> role assignment create --assignee &lt;</w:t>
            </w:r>
            <w:proofErr w:type="spellStart"/>
            <w:r>
              <w:rPr>
                <w:color w:val="1A1A1A"/>
                <w:sz w:val="20"/>
                <w:szCs w:val="20"/>
              </w:rPr>
              <w:t>spn</w:t>
            </w:r>
            <w:proofErr w:type="spellEnd"/>
            <w:r>
              <w:rPr>
                <w:color w:val="1A1A1A"/>
                <w:sz w:val="20"/>
                <w:szCs w:val="20"/>
              </w:rPr>
              <w:t>-id&gt; --role 'Storage Blob Data Reader' --scope /subscriptions/.../containers/</w:t>
            </w:r>
            <w:proofErr w:type="spellStart"/>
            <w:r>
              <w:rPr>
                <w:color w:val="1A1A1A"/>
                <w:sz w:val="20"/>
                <w:szCs w:val="20"/>
              </w:rPr>
              <w:t>freshcart</w:t>
            </w:r>
            <w:proofErr w:type="spellEnd"/>
            <w:r>
              <w:rPr>
                <w:color w:val="1A1A1A"/>
                <w:sz w:val="20"/>
                <w:szCs w:val="20"/>
              </w:rPr>
              <w:t>-raw-&lt;env&gt;</w:t>
            </w:r>
          </w:p>
        </w:tc>
      </w:tr>
      <w:tr w:rsidR="00DA2858" w14:paraId="1FBEAF2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20C1CA" w14:textId="77777777" w:rsidR="00DA2858" w:rsidRDefault="00000000">
            <w:r>
              <w:rPr>
                <w:color w:val="1A1A1A"/>
                <w:sz w:val="20"/>
                <w:szCs w:val="20"/>
              </w:rPr>
              <w:t>Deployment resets active value set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B74AD5" w14:textId="77777777" w:rsidR="00DA2858" w:rsidRDefault="00000000">
            <w:r>
              <w:rPr>
                <w:color w:val="1A1A1A"/>
                <w:sz w:val="20"/>
                <w:szCs w:val="20"/>
              </w:rPr>
              <w:t>This does not happen by design — Fabric preserves the active value set across deployments. If values seem wrong, check which value set is active in the target workspace Variable Library editor.</w:t>
            </w:r>
          </w:p>
        </w:tc>
      </w:tr>
    </w:tbl>
    <w:p w14:paraId="71529361" w14:textId="77777777" w:rsidR="00DA2858" w:rsidRDefault="00DA2858"/>
    <w:p w14:paraId="07ECE821" w14:textId="77777777" w:rsidR="00DA2858" w:rsidRDefault="00000000">
      <w:pPr>
        <w:pStyle w:val="Heading1"/>
        <w:pBdr>
          <w:bottom w:val="single" w:sz="4" w:space="4" w:color="1B7F4F"/>
        </w:pBdr>
      </w:pPr>
      <w:r>
        <w:rPr>
          <w:color w:val="1B7F4F"/>
        </w:rPr>
        <w:t>9. Setup Checklist</w:t>
      </w:r>
    </w:p>
    <w:p w14:paraId="2691DF14" w14:textId="77777777" w:rsidR="00DA2858" w:rsidRDefault="00DA2858"/>
    <w:p w14:paraId="4527D8BC" w14:textId="77777777" w:rsidR="00DA2858" w:rsidRDefault="00000000">
      <w:pPr>
        <w:pStyle w:val="Heading2"/>
      </w:pPr>
      <w:r>
        <w:rPr>
          <w:color w:val="0F4C81"/>
        </w:rPr>
        <w:t>ADLS &amp; Connections</w:t>
      </w:r>
    </w:p>
    <w:p w14:paraId="24B26F4D" w14:textId="77777777" w:rsidR="00DA2858" w:rsidRDefault="00000000">
      <w:pPr>
        <w:pStyle w:val="ListParagraph"/>
        <w:numPr>
          <w:ilvl w:val="0"/>
          <w:numId w:val="3"/>
        </w:numPr>
        <w:spacing w:after="80"/>
      </w:pPr>
      <w:r>
        <w:rPr>
          <w:color w:val="1A1A1A"/>
        </w:rPr>
        <w:t xml:space="preserve">ADLS Gen2 storage account created: </w:t>
      </w:r>
      <w:proofErr w:type="spellStart"/>
      <w:r>
        <w:rPr>
          <w:color w:val="1A1A1A"/>
        </w:rPr>
        <w:t>ocoadlstoragefiles</w:t>
      </w:r>
      <w:proofErr w:type="spellEnd"/>
    </w:p>
    <w:p w14:paraId="6C64AFFE" w14:textId="77777777" w:rsidR="00DA2858" w:rsidRDefault="00000000">
      <w:pPr>
        <w:pStyle w:val="ListParagraph"/>
        <w:numPr>
          <w:ilvl w:val="0"/>
          <w:numId w:val="3"/>
        </w:numPr>
        <w:spacing w:after="80"/>
      </w:pPr>
      <w:r>
        <w:rPr>
          <w:color w:val="1A1A1A"/>
        </w:rPr>
        <w:t xml:space="preserve">Three containers created: </w:t>
      </w:r>
      <w:proofErr w:type="spellStart"/>
      <w:r>
        <w:rPr>
          <w:color w:val="1A1A1A"/>
        </w:rPr>
        <w:t>freshcart</w:t>
      </w:r>
      <w:proofErr w:type="spellEnd"/>
      <w:r>
        <w:rPr>
          <w:color w:val="1A1A1A"/>
        </w:rPr>
        <w:t xml:space="preserve">-raw-dev, </w:t>
      </w:r>
      <w:proofErr w:type="spellStart"/>
      <w:r>
        <w:rPr>
          <w:color w:val="1A1A1A"/>
        </w:rPr>
        <w:t>freshcart</w:t>
      </w:r>
      <w:proofErr w:type="spellEnd"/>
      <w:r>
        <w:rPr>
          <w:color w:val="1A1A1A"/>
        </w:rPr>
        <w:t xml:space="preserve">-raw-test, </w:t>
      </w:r>
      <w:proofErr w:type="spellStart"/>
      <w:r>
        <w:rPr>
          <w:color w:val="1A1A1A"/>
        </w:rPr>
        <w:t>freshcart</w:t>
      </w:r>
      <w:proofErr w:type="spellEnd"/>
      <w:r>
        <w:rPr>
          <w:color w:val="1A1A1A"/>
        </w:rPr>
        <w:t>-raw-prod</w:t>
      </w:r>
    </w:p>
    <w:p w14:paraId="6DC08700" w14:textId="77777777" w:rsidR="00DA2858" w:rsidRDefault="00000000">
      <w:pPr>
        <w:pStyle w:val="ListParagraph"/>
        <w:numPr>
          <w:ilvl w:val="0"/>
          <w:numId w:val="3"/>
        </w:numPr>
        <w:spacing w:after="80"/>
      </w:pPr>
      <w:r>
        <w:rPr>
          <w:color w:val="1A1A1A"/>
        </w:rPr>
        <w:t>Bronze folder structure created in each container (5 subfolders per container)</w:t>
      </w:r>
    </w:p>
    <w:p w14:paraId="0E080237" w14:textId="77777777" w:rsidR="00DA2858" w:rsidRDefault="00000000">
      <w:pPr>
        <w:pStyle w:val="ListParagraph"/>
        <w:numPr>
          <w:ilvl w:val="0"/>
          <w:numId w:val="3"/>
        </w:numPr>
        <w:spacing w:after="80"/>
      </w:pPr>
      <w:r>
        <w:rPr>
          <w:color w:val="1A1A1A"/>
        </w:rPr>
        <w:t>Service Principal registered per environment with Storage Blob Data Reader on its container</w:t>
      </w:r>
    </w:p>
    <w:p w14:paraId="6449AB28" w14:textId="77777777" w:rsidR="00DA2858" w:rsidRDefault="00000000">
      <w:pPr>
        <w:pStyle w:val="ListParagraph"/>
        <w:numPr>
          <w:ilvl w:val="0"/>
          <w:numId w:val="3"/>
        </w:numPr>
        <w:spacing w:after="80"/>
      </w:pPr>
      <w:r>
        <w:rPr>
          <w:color w:val="1A1A1A"/>
        </w:rPr>
        <w:t>Three connections registered in Fabric (</w:t>
      </w:r>
      <w:proofErr w:type="spellStart"/>
      <w:r>
        <w:rPr>
          <w:color w:val="1A1A1A"/>
        </w:rPr>
        <w:t>conn_adls_dev</w:t>
      </w:r>
      <w:proofErr w:type="spellEnd"/>
      <w:r>
        <w:rPr>
          <w:color w:val="1A1A1A"/>
        </w:rPr>
        <w:t xml:space="preserve">, </w:t>
      </w:r>
      <w:proofErr w:type="spellStart"/>
      <w:r>
        <w:rPr>
          <w:color w:val="1A1A1A"/>
        </w:rPr>
        <w:t>conn_adls_test</w:t>
      </w:r>
      <w:proofErr w:type="spellEnd"/>
      <w:r>
        <w:rPr>
          <w:color w:val="1A1A1A"/>
        </w:rPr>
        <w:t xml:space="preserve">, </w:t>
      </w:r>
      <w:proofErr w:type="spellStart"/>
      <w:r>
        <w:rPr>
          <w:color w:val="1A1A1A"/>
        </w:rPr>
        <w:t>conn_adls_prod</w:t>
      </w:r>
      <w:proofErr w:type="spellEnd"/>
      <w:r>
        <w:rPr>
          <w:color w:val="1A1A1A"/>
        </w:rPr>
        <w:t>)</w:t>
      </w:r>
    </w:p>
    <w:p w14:paraId="7937F9B1" w14:textId="77777777" w:rsidR="00DA2858" w:rsidRDefault="00000000">
      <w:pPr>
        <w:pStyle w:val="ListParagraph"/>
        <w:numPr>
          <w:ilvl w:val="0"/>
          <w:numId w:val="3"/>
        </w:numPr>
        <w:spacing w:after="80"/>
      </w:pPr>
      <w:r>
        <w:rPr>
          <w:color w:val="1A1A1A"/>
        </w:rPr>
        <w:t>Connection GUIDs noted from Manage connections → ⚙️ Settings</w:t>
      </w:r>
    </w:p>
    <w:p w14:paraId="7372E52C" w14:textId="77777777" w:rsidR="00DA2858" w:rsidRDefault="00DA2858"/>
    <w:p w14:paraId="19CEBC27" w14:textId="77777777" w:rsidR="00DA2858" w:rsidRDefault="00000000">
      <w:pPr>
        <w:pStyle w:val="Heading2"/>
      </w:pPr>
      <w:r>
        <w:rPr>
          <w:color w:val="5B2D8E"/>
        </w:rPr>
        <w:t>Variable Library</w:t>
      </w:r>
    </w:p>
    <w:p w14:paraId="2B14DEB0" w14:textId="77777777" w:rsidR="00DA2858" w:rsidRDefault="00000000">
      <w:pPr>
        <w:pStyle w:val="ListParagraph"/>
        <w:numPr>
          <w:ilvl w:val="0"/>
          <w:numId w:val="3"/>
        </w:numPr>
        <w:spacing w:after="80"/>
      </w:pPr>
      <w:proofErr w:type="spellStart"/>
      <w:r>
        <w:rPr>
          <w:color w:val="1A1A1A"/>
        </w:rPr>
        <w:lastRenderedPageBreak/>
        <w:t>VL_FreshCart_ADLS</w:t>
      </w:r>
      <w:proofErr w:type="spellEnd"/>
      <w:r>
        <w:rPr>
          <w:color w:val="1A1A1A"/>
        </w:rPr>
        <w:t xml:space="preserve"> created in each workspace (dev, test, prod)</w:t>
      </w:r>
    </w:p>
    <w:p w14:paraId="5AAFDA75" w14:textId="77777777" w:rsidR="00DA2858" w:rsidRDefault="00000000">
      <w:pPr>
        <w:pStyle w:val="ListParagraph"/>
        <w:numPr>
          <w:ilvl w:val="0"/>
          <w:numId w:val="3"/>
        </w:numPr>
        <w:spacing w:after="80"/>
      </w:pPr>
      <w:r>
        <w:rPr>
          <w:color w:val="1A1A1A"/>
        </w:rPr>
        <w:t>All 7 variables added with correct types and default (dev) values</w:t>
      </w:r>
    </w:p>
    <w:p w14:paraId="275C9026" w14:textId="77777777" w:rsidR="00DA2858" w:rsidRDefault="00000000">
      <w:pPr>
        <w:pStyle w:val="ListParagraph"/>
        <w:numPr>
          <w:ilvl w:val="0"/>
          <w:numId w:val="3"/>
        </w:numPr>
        <w:spacing w:after="80"/>
      </w:pPr>
      <w:r>
        <w:rPr>
          <w:color w:val="1A1A1A"/>
        </w:rPr>
        <w:t>Three value sets created: Dev VS, Test VS, Prod VS</w:t>
      </w:r>
    </w:p>
    <w:p w14:paraId="2512CCE3" w14:textId="77777777" w:rsidR="00DA2858" w:rsidRDefault="00000000">
      <w:pPr>
        <w:pStyle w:val="ListParagraph"/>
        <w:numPr>
          <w:ilvl w:val="0"/>
          <w:numId w:val="3"/>
        </w:numPr>
        <w:spacing w:after="80"/>
      </w:pPr>
      <w:r>
        <w:rPr>
          <w:color w:val="1A1A1A"/>
        </w:rPr>
        <w:t>All environment-specific values populated in Test VS and Prod VS</w:t>
      </w:r>
    </w:p>
    <w:p w14:paraId="5D4AD417" w14:textId="77777777" w:rsidR="00DA2858" w:rsidRDefault="00000000">
      <w:pPr>
        <w:pStyle w:val="ListParagraph"/>
        <w:numPr>
          <w:ilvl w:val="0"/>
          <w:numId w:val="3"/>
        </w:numPr>
        <w:spacing w:after="80"/>
      </w:pPr>
      <w:r>
        <w:rPr>
          <w:color w:val="1A1A1A"/>
        </w:rPr>
        <w:t>Dev VS set as active in dev workspace, Test VS in test workspace, Prod VS in prod workspace</w:t>
      </w:r>
    </w:p>
    <w:p w14:paraId="1AB755F7" w14:textId="77777777" w:rsidR="00DA2858" w:rsidRDefault="00DA2858"/>
    <w:p w14:paraId="0669B5E2" w14:textId="77777777" w:rsidR="00DA2858" w:rsidRDefault="00000000">
      <w:pPr>
        <w:pStyle w:val="Heading2"/>
      </w:pPr>
      <w:r>
        <w:rPr>
          <w:color w:val="0F4C81"/>
        </w:rPr>
        <w:t>Pipelines</w:t>
      </w:r>
    </w:p>
    <w:p w14:paraId="207347B7" w14:textId="77777777" w:rsidR="00DA2858" w:rsidRDefault="00000000">
      <w:pPr>
        <w:pStyle w:val="ListParagraph"/>
        <w:numPr>
          <w:ilvl w:val="0"/>
          <w:numId w:val="3"/>
        </w:numPr>
        <w:spacing w:after="80"/>
      </w:pPr>
      <w:r>
        <w:rPr>
          <w:color w:val="1A1A1A"/>
        </w:rPr>
        <w:t xml:space="preserve">Library variables tab populated in each pipeline with </w:t>
      </w:r>
      <w:proofErr w:type="spellStart"/>
      <w:r>
        <w:rPr>
          <w:color w:val="1A1A1A"/>
        </w:rPr>
        <w:t>VL_FreshCart_ADLS</w:t>
      </w:r>
      <w:proofErr w:type="spellEnd"/>
      <w:r>
        <w:rPr>
          <w:color w:val="1A1A1A"/>
        </w:rPr>
        <w:t xml:space="preserve"> references</w:t>
      </w:r>
    </w:p>
    <w:p w14:paraId="0192FC32" w14:textId="77777777" w:rsidR="00DA2858" w:rsidRDefault="00000000">
      <w:pPr>
        <w:pStyle w:val="ListParagraph"/>
        <w:numPr>
          <w:ilvl w:val="0"/>
          <w:numId w:val="3"/>
        </w:numPr>
        <w:spacing w:after="80"/>
      </w:pPr>
      <w:r>
        <w:rPr>
          <w:color w:val="1A1A1A"/>
        </w:rPr>
        <w:t xml:space="preserve">Copy Data source connection field </w:t>
      </w:r>
      <w:proofErr w:type="gramStart"/>
      <w:r>
        <w:rPr>
          <w:color w:val="1A1A1A"/>
        </w:rPr>
        <w:t>uses:</w:t>
      </w:r>
      <w:proofErr w:type="gramEnd"/>
      <w:r>
        <w:rPr>
          <w:color w:val="1A1A1A"/>
        </w:rPr>
        <w:t xml:space="preserve"> @variables('adls_connection_id') — NOT a URL</w:t>
      </w:r>
    </w:p>
    <w:p w14:paraId="7EE1ACED" w14:textId="77777777" w:rsidR="00DA2858" w:rsidRDefault="00000000">
      <w:pPr>
        <w:pStyle w:val="ListParagraph"/>
        <w:numPr>
          <w:ilvl w:val="0"/>
          <w:numId w:val="3"/>
        </w:numPr>
        <w:spacing w:after="80"/>
      </w:pPr>
      <w:r>
        <w:rPr>
          <w:color w:val="1A1A1A"/>
        </w:rPr>
        <w:t>All dynamic fields wired to Variable Library expressions (container, path, format, load mode)</w:t>
      </w:r>
    </w:p>
    <w:p w14:paraId="32B40B18" w14:textId="77777777" w:rsidR="00DA2858" w:rsidRDefault="00000000">
      <w:pPr>
        <w:pStyle w:val="ListParagraph"/>
        <w:numPr>
          <w:ilvl w:val="0"/>
          <w:numId w:val="3"/>
        </w:numPr>
        <w:spacing w:after="80"/>
      </w:pPr>
      <w:r>
        <w:rPr>
          <w:color w:val="1A1A1A"/>
        </w:rPr>
        <w:t>All 5 table pipelines created by duplicating the template</w:t>
      </w:r>
    </w:p>
    <w:p w14:paraId="401A54A3" w14:textId="77777777" w:rsidR="00DA2858" w:rsidRDefault="00000000">
      <w:pPr>
        <w:pStyle w:val="ListParagraph"/>
        <w:numPr>
          <w:ilvl w:val="0"/>
          <w:numId w:val="3"/>
        </w:numPr>
        <w:spacing w:after="80"/>
      </w:pPr>
      <w:r>
        <w:rPr>
          <w:color w:val="1A1A1A"/>
        </w:rPr>
        <w:t>Each pipeline tested manually in dev workspace — Variable Library resolves correctly</w:t>
      </w:r>
    </w:p>
    <w:p w14:paraId="4D2DBE8A" w14:textId="77777777" w:rsidR="00DA2858" w:rsidRDefault="00DA2858"/>
    <w:p w14:paraId="6EF39F5A" w14:textId="77777777" w:rsidR="00DA2858" w:rsidRDefault="00000000">
      <w:pPr>
        <w:pStyle w:val="Heading2"/>
      </w:pPr>
      <w:r>
        <w:rPr>
          <w:color w:val="0F4C81"/>
        </w:rPr>
        <w:t>Deployment</w:t>
      </w:r>
    </w:p>
    <w:p w14:paraId="13353D21" w14:textId="77777777" w:rsidR="00DA2858" w:rsidRDefault="00000000">
      <w:pPr>
        <w:pStyle w:val="ListParagraph"/>
        <w:numPr>
          <w:ilvl w:val="0"/>
          <w:numId w:val="3"/>
        </w:numPr>
        <w:spacing w:after="80"/>
      </w:pPr>
      <w:r>
        <w:rPr>
          <w:color w:val="1A1A1A"/>
        </w:rPr>
        <w:t>Fabric Deployment Pipeline configured: Dev → Test → Production stages</w:t>
      </w:r>
    </w:p>
    <w:p w14:paraId="7C76D128" w14:textId="77777777" w:rsidR="00DA2858" w:rsidRDefault="00000000">
      <w:pPr>
        <w:pStyle w:val="ListParagraph"/>
        <w:numPr>
          <w:ilvl w:val="0"/>
          <w:numId w:val="3"/>
        </w:numPr>
        <w:spacing w:after="80"/>
      </w:pPr>
      <w:proofErr w:type="spellStart"/>
      <w:r>
        <w:rPr>
          <w:color w:val="1A1A1A"/>
        </w:rPr>
        <w:t>VL_FreshCart_ADLS</w:t>
      </w:r>
      <w:proofErr w:type="spellEnd"/>
      <w:r>
        <w:rPr>
          <w:color w:val="1A1A1A"/>
        </w:rPr>
        <w:t xml:space="preserve"> included in deployment scope alongside pipelines</w:t>
      </w:r>
    </w:p>
    <w:p w14:paraId="7542F83E" w14:textId="77777777" w:rsidR="00DA2858" w:rsidRDefault="00000000">
      <w:pPr>
        <w:pStyle w:val="ListParagraph"/>
        <w:numPr>
          <w:ilvl w:val="0"/>
          <w:numId w:val="3"/>
        </w:numPr>
        <w:spacing w:after="80"/>
      </w:pPr>
      <w:r>
        <w:rPr>
          <w:color w:val="1A1A1A"/>
        </w:rPr>
        <w:t>Active value set confirmed in test and prod workspaces after first deployment</w:t>
      </w:r>
    </w:p>
    <w:p w14:paraId="253A6786" w14:textId="77777777" w:rsidR="00DA2858" w:rsidRDefault="00DA28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2858" w14:paraId="061AF01B" w14:textId="77777777">
        <w:tblPrEx>
          <w:tblCellMar>
            <w:top w:w="0" w:type="dxa"/>
            <w:bottom w:w="0" w:type="dxa"/>
          </w:tblCellMar>
        </w:tblPrEx>
        <w:tc>
          <w:tcPr>
            <w:tcW w:w="9360" w:type="dxa"/>
            <w:tcBorders>
              <w:top w:val="single" w:sz="8" w:space="0" w:color="1B7F4F"/>
              <w:left w:val="single" w:sz="1" w:space="0" w:color="CCCCCC"/>
              <w:bottom w:val="single" w:sz="1" w:space="0" w:color="CCCCCC"/>
              <w:right w:val="single" w:sz="1" w:space="0" w:color="CCCCCC"/>
            </w:tcBorders>
            <w:shd w:val="clear" w:color="auto" w:fill="E6F4ED"/>
            <w:tcMar>
              <w:top w:w="120" w:type="dxa"/>
              <w:left w:w="200" w:type="dxa"/>
              <w:bottom w:w="120" w:type="dxa"/>
              <w:right w:w="200" w:type="dxa"/>
            </w:tcMar>
          </w:tcPr>
          <w:p w14:paraId="4CA2430A" w14:textId="77777777" w:rsidR="00DA2858" w:rsidRDefault="00000000">
            <w:pPr>
              <w:spacing w:after="60"/>
            </w:pPr>
            <w:r>
              <w:rPr>
                <w:b/>
                <w:bCs/>
                <w:color w:val="1B7F4F"/>
                <w:sz w:val="20"/>
                <w:szCs w:val="20"/>
              </w:rPr>
              <w:t>🚀 Ready</w:t>
            </w:r>
          </w:p>
          <w:p w14:paraId="07F2BBCA" w14:textId="77777777" w:rsidR="00DA2858" w:rsidRDefault="00000000">
            <w:r>
              <w:rPr>
                <w:color w:val="1A1A1A"/>
                <w:sz w:val="20"/>
                <w:szCs w:val="20"/>
              </w:rPr>
              <w:t>Once this checklist is complete, all 5 ingestion pipelines run dynamically against the correct ADLS container and connection per environment — with no hardcoded values, no manual parameter overrides, and no pipeline changes between dev, test, and prod.</w:t>
            </w:r>
          </w:p>
        </w:tc>
      </w:tr>
    </w:tbl>
    <w:p w14:paraId="5279E65E" w14:textId="77777777" w:rsidR="002138C0" w:rsidRDefault="002138C0"/>
    <w:sectPr w:rsidR="002138C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4720" w14:textId="77777777" w:rsidR="002138C0" w:rsidRDefault="002138C0">
      <w:r>
        <w:separator/>
      </w:r>
    </w:p>
  </w:endnote>
  <w:endnote w:type="continuationSeparator" w:id="0">
    <w:p w14:paraId="31250414" w14:textId="77777777" w:rsidR="002138C0" w:rsidRDefault="00213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5B0B" w14:textId="77777777" w:rsidR="00DA2858" w:rsidRDefault="00000000">
    <w:pPr>
      <w:pBdr>
        <w:top w:val="single" w:sz="2" w:space="4" w:color="CCCCCC"/>
      </w:pBdr>
      <w:jc w:val="center"/>
    </w:pPr>
    <w:proofErr w:type="spellStart"/>
    <w:r>
      <w:rPr>
        <w:color w:val="555555"/>
        <w:sz w:val="18"/>
        <w:szCs w:val="18"/>
      </w:rPr>
      <w:t>FreshCart</w:t>
    </w:r>
    <w:proofErr w:type="spellEnd"/>
    <w:r>
      <w:rPr>
        <w:color w:val="555555"/>
        <w:sz w:val="18"/>
        <w:szCs w:val="18"/>
      </w:rPr>
      <w:t xml:space="preserve"> Analytics  |  ADLS → Fabric  |  Variable Library Pattern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6B5A0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1A2C" w14:textId="77777777" w:rsidR="002138C0" w:rsidRDefault="002138C0">
      <w:r>
        <w:separator/>
      </w:r>
    </w:p>
  </w:footnote>
  <w:footnote w:type="continuationSeparator" w:id="0">
    <w:p w14:paraId="7171E86A" w14:textId="77777777" w:rsidR="002138C0" w:rsidRDefault="00213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908D2"/>
    <w:multiLevelType w:val="hybridMultilevel"/>
    <w:tmpl w:val="10BE89E4"/>
    <w:lvl w:ilvl="0" w:tplc="952EA096">
      <w:start w:val="1"/>
      <w:numFmt w:val="decimal"/>
      <w:lvlText w:val="%1."/>
      <w:lvlJc w:val="left"/>
      <w:pPr>
        <w:ind w:left="720" w:hanging="360"/>
      </w:pPr>
    </w:lvl>
    <w:lvl w:ilvl="1" w:tplc="175EE340">
      <w:numFmt w:val="decimal"/>
      <w:lvlText w:val=""/>
      <w:lvlJc w:val="left"/>
    </w:lvl>
    <w:lvl w:ilvl="2" w:tplc="8EE0CA34">
      <w:numFmt w:val="decimal"/>
      <w:lvlText w:val=""/>
      <w:lvlJc w:val="left"/>
    </w:lvl>
    <w:lvl w:ilvl="3" w:tplc="BB0C7444">
      <w:numFmt w:val="decimal"/>
      <w:lvlText w:val=""/>
      <w:lvlJc w:val="left"/>
    </w:lvl>
    <w:lvl w:ilvl="4" w:tplc="F286A340">
      <w:numFmt w:val="decimal"/>
      <w:lvlText w:val=""/>
      <w:lvlJc w:val="left"/>
    </w:lvl>
    <w:lvl w:ilvl="5" w:tplc="4C62B504">
      <w:numFmt w:val="decimal"/>
      <w:lvlText w:val=""/>
      <w:lvlJc w:val="left"/>
    </w:lvl>
    <w:lvl w:ilvl="6" w:tplc="060ECA76">
      <w:numFmt w:val="decimal"/>
      <w:lvlText w:val=""/>
      <w:lvlJc w:val="left"/>
    </w:lvl>
    <w:lvl w:ilvl="7" w:tplc="B2BECBB6">
      <w:numFmt w:val="decimal"/>
      <w:lvlText w:val=""/>
      <w:lvlJc w:val="left"/>
    </w:lvl>
    <w:lvl w:ilvl="8" w:tplc="9C9EC8EA">
      <w:numFmt w:val="decimal"/>
      <w:lvlText w:val=""/>
      <w:lvlJc w:val="left"/>
    </w:lvl>
  </w:abstractNum>
  <w:abstractNum w:abstractNumId="1" w15:restartNumberingAfterBreak="0">
    <w:nsid w:val="63267DB5"/>
    <w:multiLevelType w:val="hybridMultilevel"/>
    <w:tmpl w:val="ABB4A472"/>
    <w:lvl w:ilvl="0" w:tplc="5A6EACBC">
      <w:start w:val="1"/>
      <w:numFmt w:val="bullet"/>
      <w:lvlText w:val="•"/>
      <w:lvlJc w:val="left"/>
      <w:pPr>
        <w:ind w:left="720" w:hanging="360"/>
      </w:pPr>
    </w:lvl>
    <w:lvl w:ilvl="1" w:tplc="2C8C71BA">
      <w:start w:val="1"/>
      <w:numFmt w:val="bullet"/>
      <w:lvlText w:val="◦"/>
      <w:lvlJc w:val="left"/>
      <w:pPr>
        <w:ind w:left="1080" w:hanging="360"/>
      </w:pPr>
    </w:lvl>
    <w:lvl w:ilvl="2" w:tplc="60CAA88E">
      <w:numFmt w:val="decimal"/>
      <w:lvlText w:val=""/>
      <w:lvlJc w:val="left"/>
    </w:lvl>
    <w:lvl w:ilvl="3" w:tplc="DB3E8244">
      <w:numFmt w:val="decimal"/>
      <w:lvlText w:val=""/>
      <w:lvlJc w:val="left"/>
    </w:lvl>
    <w:lvl w:ilvl="4" w:tplc="F0241D82">
      <w:numFmt w:val="decimal"/>
      <w:lvlText w:val=""/>
      <w:lvlJc w:val="left"/>
    </w:lvl>
    <w:lvl w:ilvl="5" w:tplc="4FAE59DC">
      <w:numFmt w:val="decimal"/>
      <w:lvlText w:val=""/>
      <w:lvlJc w:val="left"/>
    </w:lvl>
    <w:lvl w:ilvl="6" w:tplc="C53E6C2A">
      <w:numFmt w:val="decimal"/>
      <w:lvlText w:val=""/>
      <w:lvlJc w:val="left"/>
    </w:lvl>
    <w:lvl w:ilvl="7" w:tplc="204EBC4E">
      <w:numFmt w:val="decimal"/>
      <w:lvlText w:val=""/>
      <w:lvlJc w:val="left"/>
    </w:lvl>
    <w:lvl w:ilvl="8" w:tplc="B2923D3E">
      <w:numFmt w:val="decimal"/>
      <w:lvlText w:val=""/>
      <w:lvlJc w:val="left"/>
    </w:lvl>
  </w:abstractNum>
  <w:abstractNum w:abstractNumId="2" w15:restartNumberingAfterBreak="0">
    <w:nsid w:val="729B7F6D"/>
    <w:multiLevelType w:val="hybridMultilevel"/>
    <w:tmpl w:val="FBEC2ABC"/>
    <w:lvl w:ilvl="0" w:tplc="B4362476">
      <w:start w:val="1"/>
      <w:numFmt w:val="bullet"/>
      <w:lvlText w:val="●"/>
      <w:lvlJc w:val="left"/>
      <w:pPr>
        <w:ind w:left="720" w:hanging="360"/>
      </w:pPr>
    </w:lvl>
    <w:lvl w:ilvl="1" w:tplc="1522222A">
      <w:start w:val="1"/>
      <w:numFmt w:val="bullet"/>
      <w:lvlText w:val="○"/>
      <w:lvlJc w:val="left"/>
      <w:pPr>
        <w:ind w:left="1440" w:hanging="360"/>
      </w:pPr>
    </w:lvl>
    <w:lvl w:ilvl="2" w:tplc="15945102">
      <w:start w:val="1"/>
      <w:numFmt w:val="bullet"/>
      <w:lvlText w:val="■"/>
      <w:lvlJc w:val="left"/>
      <w:pPr>
        <w:ind w:left="2160" w:hanging="360"/>
      </w:pPr>
    </w:lvl>
    <w:lvl w:ilvl="3" w:tplc="3F10D784">
      <w:start w:val="1"/>
      <w:numFmt w:val="bullet"/>
      <w:lvlText w:val="●"/>
      <w:lvlJc w:val="left"/>
      <w:pPr>
        <w:ind w:left="2880" w:hanging="360"/>
      </w:pPr>
    </w:lvl>
    <w:lvl w:ilvl="4" w:tplc="91E45B28">
      <w:start w:val="1"/>
      <w:numFmt w:val="bullet"/>
      <w:lvlText w:val="○"/>
      <w:lvlJc w:val="left"/>
      <w:pPr>
        <w:ind w:left="3600" w:hanging="360"/>
      </w:pPr>
    </w:lvl>
    <w:lvl w:ilvl="5" w:tplc="75FA8F16">
      <w:start w:val="1"/>
      <w:numFmt w:val="bullet"/>
      <w:lvlText w:val="■"/>
      <w:lvlJc w:val="left"/>
      <w:pPr>
        <w:ind w:left="4320" w:hanging="360"/>
      </w:pPr>
    </w:lvl>
    <w:lvl w:ilvl="6" w:tplc="C0E6F05C">
      <w:start w:val="1"/>
      <w:numFmt w:val="bullet"/>
      <w:lvlText w:val="●"/>
      <w:lvlJc w:val="left"/>
      <w:pPr>
        <w:ind w:left="5040" w:hanging="360"/>
      </w:pPr>
    </w:lvl>
    <w:lvl w:ilvl="7" w:tplc="798EAFBC">
      <w:start w:val="1"/>
      <w:numFmt w:val="bullet"/>
      <w:lvlText w:val="●"/>
      <w:lvlJc w:val="left"/>
      <w:pPr>
        <w:ind w:left="5760" w:hanging="360"/>
      </w:pPr>
    </w:lvl>
    <w:lvl w:ilvl="8" w:tplc="487ABEB4">
      <w:start w:val="1"/>
      <w:numFmt w:val="bullet"/>
      <w:lvlText w:val="●"/>
      <w:lvlJc w:val="left"/>
      <w:pPr>
        <w:ind w:left="6480" w:hanging="360"/>
      </w:pPr>
    </w:lvl>
  </w:abstractNum>
  <w:num w:numId="1" w16cid:durableId="887690355">
    <w:abstractNumId w:val="2"/>
    <w:lvlOverride w:ilvl="0">
      <w:startOverride w:val="1"/>
    </w:lvlOverride>
  </w:num>
  <w:num w:numId="2" w16cid:durableId="548330">
    <w:abstractNumId w:val="0"/>
    <w:lvlOverride w:ilvl="0">
      <w:startOverride w:val="1"/>
    </w:lvlOverride>
  </w:num>
  <w:num w:numId="3" w16cid:durableId="314648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858"/>
    <w:rsid w:val="002138C0"/>
    <w:rsid w:val="006B5A01"/>
    <w:rsid w:val="00950AB6"/>
    <w:rsid w:val="00AB34DC"/>
    <w:rsid w:val="00D313D9"/>
    <w:rsid w:val="00DA285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2CC3"/>
  <w15:docId w15:val="{B6042CF2-4F08-4D53-87AF-08628ADF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60" w:after="100"/>
      <w:outlineLvl w:val="1"/>
    </w:pPr>
    <w:rPr>
      <w:b/>
      <w:bCs/>
      <w:sz w:val="28"/>
      <w:szCs w:val="28"/>
    </w:rPr>
  </w:style>
  <w:style w:type="paragraph" w:styleId="Heading3">
    <w:name w:val="heading 3"/>
    <w:uiPriority w:val="9"/>
    <w:semiHidden/>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5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powerbi.com/groups/21c5455c-dba4-427e-91ea-f700c22f242c/gateways?experience=fabric-developer&amp;selectedPath=Files%2Fbronze%2Fraw_sales_transac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Coulibaly Oumar</cp:lastModifiedBy>
  <cp:revision>3</cp:revision>
  <dcterms:created xsi:type="dcterms:W3CDTF">2026-04-16T11:05:00Z</dcterms:created>
  <dcterms:modified xsi:type="dcterms:W3CDTF">2026-04-16T12:56:00Z</dcterms:modified>
</cp:coreProperties>
</file>