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Top 10 DAX Queries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for Senior Power BI Developer</w:t>
      </w:r>
    </w:p>
    <w:p>
      <w:pPr>
        <w:spacing w:after="200" w:before="200"/>
      </w:pPr>
      <w:r>
        <w:t xml:space="preserve"/>
      </w:r>
    </w:p>
    <w:p>
      <w:pPr>
        <w:pBdr>
          <w:top w:val="single" w:color="2E75B6" w:sz="6" w:space="4"/>
          <w:bottom w:val="single" w:color="2E75B6" w:sz="6" w:space="4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595959"/>
          <w:sz w:val="28"/>
          <w:szCs w:val="28"/>
        </w:rPr>
        <w:t xml:space="preserve">Interview Preparation Guide</w:t>
      </w:r>
    </w:p>
    <w:p>
      <w:pPr>
        <w:spacing w:after="400"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April 2026</w:t>
      </w:r>
    </w:p>
    <w:p>
      <w:pPr>
        <w:jc w:val="center"/>
      </w:pPr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Top 10 DAX Queries for Senior Power BI Developers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CALCULATE — Context Modification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The most important DAX function. It evaluates an expression in a modified filter context — every senior developer must master it.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Basic CALCULATE — override filter context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All Products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CALCULATE(SUM(Sales[Amount]), ALL(Products))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Filter with condition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Category A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Products[Category] = "Electronics"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Multiple filters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EU 2025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Geography[Region] = "Europe",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YEAR(Sales[Date]) = 2025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REMOVEFILTERS — ignore slicer selections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 Sales No Filter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CALCULATE(SUM(Sales[Amount]), REMOVEFILTERS())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KEEPFILTERS — intersect instead of replace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Top Category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KEEPFILTERS(Products[Category] = "Electronics")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Key insight: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CALCULATE is the only function that changes filter context. Without it, most advanced DAX patterns are impossible.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Time Intelligence Functions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Essential for YTD, MTD, YoY comparisons and rolling calculations. Requires a proper Date table marked as such.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Year-to-Date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YTD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TOTALYTD(SUM(Sales[Amount]), 'Date'[Date])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Month-to-Date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MTD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TOTALMTD(SUM(Sales[Amount]), 'Date'[Date])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Quarter-to-Date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QTD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TOTALQTD(SUM(Sales[Amount]), 'Date'[Date])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Same period last year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SPLY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CALCULATE(SUM(Sales[Amount]), SAMEPERIODLASTYEAR('Date'[Date]))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Year-over-Year growth %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YoY %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CurrentYear  = SUM(Sales[Amount])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PreviousYear = CALCULATE(SUM(Sales[Amount]), SAMEPERIODLASTYEAR('Date'[Date]))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DIVIDE(CurrentYear - PreviousYear, PreviousYear, 0)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Rolling 12 months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Rolling 12M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DATESINPERIOD('Date'[Date], LASTDATE('Date'[Date]), -12, MONTH)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E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Prerequisite: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Time intelligence requires a continuous Date table with no gaps, marked as a Date Table in Power BI model settings.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Iterator Functions (SUMX, AVERAGEX, MAXX, RANKX)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Iterators loop over a table row by row, evaluating an expression per row. Critical for row-level calculations before aggregation.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SUMX — sum of a row-level expression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 Revenue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SUMX(Sales, Sales[Quantity] * Sales[Unit Price])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AVERAGEX — average margin per product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Avg Margin %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AVERAGEX(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Products,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DIVIDE(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CALCULATE(SUM(Sales[Amount])) - CALCULATE(SUM(Sales[Cost])),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CALCULATE(SUM(Sales[Amount])),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RANKX — rank products by sales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Product Rank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RANKX(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ALL(Products[Product Name]),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[Total Sales],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DESC,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Dense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MAXX — most recent sale date per customer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Last Purchase Date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MAXX(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RELATEDTABLE(Sales),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Sales[OrderDate]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FILTER, ALL, ALLEXCEPT, ALLSELECTED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These functions control which rows are visible in a calculation — the foundation of % of total, market share and benchmark patterns.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% of Grand Total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% of Total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DIVIDE(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CALCULATE(SUM(Sales[Amount]), ALL(Sales)),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% of Category Total (ALLEXCEPT — keep category filter only)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% of Category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DIVIDE(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CALCULATE(SUM(Sales[Amount]), ALLEXCEPT(Products, Products[Category])),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ALLSELECTED — % respecting slicers but not visual filters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% of Selection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DIVIDE(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CALCULATE(SUM(Sales[Amount]), ALLSELECTED(Products)),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FILTER — filtered table as input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Top Customers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FILTER(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Customers,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[Total Sales] &gt;= 10000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VAR / RETURN — Variables and Readable Logic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Using VAR / RETURN makes complex DAX readable, avoids repeating expressions, and improves performance by evaluating each variable only once.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Basic VAR / RETURN pattern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Growth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CurrentSales  = SUM(Sales[Amount])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PreviousSales = CALCULATE(SUM(Sales[Amount]), SAMEPERIODLASTYEAR('Date'[Date]))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Growth        = CurrentSales - PreviousSales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IF(ISBLANK(PreviousSales), BLANK(), Growth)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Conditional logic with VAR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Status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Target   = [Sales Target]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Actual   = [Total Sales]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Ratio    = DIVIDE(Actual, Target, 0)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SWITCH(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Ratio &gt;= 1.0,  "On Target",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Ratio &gt;= 0.8,  "At Risk",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Ratio &gt;= 0.6,  "Below Target",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"Critical"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VAR with table expression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Top 5 Customer Sales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Top5 = TOPN(5, Customers, [Total Sales], DESC)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CALCULATE(SUM(Sales[Amount]), Top5)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E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Best practice: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Always use VAR to store intermediate results. It prevents double-evaluation, makes code easier to debug, and avoids context transition issues.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 RELATED, RELATEDTABLE and USERELATIONSHIP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Navigate model relationships in DAX — retrieve values from related tables and activate inactive relationships.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RELATED — bring column from related table (many-to-one)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Product Category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RELATED(Products[Category])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Use in a calculated column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Column in Sales table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Sales[Category] = RELATED(Products[Category])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RELATEDTABLE — get all related rows (one-to-many)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Number of Sales per Product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COUNTROWS(RELATEDTABLE(Sales))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USERELATIONSHIP — activate inactive relationship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Example: Sales table has OrderDate and ShipDate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Active relationship is on OrderDate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This measure uses the ShipDate relationship instead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by Ship Date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USERELATIONSHIP(Sales[ShipDate], 'Date'[Date])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Combining USERELATIONSHIP with time intelligence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Shipped YTD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TOTALYTD(SUM(Sales[Amount]), 'Date'[Date]),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USERELATIONSHIP(Sales[ShipDate], 'Date'[Date])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 Row Context and Context Transition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One of the most misunderstood DAX concepts — understanding the difference between row context and filter context is what separates senior developers.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Row context exists in calculated columns and iterators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Calculated column: row context is automatic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Sales[Margin] = Sales[Amount] - Sales[Cost]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Context transition: CALCULATE inside iterator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converts row context to filter context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Customer LTV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SUMX(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CALCULATE(SUM(Sales[Amount]))  -- row context becomes filter here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Without CALCULATE — wrong result (ignores row context)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Wrong Customer LTV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SUMX(Customers, SUM(Sales[Amount]))  -- always returns grand total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Correct: CALCULATE triggers context transition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Correct Customer LTV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SUMX(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CALCULATE(SUM(Sales[Amount]))  -- filters Sales to current customer row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Context transition in measures vs calculated columns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Measures always run in filter context (from visuals/slicers)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Calculated columns always have row context (current row)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Iterators (SUMX, FILTER...) create row context on the table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-- CALCULATE inside an iterator = context transition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E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Interview tip: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 ready to explain why SUMX(Customers, SUM(Sales[Amount])) returns the grand total for every row, while SUMX(Customers, CALCULATE(SUM(Sales[Amount]))) returns the correct per-customer total.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 DIVIDE, ISBLANK, IFERROR — Safe Calculations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Production measures must handle divide-by-zero, blank values and errors gracefully. These functions are non-negotiable for clean reports.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DIVIDE — safe division with optional fallback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Margin %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DIVIDE(SUM(Sales[Margin]), SUM(Sales[Amount]), 0)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ISBLANK — handle missing data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Sales Display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IF(ISBLANK(SUM(Sales[Amount])), "No Data", SUM(Sales[Amount]))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IFERROR — catch any DAX error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Safe Rank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IFERROR(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RANKX(ALL(Products), [Total Sales], , DESC, Dense),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BLANK()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Combining ISBLANK and DIVIDE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YoY Growth %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Current  = SUM(Sales[Amount])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Previous = CALCULATE(SUM(Sales[Amount]), SAMEPERIODLASTYEAR('Date'[Date]))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ISBLANK(Previous) || Previous = 0,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BLANK(),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DIVIDE(Current - Previous, Previous)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COALESCE — return first non-blank value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Budget or Forecast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COALESCE([Budget Amount], [Forecast Amount], 0)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 TREATAS, CROSSFILTER and Virtual Relationships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Advanced DAX for creating virtual relationships at query time and controlling bidirectional filter propagation in complex models.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TREATAS — apply values as filter on unrelated table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Useful when no physical relationship exists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Budget vs Actuals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SelectedProducts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CALCULATETABLE(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VALUES(Products[ProductKey]),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Products[Category] = "Electronics"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SUM(Budget[Amount]),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TREATAS(SelectedProducts, Budget[ProductKey])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CROSSFILTER — change or disable relationship direction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Force bidirectional filter for a specific measure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Customers with Purchases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DISTINCTCOUNT(Sales[CustomerID]),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CROSSFILTER(Customers[CustomerID], Sales[CustomerID], Both)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Disable cross-filter for a specific measure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All Products Revenue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CROSSFILTER(Products[ProductID], Sales[ProductID], None)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INTERSECT — common values between two tables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Customers Bought Both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COUNTROWS(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INTERSECT(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VALUES(SalesA[CustomerID]),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VALUES(SalesB[CustomerID])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 Dynamic Segmentation, Cohort &amp; ABC Analysis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Senior Power BI developers are expected to build dynamic customer segmentation, RFM scoring and ABC classification patterns entirely in DAX.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ABC Classification — categorize products by revenue contribution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ABC Class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ProductRevenue   = [Total Sales]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TotalRevenue     = CALCULATE([Total Sales], ALL(Products))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CumulativeRevenue=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CALCULATE(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[Total Sales],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FILTER(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ALL(Products),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[Total Sales] &gt;= ProductRevenue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CumulativePct = DIVIDE(CumulativeRevenue, TotalRevenue)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SWITCH(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CumulativePct &lt;= 0.80, "A - Top 80%",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CumulativePct &lt;= 0.95, "B - Next 15%",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"C - Bottom 5%"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RFM Segmentation — Recency, Frequency, Monetary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Recency Score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LastPurchase = CALCULATE(MAX(Sales[OrderDate]), ALLEXCEPT(Customers, Customers[CustomerID]))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DaysSince    = DATEDIFF(LastPurchase, TODAY(), DAY)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SWITCH(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DaysSince &lt;= 30,   5,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DaysSince &lt;= 60,   4,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DaysSince &lt;= 90,   3,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DaysSince &lt;= 180,  2,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1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Dynamic Top N using TOPN + RANKX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Is Top N =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VAR N = SELECTEDVALUE(TopNParam[Value], 10)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RETURN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RANKX(ALL(Products), [Total Sales], , DESC, Dense) &lt;= N,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1, 0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0" w:before="0"/>
              <w:ind w:left="28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E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Interview tip: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 ready to walk through the ABC analysis step by step and explain why CALCULATE is needed inside the FILTER to trigger context transition for each product row.</w:t>
            </w:r>
          </w:p>
        </w:tc>
      </w:tr>
    </w:tbl>
    <w:p>
      <w:pPr>
        <w:spacing w:after="20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Summary — Priority Matrix</w:t>
      </w:r>
    </w:p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500"/>
        <w:gridCol w:w="2926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Interview Weight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CALCULATE — Context Modification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Time Intelligence (YTD, SPLY, Rolling)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Iterator Functions (SUMX, RANKX, AVERAGEX)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FILTER, ALL, ALLEXCEPT, ALLSELECTED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VAR / RETURN — Variables and Readable Logic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RELATED, RELATEDTABLE, USERELATIONSHIP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Very Important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Row Context and Context Transition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Must Know (Senior)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DIVIDE, ISBLANK, IFERROR — Safe Calculations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Very Important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TREATAS, CROSSFILTER, Virtual Relationships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Good to Know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Dynamic Segmentation, ABC, RFM Analysis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Very Important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Topics 1, 2, 3, 4, 5 and 7 will be tested deepest at senior level.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 ready to explain context transition live and write CALCULATE patterns from scratch.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| Power BI DAX Interview Guide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Top 10 DAX Queries — Senior Power BI Developer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2026-04-12T18:36:44.623Z</dcterms:created>
  <dcterms:modified xsi:type="dcterms:W3CDTF">2026-04-12T18:36:44.624Z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