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Synthèse – Entretien Data Engineer (Quiz &amp; Simulation)</w:t>
      </w:r>
    </w:p>
    <w:p>
      <w:pPr>
        <w:pStyle w:val="Heading2"/>
      </w:pPr>
      <w:r>
        <w:t>1. Résumé général</w:t>
      </w:r>
    </w:p>
    <w:p>
      <w:r>
        <w:t>Cette synthèse reprend les points faibles et incomplets identifiés lors de la simulation d'entretien Data Engineer, avec des recommandations d'amélioration.</w:t>
      </w:r>
    </w:p>
    <w:p>
      <w:pPr>
        <w:pStyle w:val="Heading2"/>
      </w:pPr>
      <w:r>
        <w:t>2. Points à améliorer</w:t>
      </w:r>
    </w:p>
    <w:p>
      <w:pPr>
        <w:pStyle w:val="Heading3"/>
      </w:pPr>
      <w:r>
        <w:t>A. SQL &amp; logique de base</w:t>
      </w:r>
    </w:p>
    <w:p>
      <w:r>
        <w:t>- Confusion entre agrégation et sélection simple (ex: TOP 3 sans GROUP BY)</w:t>
        <w:br/>
        <w:t>- Bonne compréhension globale de WHERE vs HAVING mais manque de précision formelle</w:t>
        <w:br/>
        <w:t>- COUNT(*) bien compris mais explication encore trop simple</w:t>
      </w:r>
    </w:p>
    <w:p>
      <w:pPr>
        <w:pStyle w:val="Heading3"/>
      </w:pPr>
      <w:r>
        <w:t>B. Spark &amp; performance</w:t>
      </w:r>
    </w:p>
    <w:p>
      <w:r>
        <w:t>- Broadcast join compris mais manque de justification détaillée</w:t>
        <w:br/>
        <w:t>- Confusion sur shuffle (pas désordre mais redistribution réseau)</w:t>
        <w:br/>
        <w:t>- Partitionnement compris partiellement mais définition incomplète</w:t>
        <w:br/>
        <w:t>- Optimisation Spark : identification des causes OOM correcte mais non exhaustive</w:t>
      </w:r>
    </w:p>
    <w:p>
      <w:pPr>
        <w:pStyle w:val="Heading3"/>
      </w:pPr>
      <w:r>
        <w:t>C. Architecture Data (ETL / ELT / Medallion)</w:t>
      </w:r>
    </w:p>
    <w:p>
      <w:r>
        <w:t>- Bonne compréhension générale ETL vs ELT</w:t>
        <w:br/>
        <w:t>- Raisonnement ELT correct mais justification trop vague (manque cloud, compute distribué)</w:t>
        <w:br/>
        <w:t>- Bronze/Silver/Gold compris mais Silver &amp; Gold pas toujours explicités</w:t>
      </w:r>
    </w:p>
    <w:p>
      <w:pPr>
        <w:pStyle w:val="Heading3"/>
      </w:pPr>
      <w:r>
        <w:t>D. Résolution de problèmes</w:t>
      </w:r>
    </w:p>
    <w:p>
      <w:r>
        <w:t>- Bonne logique de calcul et de raisonnement (ratios, cumul, pipelines)</w:t>
        <w:br/>
        <w:t>- Mais réponses parfois trop courtes sans structure professionnelle</w:t>
      </w:r>
    </w:p>
    <w:p>
      <w:pPr>
        <w:pStyle w:val="Heading2"/>
      </w:pPr>
      <w:r>
        <w:t>3. Erreurs principales identifiées</w:t>
      </w:r>
    </w:p>
    <w:p>
      <w:r>
        <w:t>- Réponses trop courtes pour entretien senior</w:t>
        <w:br/>
        <w:t>- Manque de vocabulaire technique précis (Spark internals, optimisation)</w:t>
        <w:br/>
        <w:t>- Raisonnement correct mais insuffisamment structuré</w:t>
        <w:br/>
        <w:t>- Absence de justification dans certaines réponses correctes</w:t>
      </w:r>
    </w:p>
    <w:p>
      <w:pPr>
        <w:pStyle w:val="Heading2"/>
      </w:pPr>
      <w:r>
        <w:t>4. Recommandations</w:t>
      </w:r>
    </w:p>
    <w:p>
      <w:r>
        <w:t>- Structurer les réponses : définition + explication + exemple</w:t>
        <w:br/>
        <w:t>- Utiliser vocabulaire technique précis (shuffle, partitioning, executor, DAG)</w:t>
        <w:br/>
        <w:t>- Toujours justifier les choix (pourquoi ELT, pourquoi broadcast join)</w:t>
        <w:br/>
        <w:t>- S’entraîner sur des cas réels de performance Spark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