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2621354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50F8FC67" w14:textId="570BCED8" w:rsidR="00227E24" w:rsidRDefault="00227E24">
          <w:pPr>
            <w:pStyle w:val="TOCHeading"/>
          </w:pPr>
          <w:r>
            <w:t>Contents</w:t>
          </w:r>
        </w:p>
        <w:p w14:paraId="60D9E550" w14:textId="5EA23004" w:rsidR="007E51EC" w:rsidRDefault="00227E24">
          <w:pPr>
            <w:pStyle w:val="TOC1"/>
            <w:tabs>
              <w:tab w:val="right" w:leader="dot" w:pos="12950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91508" w:history="1">
            <w:r w:rsidR="007E51EC" w:rsidRPr="00455E96">
              <w:rPr>
                <w:rStyle w:val="Hyperlink"/>
                <w:noProof/>
                <w:lang w:val="en-BE"/>
              </w:rPr>
              <w:t>Query Optimization</w:t>
            </w:r>
            <w:r w:rsidR="007E51EC">
              <w:rPr>
                <w:noProof/>
                <w:webHidden/>
              </w:rPr>
              <w:tab/>
            </w:r>
            <w:r w:rsidR="007E51EC">
              <w:rPr>
                <w:noProof/>
                <w:webHidden/>
              </w:rPr>
              <w:fldChar w:fldCharType="begin"/>
            </w:r>
            <w:r w:rsidR="007E51EC">
              <w:rPr>
                <w:noProof/>
                <w:webHidden/>
              </w:rPr>
              <w:instrText xml:space="preserve"> PAGEREF _Toc226891508 \h </w:instrText>
            </w:r>
            <w:r w:rsidR="007E51EC">
              <w:rPr>
                <w:noProof/>
                <w:webHidden/>
              </w:rPr>
            </w:r>
            <w:r w:rsidR="007E51EC">
              <w:rPr>
                <w:noProof/>
                <w:webHidden/>
              </w:rPr>
              <w:fldChar w:fldCharType="separate"/>
            </w:r>
            <w:r w:rsidR="007E51EC">
              <w:rPr>
                <w:noProof/>
                <w:webHidden/>
              </w:rPr>
              <w:t>2</w:t>
            </w:r>
            <w:r w:rsidR="007E51EC">
              <w:rPr>
                <w:noProof/>
                <w:webHidden/>
              </w:rPr>
              <w:fldChar w:fldCharType="end"/>
            </w:r>
          </w:hyperlink>
        </w:p>
        <w:p w14:paraId="223F18EA" w14:textId="4CD9979E" w:rsidR="007E51EC" w:rsidRDefault="007E51EC">
          <w:pPr>
            <w:pStyle w:val="TOC1"/>
            <w:tabs>
              <w:tab w:val="right" w:leader="dot" w:pos="12950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6891509" w:history="1">
            <w:r w:rsidRPr="00455E96">
              <w:rPr>
                <w:rStyle w:val="Hyperlink"/>
                <w:noProof/>
                <w:lang w:val="en-BE"/>
              </w:rPr>
              <w:t>Indexing startegy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7D3B" w14:textId="0AC56CA9" w:rsidR="007E51EC" w:rsidRDefault="007E51EC">
          <w:pPr>
            <w:pStyle w:val="TOC1"/>
            <w:tabs>
              <w:tab w:val="right" w:leader="dot" w:pos="12950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6891510" w:history="1">
            <w:r w:rsidRPr="00455E96">
              <w:rPr>
                <w:rStyle w:val="Hyperlink"/>
                <w:noProof/>
                <w:lang w:val="en-BE"/>
              </w:rPr>
              <w:t>Transactions &amp; Concurrency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0316C" w14:textId="654D05F1" w:rsidR="007E51EC" w:rsidRDefault="007E51EC">
          <w:pPr>
            <w:pStyle w:val="TOC1"/>
            <w:tabs>
              <w:tab w:val="right" w:leader="dot" w:pos="12950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6891511" w:history="1">
            <w:r w:rsidRPr="00455E96">
              <w:rPr>
                <w:rStyle w:val="Hyperlink"/>
                <w:noProof/>
                <w:lang w:val="en-BE"/>
              </w:rPr>
              <w:t>Data Modeling &amp;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4F925" w14:textId="658ACA07" w:rsidR="007E51EC" w:rsidRDefault="007E51EC">
          <w:pPr>
            <w:pStyle w:val="TOC1"/>
            <w:tabs>
              <w:tab w:val="right" w:leader="dot" w:pos="12950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6891512" w:history="1">
            <w:r w:rsidRPr="00455E96">
              <w:rPr>
                <w:rStyle w:val="Hyperlink"/>
                <w:noProof/>
                <w:lang w:val="en-BE"/>
              </w:rPr>
              <w:t>Large Data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6AC1F" w14:textId="6912CA7E" w:rsidR="007E51EC" w:rsidRDefault="007E51EC">
          <w:pPr>
            <w:pStyle w:val="TOC1"/>
            <w:tabs>
              <w:tab w:val="right" w:leader="dot" w:pos="12950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6891513" w:history="1">
            <w:r w:rsidRPr="00455E96">
              <w:rPr>
                <w:rStyle w:val="Hyperlink"/>
                <w:noProof/>
                <w:lang w:val="en-BE"/>
              </w:rPr>
              <w:t>Advanced SQL Query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1D7F" w14:textId="42BCC5C6" w:rsidR="007E51EC" w:rsidRDefault="007E51EC">
          <w:pPr>
            <w:pStyle w:val="TOC1"/>
            <w:tabs>
              <w:tab w:val="right" w:leader="dot" w:pos="12950"/>
            </w:tabs>
            <w:rPr>
              <w:noProof/>
              <w:kern w:val="2"/>
              <w:sz w:val="24"/>
              <w:szCs w:val="24"/>
              <w:lang w:val="en-BE" w:eastAsia="en-BE"/>
              <w14:ligatures w14:val="standardContextual"/>
            </w:rPr>
          </w:pPr>
          <w:hyperlink w:anchor="_Toc226891514" w:history="1">
            <w:r w:rsidRPr="00455E96">
              <w:rPr>
                <w:rStyle w:val="Hyperlink"/>
                <w:noProof/>
                <w:lang w:val="en-BE"/>
              </w:rPr>
              <w:t>SQL Performance Comparison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_Toc226891514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DB8C" w14:textId="7B164AE7" w:rsidR="00227E24" w:rsidRDefault="00227E24">
          <w:r>
            <w:rPr>
              <w:b/>
              <w:bCs/>
              <w:noProof/>
            </w:rPr>
            <w:fldChar w:fldCharType="end"/>
          </w:r>
        </w:p>
      </w:sdtContent>
    </w:sdt>
    <w:p w14:paraId="7B904499" w14:textId="77777777" w:rsidR="00227E24" w:rsidRDefault="00227E24" w:rsidP="00FB0A7A">
      <w:pPr>
        <w:pStyle w:val="Heading1"/>
        <w:rPr>
          <w:lang w:val="en-BE"/>
        </w:rPr>
      </w:pPr>
    </w:p>
    <w:p w14:paraId="0DE558F2" w14:textId="77777777" w:rsidR="00227E24" w:rsidRDefault="00227E24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BE"/>
        </w:rPr>
      </w:pPr>
      <w:r>
        <w:rPr>
          <w:lang w:val="en-BE"/>
        </w:rPr>
        <w:br w:type="page"/>
      </w:r>
    </w:p>
    <w:p w14:paraId="73A1D4F8" w14:textId="3F43A5BE" w:rsidR="00FB0A7A" w:rsidRDefault="00FB0A7A" w:rsidP="00D52996">
      <w:pPr>
        <w:pStyle w:val="Heading1"/>
        <w:spacing w:before="0"/>
        <w:rPr>
          <w:lang w:val="en-BE"/>
        </w:rPr>
      </w:pPr>
      <w:bookmarkStart w:id="0" w:name="_Toc226891508"/>
      <w:r w:rsidRPr="00FB0A7A">
        <w:rPr>
          <w:lang w:val="en-BE"/>
        </w:rPr>
        <w:lastRenderedPageBreak/>
        <w:t>Query Optimiz</w:t>
      </w:r>
      <w:r>
        <w:rPr>
          <w:lang w:val="en-BE"/>
        </w:rPr>
        <w:t>ation</w:t>
      </w:r>
      <w:bookmarkEnd w:id="0"/>
    </w:p>
    <w:p w14:paraId="4D22338A" w14:textId="77777777" w:rsidR="00D52996" w:rsidRPr="00D52996" w:rsidRDefault="00D52996" w:rsidP="00D52996">
      <w:pPr>
        <w:rPr>
          <w:lang w:val="en-BE"/>
        </w:rPr>
      </w:pPr>
    </w:p>
    <w:tbl>
      <w:tblPr>
        <w:tblpPr w:leftFromText="180" w:rightFromText="180" w:vertAnchor="page" w:horzAnchor="margin" w:tblpXSpec="center" w:tblpY="2998"/>
        <w:tblW w:w="1474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7391"/>
        <w:gridCol w:w="4820"/>
      </w:tblGrid>
      <w:tr w:rsidR="00FB0A7A" w:rsidRPr="00BD0F41" w14:paraId="4D89ED50" w14:textId="77777777" w:rsidTr="005A6DFF">
        <w:trPr>
          <w:trHeight w:val="587"/>
          <w:tblHeader/>
          <w:tblCellSpacing w:w="15" w:type="dxa"/>
        </w:trPr>
        <w:tc>
          <w:tcPr>
            <w:tcW w:w="2487" w:type="dxa"/>
            <w:vAlign w:val="center"/>
            <w:hideMark/>
          </w:tcPr>
          <w:p w14:paraId="7B0CDF14" w14:textId="77777777" w:rsidR="00FB0A7A" w:rsidRPr="00BD0F41" w:rsidRDefault="00FB0A7A" w:rsidP="005A6DFF">
            <w:pPr>
              <w:rPr>
                <w:b/>
                <w:bCs/>
                <w:sz w:val="20"/>
                <w:szCs w:val="20"/>
                <w:lang w:val="en-BE"/>
              </w:rPr>
            </w:pPr>
            <w:r w:rsidRPr="00BD0F41">
              <w:rPr>
                <w:b/>
                <w:bCs/>
                <w:sz w:val="20"/>
                <w:szCs w:val="20"/>
                <w:lang w:val="en-BE"/>
              </w:rPr>
              <w:t>Concept</w:t>
            </w:r>
          </w:p>
        </w:tc>
        <w:tc>
          <w:tcPr>
            <w:tcW w:w="7361" w:type="dxa"/>
            <w:vAlign w:val="center"/>
            <w:hideMark/>
          </w:tcPr>
          <w:p w14:paraId="37D6F5CE" w14:textId="77777777" w:rsidR="00FB0A7A" w:rsidRPr="00BD0F41" w:rsidRDefault="00FB0A7A" w:rsidP="005A6DFF">
            <w:pPr>
              <w:rPr>
                <w:b/>
                <w:bCs/>
                <w:sz w:val="20"/>
                <w:szCs w:val="20"/>
                <w:lang w:val="en-BE"/>
              </w:rPr>
            </w:pPr>
            <w:r w:rsidRPr="00BD0F41">
              <w:rPr>
                <w:b/>
                <w:bCs/>
                <w:sz w:val="20"/>
                <w:szCs w:val="20"/>
                <w:lang w:val="en-BE"/>
              </w:rPr>
              <w:t>SQL Code (Before / After)</w:t>
            </w:r>
          </w:p>
        </w:tc>
        <w:tc>
          <w:tcPr>
            <w:tcW w:w="4775" w:type="dxa"/>
            <w:vAlign w:val="center"/>
            <w:hideMark/>
          </w:tcPr>
          <w:p w14:paraId="4CA0BD45" w14:textId="77777777" w:rsidR="00FB0A7A" w:rsidRPr="00BD0F41" w:rsidRDefault="00FB0A7A" w:rsidP="005A6DFF">
            <w:pPr>
              <w:rPr>
                <w:b/>
                <w:bCs/>
                <w:sz w:val="20"/>
                <w:szCs w:val="20"/>
                <w:lang w:val="en-BE"/>
              </w:rPr>
            </w:pPr>
            <w:r w:rsidRPr="00BD0F41">
              <w:rPr>
                <w:b/>
                <w:bCs/>
                <w:sz w:val="20"/>
                <w:szCs w:val="20"/>
                <w:lang w:val="en-BE"/>
              </w:rPr>
              <w:t>Use Case (Explained)</w:t>
            </w:r>
          </w:p>
        </w:tc>
      </w:tr>
      <w:tr w:rsidR="00FB0A7A" w:rsidRPr="00BD0F41" w14:paraId="1E275A17" w14:textId="77777777" w:rsidTr="005A6DFF">
        <w:trPr>
          <w:trHeight w:val="1609"/>
          <w:tblCellSpacing w:w="15" w:type="dxa"/>
        </w:trPr>
        <w:tc>
          <w:tcPr>
            <w:tcW w:w="2487" w:type="dxa"/>
            <w:vAlign w:val="center"/>
            <w:hideMark/>
          </w:tcPr>
          <w:p w14:paraId="3F61E975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Execution Plan (Actual vs Estimated)</w:t>
            </w:r>
          </w:p>
        </w:tc>
        <w:tc>
          <w:tcPr>
            <w:tcW w:w="7361" w:type="dxa"/>
            <w:vAlign w:val="center"/>
            <w:hideMark/>
          </w:tcPr>
          <w:p w14:paraId="2A460DB7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Before:</w:t>
            </w:r>
          </w:p>
          <w:p w14:paraId="5C88E1A5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SELECT * FROM Orders WHERE CustomerID = 123</w:t>
            </w:r>
          </w:p>
          <w:p w14:paraId="0A4571AD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</w:p>
          <w:p w14:paraId="2526C18E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After (analysis):</w:t>
            </w:r>
          </w:p>
          <w:p w14:paraId="5ADC37E8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SET STATISTICS IO, TIME </w:t>
            </w:r>
            <w:proofErr w:type="gramStart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ON;</w:t>
            </w:r>
            <w:proofErr w:type="gramEnd"/>
          </w:p>
          <w:p w14:paraId="4D599885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6"/>
                <w:szCs w:val="16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SELECT * FROM Orders WHERE CustomerID = 123;</w:t>
            </w:r>
          </w:p>
        </w:tc>
        <w:tc>
          <w:tcPr>
            <w:tcW w:w="4775" w:type="dxa"/>
            <w:vAlign w:val="center"/>
            <w:hideMark/>
          </w:tcPr>
          <w:p w14:paraId="013D0CF9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The first query may look fine, but without analysis you don’t know its cost. The second enables IO/time metrics and execution plan analysis. Used when diagnosing slow queries in production to understand scans, reads, and CPU usage.</w:t>
            </w:r>
          </w:p>
        </w:tc>
      </w:tr>
      <w:tr w:rsidR="00FB0A7A" w:rsidRPr="00BD0F41" w14:paraId="346710B9" w14:textId="77777777" w:rsidTr="005A6DFF">
        <w:trPr>
          <w:trHeight w:val="1688"/>
          <w:tblCellSpacing w:w="15" w:type="dxa"/>
        </w:trPr>
        <w:tc>
          <w:tcPr>
            <w:tcW w:w="2487" w:type="dxa"/>
            <w:vAlign w:val="center"/>
            <w:hideMark/>
          </w:tcPr>
          <w:p w14:paraId="66B7EF95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Index Usage / Missing Index</w:t>
            </w:r>
          </w:p>
        </w:tc>
        <w:tc>
          <w:tcPr>
            <w:tcW w:w="7361" w:type="dxa"/>
            <w:vAlign w:val="center"/>
            <w:hideMark/>
          </w:tcPr>
          <w:p w14:paraId="396F1A8F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Before:</w:t>
            </w:r>
          </w:p>
          <w:p w14:paraId="765A9FA3" w14:textId="19B86F3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SELECT * FROM Orders WHERE CustomerID = </w:t>
            </w:r>
            <w:r w:rsidR="00D62ABC" w:rsidRPr="00BD0F41">
              <w:rPr>
                <w:color w:val="4F81BD" w:themeColor="accent1"/>
                <w:sz w:val="18"/>
                <w:szCs w:val="18"/>
                <w:lang w:val="en-BE"/>
              </w:rPr>
              <w:t>123.</w:t>
            </w:r>
          </w:p>
          <w:p w14:paraId="0DAB1931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After:</w:t>
            </w:r>
          </w:p>
          <w:p w14:paraId="77F232B5" w14:textId="77777777" w:rsidR="00FB0A7A" w:rsidRPr="00BD0F41" w:rsidRDefault="00FB0A7A" w:rsidP="005A6DFF">
            <w:pPr>
              <w:spacing w:after="0"/>
              <w:rPr>
                <w:sz w:val="20"/>
                <w:szCs w:val="20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CREATE NONCLUSTERED INDEX IX_Orders_CustomerID ON Orders (CustomerID); SELECT * FROM Orders WHERE CustomerID = 123;</w:t>
            </w:r>
          </w:p>
        </w:tc>
        <w:tc>
          <w:tcPr>
            <w:tcW w:w="4775" w:type="dxa"/>
            <w:vAlign w:val="center"/>
            <w:hideMark/>
          </w:tcPr>
          <w:p w14:paraId="219035A7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Initially, SQL Server scans the whole table. After adding an index, it performs a seek. Used in systems where queries filter on specific columns and need to scale efficiently.</w:t>
            </w:r>
          </w:p>
        </w:tc>
      </w:tr>
      <w:tr w:rsidR="00FB0A7A" w:rsidRPr="00BD0F41" w14:paraId="65A693D0" w14:textId="77777777" w:rsidTr="005A6DFF">
        <w:trPr>
          <w:trHeight w:val="1609"/>
          <w:tblCellSpacing w:w="15" w:type="dxa"/>
        </w:trPr>
        <w:tc>
          <w:tcPr>
            <w:tcW w:w="2487" w:type="dxa"/>
            <w:vAlign w:val="center"/>
            <w:hideMark/>
          </w:tcPr>
          <w:p w14:paraId="70F966DD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Parameter Sniffing</w:t>
            </w:r>
          </w:p>
        </w:tc>
        <w:tc>
          <w:tcPr>
            <w:tcW w:w="7361" w:type="dxa"/>
            <w:vAlign w:val="center"/>
            <w:hideMark/>
          </w:tcPr>
          <w:p w14:paraId="2AEC2E70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Before:</w:t>
            </w:r>
          </w:p>
          <w:p w14:paraId="41BE45CB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CREATE PROCEDURE Get Orders @CustomerID INT AS SELECT * FROM Orders WHERE CustomerID = @CustomerID.</w:t>
            </w:r>
          </w:p>
          <w:p w14:paraId="3B88650C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After:</w:t>
            </w:r>
          </w:p>
          <w:p w14:paraId="7A995133" w14:textId="77777777" w:rsidR="00FB0A7A" w:rsidRPr="00BD0F41" w:rsidRDefault="00FB0A7A" w:rsidP="005A6DFF">
            <w:pPr>
              <w:spacing w:after="0"/>
              <w:rPr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SELECT * FROM Orders WHERE CustomerID = @CustomerID OPTION (RECOMPILE);</w:t>
            </w:r>
          </w:p>
        </w:tc>
        <w:tc>
          <w:tcPr>
            <w:tcW w:w="4775" w:type="dxa"/>
            <w:vAlign w:val="center"/>
            <w:hideMark/>
          </w:tcPr>
          <w:p w14:paraId="66CD1B8B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SQL Server caches execution plans based on first parameter. If data distribution is skewed, performance becomes inconsistent. RECOMPILE forces optimal plan per execution.</w:t>
            </w:r>
          </w:p>
        </w:tc>
      </w:tr>
      <w:tr w:rsidR="00FB0A7A" w:rsidRPr="00BD0F41" w14:paraId="78A4A463" w14:textId="77777777" w:rsidTr="005A6DFF">
        <w:trPr>
          <w:trHeight w:val="1268"/>
          <w:tblCellSpacing w:w="15" w:type="dxa"/>
        </w:trPr>
        <w:tc>
          <w:tcPr>
            <w:tcW w:w="2487" w:type="dxa"/>
            <w:vAlign w:val="center"/>
            <w:hideMark/>
          </w:tcPr>
          <w:p w14:paraId="4281771E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Statistics</w:t>
            </w:r>
          </w:p>
        </w:tc>
        <w:tc>
          <w:tcPr>
            <w:tcW w:w="7361" w:type="dxa"/>
            <w:vAlign w:val="center"/>
            <w:hideMark/>
          </w:tcPr>
          <w:p w14:paraId="7BC38A98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Before:</w:t>
            </w:r>
          </w:p>
          <w:p w14:paraId="17A8DB1D" w14:textId="3E8EFCA5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SELECT * FROM Orders WHERE Order Date &gt; '2024-01-01</w:t>
            </w:r>
            <w:r w:rsidR="00D62ABC" w:rsidRPr="00BD0F41">
              <w:rPr>
                <w:color w:val="4F81BD" w:themeColor="accent1"/>
                <w:sz w:val="18"/>
                <w:szCs w:val="18"/>
                <w:lang w:val="en-BE"/>
              </w:rPr>
              <w:t>’.</w:t>
            </w:r>
          </w:p>
          <w:p w14:paraId="43EA9E9C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After:</w:t>
            </w:r>
          </w:p>
          <w:p w14:paraId="1AD38D8E" w14:textId="77777777" w:rsidR="00FB0A7A" w:rsidRPr="00BD0F41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UPDATE STATISTICS Orders; SELECT * FROM Orders WHERE Order Date &gt; '2024-01-01';</w:t>
            </w:r>
          </w:p>
        </w:tc>
        <w:tc>
          <w:tcPr>
            <w:tcW w:w="4775" w:type="dxa"/>
            <w:vAlign w:val="center"/>
            <w:hideMark/>
          </w:tcPr>
          <w:p w14:paraId="40EA53FB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Outdated statistics lead to wrong row estimates and poor plans. Updating stats ensures optimizer makes correct decisions. Critical in frequently updated tables.</w:t>
            </w:r>
          </w:p>
        </w:tc>
      </w:tr>
      <w:tr w:rsidR="00FB0A7A" w:rsidRPr="00BD0F41" w14:paraId="72369371" w14:textId="77777777" w:rsidTr="005A6DFF">
        <w:trPr>
          <w:trHeight w:val="1609"/>
          <w:tblCellSpacing w:w="15" w:type="dxa"/>
        </w:trPr>
        <w:tc>
          <w:tcPr>
            <w:tcW w:w="2487" w:type="dxa"/>
            <w:vAlign w:val="center"/>
            <w:hideMark/>
          </w:tcPr>
          <w:p w14:paraId="5F4372DB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lastRenderedPageBreak/>
              <w:t>Query Store</w:t>
            </w:r>
          </w:p>
        </w:tc>
        <w:tc>
          <w:tcPr>
            <w:tcW w:w="7361" w:type="dxa"/>
            <w:vAlign w:val="center"/>
            <w:hideMark/>
          </w:tcPr>
          <w:p w14:paraId="399A365E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Before:</w:t>
            </w:r>
          </w:p>
          <w:p w14:paraId="6C2482D2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 (no tracking)</w:t>
            </w:r>
          </w:p>
          <w:p w14:paraId="4FBBA7DA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After:</w:t>
            </w:r>
          </w:p>
          <w:p w14:paraId="6D232FE2" w14:textId="77777777" w:rsidR="00FB0A7A" w:rsidRDefault="00FB0A7A" w:rsidP="005A6DFF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SELECT q. query_id, rs.avg_duration </w:t>
            </w:r>
          </w:p>
          <w:p w14:paraId="79F0DB32" w14:textId="63D81872" w:rsidR="00FB0A7A" w:rsidRPr="00BD0F41" w:rsidRDefault="00FB0A7A" w:rsidP="005A6DFF">
            <w:pPr>
              <w:spacing w:after="0"/>
              <w:rPr>
                <w:sz w:val="20"/>
                <w:szCs w:val="20"/>
                <w:lang w:val="en-BE"/>
              </w:rPr>
            </w:pP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FROM sys. query_store_runtime_stats rs JOIN </w:t>
            </w:r>
            <w:r w:rsidR="0008014F" w:rsidRPr="00BD0F41">
              <w:rPr>
                <w:color w:val="4F81BD" w:themeColor="accent1"/>
                <w:sz w:val="18"/>
                <w:szCs w:val="18"/>
                <w:lang w:val="en-BE"/>
              </w:rPr>
              <w:t>sys. query</w:t>
            </w:r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_store_plan p ON </w:t>
            </w:r>
            <w:proofErr w:type="gramStart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rs.plan</w:t>
            </w:r>
            <w:proofErr w:type="gramEnd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_id = </w:t>
            </w:r>
            <w:proofErr w:type="gramStart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p.plan</w:t>
            </w:r>
            <w:proofErr w:type="gramEnd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_id JOIN </w:t>
            </w:r>
            <w:proofErr w:type="gramStart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sys.query</w:t>
            </w:r>
            <w:proofErr w:type="gramEnd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_store_query q ON </w:t>
            </w:r>
            <w:proofErr w:type="gramStart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p.query</w:t>
            </w:r>
            <w:proofErr w:type="gramEnd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 xml:space="preserve">_id = </w:t>
            </w:r>
            <w:proofErr w:type="gramStart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q.query</w:t>
            </w:r>
            <w:proofErr w:type="gramEnd"/>
            <w:r w:rsidRPr="00BD0F41">
              <w:rPr>
                <w:color w:val="4F81BD" w:themeColor="accent1"/>
                <w:sz w:val="18"/>
                <w:szCs w:val="18"/>
                <w:lang w:val="en-BE"/>
              </w:rPr>
              <w:t>_id;</w:t>
            </w:r>
          </w:p>
        </w:tc>
        <w:tc>
          <w:tcPr>
            <w:tcW w:w="4775" w:type="dxa"/>
            <w:vAlign w:val="center"/>
            <w:hideMark/>
          </w:tcPr>
          <w:p w14:paraId="28161529" w14:textId="77777777" w:rsidR="00FB0A7A" w:rsidRPr="00BD0F41" w:rsidRDefault="00FB0A7A" w:rsidP="005A6DFF">
            <w:pPr>
              <w:rPr>
                <w:sz w:val="20"/>
                <w:szCs w:val="20"/>
                <w:lang w:val="en-BE"/>
              </w:rPr>
            </w:pPr>
            <w:r w:rsidRPr="00BD0F41">
              <w:rPr>
                <w:sz w:val="20"/>
                <w:szCs w:val="20"/>
                <w:lang w:val="en-BE"/>
              </w:rPr>
              <w:t>Query Store allows tracking performance over time. Used to detect regressions after deployments and compare query versions.</w:t>
            </w:r>
          </w:p>
        </w:tc>
      </w:tr>
    </w:tbl>
    <w:p w14:paraId="59CE3D38" w14:textId="77777777" w:rsidR="00FB0A7A" w:rsidRDefault="00FB0A7A" w:rsidP="00BD0F41">
      <w:pPr>
        <w:rPr>
          <w:lang w:val="en-BE"/>
        </w:rPr>
      </w:pPr>
    </w:p>
    <w:p w14:paraId="6609B8CC" w14:textId="77777777" w:rsidR="00FB0A7A" w:rsidRDefault="00FB0A7A" w:rsidP="00BD0F41">
      <w:pPr>
        <w:rPr>
          <w:lang w:val="en-BE"/>
        </w:rPr>
      </w:pPr>
    </w:p>
    <w:p w14:paraId="4598AAAC" w14:textId="77777777" w:rsidR="00634FDC" w:rsidRDefault="00634FDC" w:rsidP="00BD0F41">
      <w:pPr>
        <w:rPr>
          <w:lang w:val="en-BE"/>
        </w:rPr>
      </w:pPr>
    </w:p>
    <w:p w14:paraId="3542EE35" w14:textId="77777777" w:rsidR="00FB0A7A" w:rsidRDefault="00FB0A7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BE"/>
        </w:rPr>
      </w:pPr>
      <w:r>
        <w:rPr>
          <w:lang w:val="en-BE"/>
        </w:rPr>
        <w:br w:type="page"/>
      </w:r>
    </w:p>
    <w:p w14:paraId="62C28D06" w14:textId="1696E103" w:rsidR="00634FDC" w:rsidRDefault="00FB0A7A" w:rsidP="00FB0A7A">
      <w:pPr>
        <w:pStyle w:val="Heading1"/>
        <w:rPr>
          <w:lang w:val="en-BE"/>
        </w:rPr>
      </w:pPr>
      <w:bookmarkStart w:id="1" w:name="_Toc226891509"/>
      <w:r>
        <w:rPr>
          <w:lang w:val="en-BE"/>
        </w:rPr>
        <w:lastRenderedPageBreak/>
        <w:t xml:space="preserve">Indexing </w:t>
      </w:r>
      <w:proofErr w:type="spellStart"/>
      <w:r>
        <w:rPr>
          <w:lang w:val="en-BE"/>
        </w:rPr>
        <w:t>startegy</w:t>
      </w:r>
      <w:bookmarkEnd w:id="1"/>
      <w:proofErr w:type="spellEnd"/>
    </w:p>
    <w:p w14:paraId="066A831E" w14:textId="77777777" w:rsidR="00634FDC" w:rsidRDefault="00634FDC" w:rsidP="00BD0F41">
      <w:pPr>
        <w:rPr>
          <w:lang w:val="en-BE"/>
        </w:rPr>
      </w:pPr>
    </w:p>
    <w:tbl>
      <w:tblPr>
        <w:tblW w:w="15155" w:type="dxa"/>
        <w:tblCellSpacing w:w="15" w:type="dxa"/>
        <w:tblInd w:w="-1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7392"/>
        <w:gridCol w:w="5954"/>
      </w:tblGrid>
      <w:tr w:rsidR="00634FDC" w:rsidRPr="00634FDC" w14:paraId="091E511C" w14:textId="77777777" w:rsidTr="00634FDC">
        <w:trPr>
          <w:tblHeader/>
          <w:tblCellSpacing w:w="15" w:type="dxa"/>
        </w:trPr>
        <w:tc>
          <w:tcPr>
            <w:tcW w:w="1764" w:type="dxa"/>
            <w:vAlign w:val="center"/>
            <w:hideMark/>
          </w:tcPr>
          <w:p w14:paraId="721DF340" w14:textId="77777777" w:rsidR="00634FDC" w:rsidRPr="00634FDC" w:rsidRDefault="00634FDC" w:rsidP="00634FDC">
            <w:pPr>
              <w:rPr>
                <w:b/>
                <w:bCs/>
                <w:lang w:val="en-BE"/>
              </w:rPr>
            </w:pPr>
            <w:r w:rsidRPr="00634FDC">
              <w:rPr>
                <w:b/>
                <w:bCs/>
                <w:lang w:val="en-BE"/>
              </w:rPr>
              <w:t>Concept</w:t>
            </w:r>
          </w:p>
        </w:tc>
        <w:tc>
          <w:tcPr>
            <w:tcW w:w="7362" w:type="dxa"/>
            <w:vAlign w:val="center"/>
            <w:hideMark/>
          </w:tcPr>
          <w:p w14:paraId="0209DC35" w14:textId="77777777" w:rsidR="00634FDC" w:rsidRPr="00634FDC" w:rsidRDefault="00634FDC" w:rsidP="00634FDC">
            <w:pPr>
              <w:rPr>
                <w:b/>
                <w:bCs/>
                <w:lang w:val="en-BE"/>
              </w:rPr>
            </w:pPr>
            <w:r w:rsidRPr="00634FDC">
              <w:rPr>
                <w:b/>
                <w:bCs/>
                <w:lang w:val="en-BE"/>
              </w:rPr>
              <w:t>SQL Code (Before / After)</w:t>
            </w:r>
          </w:p>
        </w:tc>
        <w:tc>
          <w:tcPr>
            <w:tcW w:w="5909" w:type="dxa"/>
            <w:vAlign w:val="center"/>
            <w:hideMark/>
          </w:tcPr>
          <w:p w14:paraId="4F519DC4" w14:textId="77777777" w:rsidR="00634FDC" w:rsidRPr="00634FDC" w:rsidRDefault="00634FDC" w:rsidP="00634FDC">
            <w:pPr>
              <w:rPr>
                <w:b/>
                <w:bCs/>
                <w:lang w:val="en-BE"/>
              </w:rPr>
            </w:pPr>
            <w:r w:rsidRPr="00634FDC">
              <w:rPr>
                <w:b/>
                <w:bCs/>
                <w:lang w:val="en-BE"/>
              </w:rPr>
              <w:t>Use Case (Explained)</w:t>
            </w:r>
          </w:p>
        </w:tc>
      </w:tr>
      <w:tr w:rsidR="00634FDC" w:rsidRPr="00634FDC" w14:paraId="364ACE0B" w14:textId="77777777" w:rsidTr="00634FDC">
        <w:trPr>
          <w:tblCellSpacing w:w="15" w:type="dxa"/>
        </w:trPr>
        <w:tc>
          <w:tcPr>
            <w:tcW w:w="1764" w:type="dxa"/>
            <w:vAlign w:val="center"/>
            <w:hideMark/>
          </w:tcPr>
          <w:p w14:paraId="6B1A4EAD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 xml:space="preserve">Clustered vs </w:t>
            </w:r>
            <w:proofErr w:type="gramStart"/>
            <w:r w:rsidRPr="00634FDC">
              <w:rPr>
                <w:lang w:val="en-BE"/>
              </w:rPr>
              <w:t>Non-Clustered</w:t>
            </w:r>
            <w:proofErr w:type="gramEnd"/>
          </w:p>
        </w:tc>
        <w:tc>
          <w:tcPr>
            <w:tcW w:w="7362" w:type="dxa"/>
            <w:vAlign w:val="center"/>
            <w:hideMark/>
          </w:tcPr>
          <w:p w14:paraId="6C338447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Before:</w:t>
            </w:r>
          </w:p>
          <w:p w14:paraId="6C2CF70A" w14:textId="400C2F81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CREATE TABLE Orders (OrderID INT, CustomerID INT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).</w:t>
            </w:r>
          </w:p>
          <w:p w14:paraId="7E1136CC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After:</w:t>
            </w:r>
          </w:p>
          <w:p w14:paraId="6B4922D4" w14:textId="6E849BCC" w:rsidR="00634FDC" w:rsidRPr="00634FDC" w:rsidRDefault="00634FDC" w:rsidP="00634FDC">
            <w:pPr>
              <w:spacing w:after="0"/>
              <w:rPr>
                <w:color w:val="4F81BD" w:themeColor="accent1"/>
                <w:sz w:val="18"/>
                <w:szCs w:val="18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 xml:space="preserve">CREATE CLUSTERED INDEX IX_Orders_ID ON 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Orders (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OrderID);</w:t>
            </w:r>
          </w:p>
        </w:tc>
        <w:tc>
          <w:tcPr>
            <w:tcW w:w="5909" w:type="dxa"/>
            <w:vAlign w:val="center"/>
            <w:hideMark/>
          </w:tcPr>
          <w:p w14:paraId="6FCA1314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Clustered index defines physical storage order. Essential for range queries and primary key access patterns.</w:t>
            </w:r>
          </w:p>
        </w:tc>
      </w:tr>
      <w:tr w:rsidR="00634FDC" w:rsidRPr="00634FDC" w14:paraId="73AECC93" w14:textId="77777777" w:rsidTr="00634FDC">
        <w:trPr>
          <w:tblCellSpacing w:w="15" w:type="dxa"/>
        </w:trPr>
        <w:tc>
          <w:tcPr>
            <w:tcW w:w="1764" w:type="dxa"/>
            <w:vAlign w:val="center"/>
            <w:hideMark/>
          </w:tcPr>
          <w:p w14:paraId="6ECF4580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Covering Index</w:t>
            </w:r>
          </w:p>
        </w:tc>
        <w:tc>
          <w:tcPr>
            <w:tcW w:w="7362" w:type="dxa"/>
            <w:vAlign w:val="center"/>
            <w:hideMark/>
          </w:tcPr>
          <w:p w14:paraId="535712BC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Before:</w:t>
            </w:r>
          </w:p>
          <w:p w14:paraId="35CDAD21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 xml:space="preserve">SELECT CustomerID, Amount FROM Orders WHERE CustomerID = </w:t>
            </w:r>
            <w:proofErr w:type="gramStart"/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1;</w:t>
            </w:r>
            <w:proofErr w:type="gramEnd"/>
          </w:p>
          <w:p w14:paraId="3B2F9666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After:</w:t>
            </w:r>
          </w:p>
          <w:p w14:paraId="20AA209C" w14:textId="5776D10E" w:rsidR="00634FDC" w:rsidRPr="00634FDC" w:rsidRDefault="00634FDC" w:rsidP="00634FDC">
            <w:pPr>
              <w:spacing w:after="0"/>
              <w:rPr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 xml:space="preserve">CREATE INDEX IX_Cust ON 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Orders (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CustomerID) INCLUDE (Amount);</w:t>
            </w:r>
          </w:p>
        </w:tc>
        <w:tc>
          <w:tcPr>
            <w:tcW w:w="5909" w:type="dxa"/>
            <w:vAlign w:val="center"/>
            <w:hideMark/>
          </w:tcPr>
          <w:p w14:paraId="39B1C3BC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Without INCLUDE → key lookup. With covering index → all data retrieved from index. Improves read-heavy workloads.</w:t>
            </w:r>
          </w:p>
        </w:tc>
      </w:tr>
      <w:tr w:rsidR="00634FDC" w:rsidRPr="00634FDC" w14:paraId="205C6A9E" w14:textId="77777777" w:rsidTr="00634FDC">
        <w:trPr>
          <w:tblCellSpacing w:w="15" w:type="dxa"/>
        </w:trPr>
        <w:tc>
          <w:tcPr>
            <w:tcW w:w="1764" w:type="dxa"/>
            <w:vAlign w:val="center"/>
            <w:hideMark/>
          </w:tcPr>
          <w:p w14:paraId="13EB15F9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Selectivity</w:t>
            </w:r>
          </w:p>
        </w:tc>
        <w:tc>
          <w:tcPr>
            <w:tcW w:w="7362" w:type="dxa"/>
            <w:vAlign w:val="center"/>
            <w:hideMark/>
          </w:tcPr>
          <w:p w14:paraId="70FB2479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Before:</w:t>
            </w:r>
          </w:p>
          <w:p w14:paraId="0F067682" w14:textId="25666B12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 xml:space="preserve">CREATE INDEX IX_Gender ON 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Customers (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Gender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).</w:t>
            </w:r>
          </w:p>
          <w:p w14:paraId="5B527F3B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After:</w:t>
            </w:r>
          </w:p>
          <w:p w14:paraId="3CB69A98" w14:textId="6B79D07C" w:rsidR="00634FDC" w:rsidRPr="00634FDC" w:rsidRDefault="00634FDC" w:rsidP="00634FDC">
            <w:pPr>
              <w:spacing w:after="0"/>
              <w:rPr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 xml:space="preserve">CREATE INDEX IX_Email ON 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Customers (</w:t>
            </w: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Email);</w:t>
            </w:r>
          </w:p>
        </w:tc>
        <w:tc>
          <w:tcPr>
            <w:tcW w:w="5909" w:type="dxa"/>
            <w:vAlign w:val="center"/>
            <w:hideMark/>
          </w:tcPr>
          <w:p w14:paraId="44558858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Low-selectivity columns (like Gender) are poor index choices. High-selectivity columns (Email) improve performance significantly.</w:t>
            </w:r>
          </w:p>
        </w:tc>
      </w:tr>
      <w:tr w:rsidR="00634FDC" w:rsidRPr="00634FDC" w14:paraId="4AA6BE45" w14:textId="77777777" w:rsidTr="00634FDC">
        <w:trPr>
          <w:tblCellSpacing w:w="15" w:type="dxa"/>
        </w:trPr>
        <w:tc>
          <w:tcPr>
            <w:tcW w:w="1764" w:type="dxa"/>
            <w:vAlign w:val="center"/>
            <w:hideMark/>
          </w:tcPr>
          <w:p w14:paraId="1472F04A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Write vs Read Trade-off</w:t>
            </w:r>
          </w:p>
        </w:tc>
        <w:tc>
          <w:tcPr>
            <w:tcW w:w="7362" w:type="dxa"/>
            <w:vAlign w:val="center"/>
            <w:hideMark/>
          </w:tcPr>
          <w:p w14:paraId="5A34B9E7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Before: many indexes</w:t>
            </w:r>
          </w:p>
          <w:p w14:paraId="52704D95" w14:textId="77777777" w:rsidR="00634FDC" w:rsidRPr="00634FDC" w:rsidRDefault="00634FDC" w:rsidP="00634FDC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After:</w:t>
            </w:r>
          </w:p>
          <w:p w14:paraId="187905E6" w14:textId="33CCCA0E" w:rsidR="00634FDC" w:rsidRPr="00634FDC" w:rsidRDefault="00634FDC" w:rsidP="00634FDC">
            <w:pPr>
              <w:spacing w:after="0"/>
              <w:rPr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DROP INDEX IX_Unused ON Orders;</w:t>
            </w:r>
          </w:p>
        </w:tc>
        <w:tc>
          <w:tcPr>
            <w:tcW w:w="5909" w:type="dxa"/>
            <w:vAlign w:val="center"/>
            <w:hideMark/>
          </w:tcPr>
          <w:p w14:paraId="75E4192D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Each index slows down INSERT/UPDATE. Removing unused indexes improves write performance in OLTP systems.</w:t>
            </w:r>
          </w:p>
        </w:tc>
      </w:tr>
      <w:tr w:rsidR="00634FDC" w:rsidRPr="00634FDC" w14:paraId="4AA7E2F6" w14:textId="77777777" w:rsidTr="00634FDC">
        <w:trPr>
          <w:tblCellSpacing w:w="15" w:type="dxa"/>
        </w:trPr>
        <w:tc>
          <w:tcPr>
            <w:tcW w:w="1764" w:type="dxa"/>
            <w:vAlign w:val="center"/>
            <w:hideMark/>
          </w:tcPr>
          <w:p w14:paraId="79DE3EB2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Over-indexing</w:t>
            </w:r>
          </w:p>
        </w:tc>
        <w:tc>
          <w:tcPr>
            <w:tcW w:w="7362" w:type="dxa"/>
            <w:vAlign w:val="center"/>
            <w:hideMark/>
          </w:tcPr>
          <w:p w14:paraId="1AD7CA38" w14:textId="77777777" w:rsidR="00FB0A7A" w:rsidRDefault="00634FDC" w:rsidP="00FB0A7A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Check:</w:t>
            </w:r>
          </w:p>
          <w:p w14:paraId="2C9E6129" w14:textId="77777777" w:rsidR="00FB0A7A" w:rsidRDefault="00634FDC" w:rsidP="00FB0A7A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 xml:space="preserve">SELECT * FROM sys.dm_db_index_usage_stats </w:t>
            </w:r>
          </w:p>
          <w:p w14:paraId="5E182680" w14:textId="6375788B" w:rsidR="00634FDC" w:rsidRPr="00634FDC" w:rsidRDefault="00634FDC" w:rsidP="00FB0A7A">
            <w:pPr>
              <w:spacing w:after="0"/>
              <w:rPr>
                <w:lang w:val="en-BE"/>
              </w:rPr>
            </w:pPr>
            <w:r w:rsidRPr="00634FDC">
              <w:rPr>
                <w:color w:val="4F81BD" w:themeColor="accent1"/>
                <w:sz w:val="20"/>
                <w:szCs w:val="20"/>
                <w:lang w:val="en-BE"/>
              </w:rPr>
              <w:t>WHERE object_id = OBJECT_ID('Orders');</w:t>
            </w:r>
          </w:p>
        </w:tc>
        <w:tc>
          <w:tcPr>
            <w:tcW w:w="5909" w:type="dxa"/>
            <w:vAlign w:val="center"/>
            <w:hideMark/>
          </w:tcPr>
          <w:p w14:paraId="5F89F5CF" w14:textId="77777777" w:rsidR="00634FDC" w:rsidRPr="00634FDC" w:rsidRDefault="00634FDC" w:rsidP="00634FDC">
            <w:pPr>
              <w:rPr>
                <w:lang w:val="en-BE"/>
              </w:rPr>
            </w:pPr>
            <w:r w:rsidRPr="00634FDC">
              <w:rPr>
                <w:lang w:val="en-BE"/>
              </w:rPr>
              <w:t>Helps identify unused indexes. Important for maintaining performance and reducing storage overhead.</w:t>
            </w:r>
          </w:p>
        </w:tc>
      </w:tr>
    </w:tbl>
    <w:p w14:paraId="6657E278" w14:textId="77777777" w:rsidR="00634FDC" w:rsidRDefault="00634FDC" w:rsidP="00BD0F41">
      <w:pPr>
        <w:rPr>
          <w:lang w:val="en-BE"/>
        </w:rPr>
      </w:pPr>
    </w:p>
    <w:p w14:paraId="751286AA" w14:textId="77777777" w:rsidR="00EA66A1" w:rsidRDefault="00EA66A1" w:rsidP="00BD0F41">
      <w:pPr>
        <w:rPr>
          <w:lang w:val="en-BE"/>
        </w:rPr>
      </w:pPr>
    </w:p>
    <w:p w14:paraId="66D25A78" w14:textId="77777777" w:rsidR="00EA66A1" w:rsidRDefault="00EA66A1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n-BE"/>
        </w:rPr>
      </w:pPr>
      <w:r>
        <w:rPr>
          <w:lang w:val="en-BE"/>
        </w:rPr>
        <w:br w:type="page"/>
      </w:r>
    </w:p>
    <w:p w14:paraId="3D9E3C84" w14:textId="2DB07DAE" w:rsidR="00EA66A1" w:rsidRDefault="00EA66A1" w:rsidP="00EA66A1">
      <w:pPr>
        <w:pStyle w:val="Heading1"/>
        <w:rPr>
          <w:lang w:val="en-BE"/>
        </w:rPr>
      </w:pPr>
      <w:bookmarkStart w:id="2" w:name="_Toc226891510"/>
      <w:r w:rsidRPr="00EA66A1">
        <w:rPr>
          <w:lang w:val="en-BE"/>
        </w:rPr>
        <w:lastRenderedPageBreak/>
        <w:t>Transactions &amp; Concurrency</w:t>
      </w:r>
      <w:bookmarkEnd w:id="2"/>
    </w:p>
    <w:p w14:paraId="2F7B92E1" w14:textId="77777777" w:rsidR="00EA66A1" w:rsidRPr="00EA66A1" w:rsidRDefault="00EA66A1" w:rsidP="00EA66A1">
      <w:pPr>
        <w:rPr>
          <w:lang w:val="en-BE"/>
        </w:rPr>
      </w:pPr>
    </w:p>
    <w:tbl>
      <w:tblPr>
        <w:tblW w:w="15168" w:type="dxa"/>
        <w:tblCellSpacing w:w="15" w:type="dxa"/>
        <w:tblInd w:w="-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874"/>
        <w:gridCol w:w="5593"/>
      </w:tblGrid>
      <w:tr w:rsidR="00EA66A1" w:rsidRPr="00EA66A1" w14:paraId="3B6ACBA8" w14:textId="77777777" w:rsidTr="00EA66A1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C904DE7" w14:textId="77777777" w:rsidR="00EA66A1" w:rsidRPr="00EA66A1" w:rsidRDefault="00EA66A1" w:rsidP="00EA66A1">
            <w:pPr>
              <w:rPr>
                <w:b/>
                <w:bCs/>
                <w:lang w:val="en-BE"/>
              </w:rPr>
            </w:pPr>
            <w:r w:rsidRPr="00EA66A1">
              <w:rPr>
                <w:b/>
                <w:bCs/>
                <w:lang w:val="en-BE"/>
              </w:rPr>
              <w:t>Concept</w:t>
            </w:r>
          </w:p>
        </w:tc>
        <w:tc>
          <w:tcPr>
            <w:tcW w:w="7844" w:type="dxa"/>
            <w:vAlign w:val="center"/>
            <w:hideMark/>
          </w:tcPr>
          <w:p w14:paraId="27097F85" w14:textId="77777777" w:rsidR="00EA66A1" w:rsidRPr="00EA66A1" w:rsidRDefault="00EA66A1" w:rsidP="00EA66A1">
            <w:pPr>
              <w:rPr>
                <w:b/>
                <w:bCs/>
                <w:lang w:val="en-BE"/>
              </w:rPr>
            </w:pPr>
            <w:r w:rsidRPr="00EA66A1">
              <w:rPr>
                <w:b/>
                <w:bCs/>
                <w:lang w:val="en-BE"/>
              </w:rPr>
              <w:t>SQL Code (Before / After)</w:t>
            </w:r>
          </w:p>
        </w:tc>
        <w:tc>
          <w:tcPr>
            <w:tcW w:w="5548" w:type="dxa"/>
            <w:vAlign w:val="center"/>
            <w:hideMark/>
          </w:tcPr>
          <w:p w14:paraId="326DDAAC" w14:textId="77777777" w:rsidR="00EA66A1" w:rsidRPr="00EA66A1" w:rsidRDefault="00EA66A1" w:rsidP="00EA66A1">
            <w:pPr>
              <w:rPr>
                <w:b/>
                <w:bCs/>
                <w:lang w:val="en-BE"/>
              </w:rPr>
            </w:pPr>
            <w:r w:rsidRPr="00EA66A1">
              <w:rPr>
                <w:b/>
                <w:bCs/>
                <w:lang w:val="en-BE"/>
              </w:rPr>
              <w:t>Use Case (Explained)</w:t>
            </w:r>
          </w:p>
        </w:tc>
      </w:tr>
      <w:tr w:rsidR="00EA66A1" w:rsidRPr="00EA66A1" w14:paraId="0B1E899F" w14:textId="77777777" w:rsidTr="00EA66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B13B756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Isolation Levels</w:t>
            </w:r>
          </w:p>
        </w:tc>
        <w:tc>
          <w:tcPr>
            <w:tcW w:w="7844" w:type="dxa"/>
            <w:vAlign w:val="center"/>
            <w:hideMark/>
          </w:tcPr>
          <w:p w14:paraId="1D471C1E" w14:textId="77777777" w:rsidR="0008014F" w:rsidRDefault="00EA66A1" w:rsidP="0008014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 xml:space="preserve">Before: </w:t>
            </w:r>
          </w:p>
          <w:p w14:paraId="5DF9BE0A" w14:textId="77777777" w:rsidR="0008014F" w:rsidRDefault="00EA66A1" w:rsidP="0008014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default READ COMMITTED</w:t>
            </w:r>
          </w:p>
          <w:p w14:paraId="7C439DFF" w14:textId="77777777" w:rsidR="0008014F" w:rsidRDefault="00EA66A1" w:rsidP="0008014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After:</w:t>
            </w:r>
          </w:p>
          <w:p w14:paraId="0E6D26C7" w14:textId="50FC5B33" w:rsidR="00EA66A1" w:rsidRPr="00EA66A1" w:rsidRDefault="00EA66A1" w:rsidP="0008014F">
            <w:pPr>
              <w:spacing w:after="0"/>
              <w:rPr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SET TRANSACTION ISOLATION LEVEL SNAPSHOT; SELECT * FROM Orders;</w:t>
            </w:r>
          </w:p>
        </w:tc>
        <w:tc>
          <w:tcPr>
            <w:tcW w:w="5548" w:type="dxa"/>
            <w:vAlign w:val="center"/>
            <w:hideMark/>
          </w:tcPr>
          <w:p w14:paraId="0C754D2E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SNAPSHOT avoids blocking by using row versioning. Ideal for systems with many concurrent readers.</w:t>
            </w:r>
          </w:p>
        </w:tc>
      </w:tr>
      <w:tr w:rsidR="00EA66A1" w:rsidRPr="00EA66A1" w14:paraId="213E2E9E" w14:textId="77777777" w:rsidTr="00EA66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D925D2C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Deadlock Handling</w:t>
            </w:r>
          </w:p>
        </w:tc>
        <w:tc>
          <w:tcPr>
            <w:tcW w:w="7844" w:type="dxa"/>
            <w:vAlign w:val="center"/>
            <w:hideMark/>
          </w:tcPr>
          <w:p w14:paraId="59F70E00" w14:textId="77777777" w:rsidR="0008014F" w:rsidRDefault="00EA66A1" w:rsidP="00EA66A1">
            <w:pPr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Code:</w:t>
            </w:r>
          </w:p>
          <w:p w14:paraId="630D349A" w14:textId="70286D53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BEGIN TRY BEGIN TRAN UPDATE Orders SET Amount = 100 WHERE ID = 1; COMMIT END TRY BEGIN CATCH ROLLBACK END CATCH</w:t>
            </w:r>
          </w:p>
        </w:tc>
        <w:tc>
          <w:tcPr>
            <w:tcW w:w="5548" w:type="dxa"/>
            <w:vAlign w:val="center"/>
            <w:hideMark/>
          </w:tcPr>
          <w:p w14:paraId="0CA7ED10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Handles failures safely. In real systems, combine with retry logic in application layer.</w:t>
            </w:r>
          </w:p>
        </w:tc>
      </w:tr>
      <w:tr w:rsidR="00EA66A1" w:rsidRPr="00EA66A1" w14:paraId="63CDEA07" w14:textId="77777777" w:rsidTr="00EA66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98F38E4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Blocking Detection</w:t>
            </w:r>
          </w:p>
        </w:tc>
        <w:tc>
          <w:tcPr>
            <w:tcW w:w="7844" w:type="dxa"/>
            <w:vAlign w:val="center"/>
            <w:hideMark/>
          </w:tcPr>
          <w:p w14:paraId="73BED85B" w14:textId="77777777" w:rsidR="0008014F" w:rsidRDefault="00EA66A1" w:rsidP="0008014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Code:</w:t>
            </w:r>
          </w:p>
          <w:p w14:paraId="5396B575" w14:textId="77777777" w:rsidR="0008014F" w:rsidRDefault="00EA66A1" w:rsidP="0008014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 xml:space="preserve">SELECT session_id, blocking_session_id </w:t>
            </w:r>
          </w:p>
          <w:p w14:paraId="6B4DCE7A" w14:textId="77777777" w:rsidR="0008014F" w:rsidRDefault="00EA66A1" w:rsidP="0008014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 xml:space="preserve">FROM sys.dm_exec_requests </w:t>
            </w:r>
          </w:p>
          <w:p w14:paraId="36866655" w14:textId="57BC3BC5" w:rsidR="00EA66A1" w:rsidRPr="00EA66A1" w:rsidRDefault="00EA66A1" w:rsidP="0008014F">
            <w:pPr>
              <w:spacing w:after="0"/>
              <w:rPr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WHERE blocking_session_id &lt;&gt; 0;</w:t>
            </w:r>
          </w:p>
        </w:tc>
        <w:tc>
          <w:tcPr>
            <w:tcW w:w="5548" w:type="dxa"/>
            <w:vAlign w:val="center"/>
            <w:hideMark/>
          </w:tcPr>
          <w:p w14:paraId="5D10AD1C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Used to detect which queries are blocking others in production.</w:t>
            </w:r>
          </w:p>
        </w:tc>
      </w:tr>
      <w:tr w:rsidR="00EA66A1" w:rsidRPr="00EA66A1" w14:paraId="1888D8F3" w14:textId="77777777" w:rsidTr="00EA66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D980D18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Lock Analysis</w:t>
            </w:r>
          </w:p>
        </w:tc>
        <w:tc>
          <w:tcPr>
            <w:tcW w:w="7844" w:type="dxa"/>
            <w:vAlign w:val="center"/>
            <w:hideMark/>
          </w:tcPr>
          <w:p w14:paraId="7D2CCE7E" w14:textId="77777777" w:rsidR="0008014F" w:rsidRPr="0008014F" w:rsidRDefault="00EA66A1" w:rsidP="0008014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Code:</w:t>
            </w:r>
          </w:p>
          <w:p w14:paraId="7D3B49E6" w14:textId="22F71D53" w:rsidR="00EA66A1" w:rsidRPr="00EA66A1" w:rsidRDefault="00EA66A1" w:rsidP="0008014F">
            <w:pPr>
              <w:spacing w:after="0"/>
              <w:rPr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SELECT * FROM sys.dm_tran_locks;</w:t>
            </w:r>
          </w:p>
        </w:tc>
        <w:tc>
          <w:tcPr>
            <w:tcW w:w="5548" w:type="dxa"/>
            <w:vAlign w:val="center"/>
            <w:hideMark/>
          </w:tcPr>
          <w:p w14:paraId="668F0A3E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Helps understand locking behavior and diagnose contention issues.</w:t>
            </w:r>
          </w:p>
        </w:tc>
      </w:tr>
      <w:tr w:rsidR="00EA66A1" w:rsidRPr="00EA66A1" w14:paraId="4DBE4F22" w14:textId="77777777" w:rsidTr="00EA66A1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4F78F62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Row Versioning</w:t>
            </w:r>
          </w:p>
        </w:tc>
        <w:tc>
          <w:tcPr>
            <w:tcW w:w="7844" w:type="dxa"/>
            <w:vAlign w:val="center"/>
            <w:hideMark/>
          </w:tcPr>
          <w:p w14:paraId="3B39C1D7" w14:textId="77777777" w:rsidR="006D6B3D" w:rsidRDefault="00EA66A1" w:rsidP="006D6B3D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Code:</w:t>
            </w:r>
          </w:p>
          <w:p w14:paraId="384489C7" w14:textId="0F07D9C3" w:rsidR="00EA66A1" w:rsidRPr="00EA66A1" w:rsidRDefault="00EA66A1" w:rsidP="006D6B3D">
            <w:pPr>
              <w:spacing w:after="0"/>
              <w:rPr>
                <w:lang w:val="en-BE"/>
              </w:rPr>
            </w:pPr>
            <w:r w:rsidRPr="00EA66A1">
              <w:rPr>
                <w:color w:val="4F81BD" w:themeColor="accent1"/>
                <w:sz w:val="20"/>
                <w:szCs w:val="20"/>
                <w:lang w:val="en-BE"/>
              </w:rPr>
              <w:t>ALTER DATABASE MyDB SET READ_COMMITTED_SNAPSHOT ON;</w:t>
            </w:r>
          </w:p>
        </w:tc>
        <w:tc>
          <w:tcPr>
            <w:tcW w:w="5548" w:type="dxa"/>
            <w:vAlign w:val="center"/>
            <w:hideMark/>
          </w:tcPr>
          <w:p w14:paraId="386675B4" w14:textId="77777777" w:rsidR="00EA66A1" w:rsidRPr="00EA66A1" w:rsidRDefault="00EA66A1" w:rsidP="00EA66A1">
            <w:pPr>
              <w:rPr>
                <w:lang w:val="en-BE"/>
              </w:rPr>
            </w:pPr>
            <w:r w:rsidRPr="00EA66A1">
              <w:rPr>
                <w:lang w:val="en-BE"/>
              </w:rPr>
              <w:t>Reduces locking by allowing readers to access previous versions of data.</w:t>
            </w:r>
          </w:p>
        </w:tc>
      </w:tr>
    </w:tbl>
    <w:p w14:paraId="1DBFA109" w14:textId="7D0A2BC4" w:rsidR="00925255" w:rsidRDefault="00925255" w:rsidP="00925255">
      <w:pPr>
        <w:rPr>
          <w:lang w:val="en-BE"/>
        </w:rPr>
      </w:pPr>
    </w:p>
    <w:p w14:paraId="25E6AF47" w14:textId="77777777" w:rsidR="00925255" w:rsidRDefault="00925255" w:rsidP="00925255">
      <w:pPr>
        <w:rPr>
          <w:lang w:val="en-BE"/>
        </w:rPr>
      </w:pPr>
    </w:p>
    <w:p w14:paraId="5A065B9B" w14:textId="77777777" w:rsidR="00925255" w:rsidRDefault="00925255" w:rsidP="00925255"/>
    <w:p w14:paraId="18496F5B" w14:textId="77777777" w:rsidR="00925255" w:rsidRPr="00925255" w:rsidRDefault="00925255" w:rsidP="00925255"/>
    <w:p w14:paraId="47BDB6B1" w14:textId="44075132" w:rsidR="00925255" w:rsidRPr="00925255" w:rsidRDefault="00925255" w:rsidP="00925255">
      <w:pPr>
        <w:pStyle w:val="Heading1"/>
        <w:rPr>
          <w:lang w:val="en-BE"/>
        </w:rPr>
      </w:pPr>
      <w:bookmarkStart w:id="3" w:name="_Toc226891511"/>
      <w:r w:rsidRPr="00925255">
        <w:rPr>
          <w:lang w:val="en-BE"/>
        </w:rPr>
        <w:lastRenderedPageBreak/>
        <w:t>Data Modeling &amp; Design</w:t>
      </w:r>
      <w:bookmarkEnd w:id="3"/>
    </w:p>
    <w:p w14:paraId="63A9CC05" w14:textId="77777777" w:rsidR="00925255" w:rsidRDefault="00925255" w:rsidP="00925255"/>
    <w:tbl>
      <w:tblPr>
        <w:tblW w:w="15168" w:type="dxa"/>
        <w:tblCellSpacing w:w="15" w:type="dxa"/>
        <w:tblInd w:w="-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0"/>
        <w:gridCol w:w="6644"/>
        <w:gridCol w:w="5864"/>
      </w:tblGrid>
      <w:tr w:rsidR="00925255" w:rsidRPr="00925255" w14:paraId="7C0C2A91" w14:textId="77777777" w:rsidTr="00925255">
        <w:trPr>
          <w:tblHeader/>
          <w:tblCellSpacing w:w="15" w:type="dxa"/>
        </w:trPr>
        <w:tc>
          <w:tcPr>
            <w:tcW w:w="2615" w:type="dxa"/>
            <w:vAlign w:val="center"/>
            <w:hideMark/>
          </w:tcPr>
          <w:p w14:paraId="0BCD8C1E" w14:textId="77777777" w:rsidR="00925255" w:rsidRPr="00925255" w:rsidRDefault="00925255" w:rsidP="00925255">
            <w:pPr>
              <w:rPr>
                <w:b/>
                <w:bCs/>
                <w:lang w:val="en-BE"/>
              </w:rPr>
            </w:pPr>
            <w:r w:rsidRPr="00925255">
              <w:rPr>
                <w:b/>
                <w:bCs/>
                <w:lang w:val="en-B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7851BDC" w14:textId="77777777" w:rsidR="00925255" w:rsidRPr="00925255" w:rsidRDefault="00925255" w:rsidP="00925255">
            <w:pPr>
              <w:rPr>
                <w:b/>
                <w:bCs/>
                <w:lang w:val="en-BE"/>
              </w:rPr>
            </w:pPr>
            <w:r w:rsidRPr="00925255">
              <w:rPr>
                <w:b/>
                <w:bCs/>
                <w:lang w:val="en-BE"/>
              </w:rPr>
              <w:t>SQL Code (Before / After)</w:t>
            </w:r>
          </w:p>
        </w:tc>
        <w:tc>
          <w:tcPr>
            <w:tcW w:w="5819" w:type="dxa"/>
            <w:vAlign w:val="center"/>
            <w:hideMark/>
          </w:tcPr>
          <w:p w14:paraId="788AB344" w14:textId="77777777" w:rsidR="00925255" w:rsidRPr="00925255" w:rsidRDefault="00925255" w:rsidP="00925255">
            <w:pPr>
              <w:rPr>
                <w:b/>
                <w:bCs/>
                <w:lang w:val="en-BE"/>
              </w:rPr>
            </w:pPr>
            <w:r w:rsidRPr="00925255">
              <w:rPr>
                <w:b/>
                <w:bCs/>
                <w:lang w:val="en-BE"/>
              </w:rPr>
              <w:t>Use Case (Explained)</w:t>
            </w:r>
          </w:p>
        </w:tc>
      </w:tr>
      <w:tr w:rsidR="00925255" w:rsidRPr="00925255" w14:paraId="578C2563" w14:textId="77777777" w:rsidTr="00925255">
        <w:trPr>
          <w:tblCellSpacing w:w="15" w:type="dxa"/>
        </w:trPr>
        <w:tc>
          <w:tcPr>
            <w:tcW w:w="2615" w:type="dxa"/>
            <w:vAlign w:val="center"/>
            <w:hideMark/>
          </w:tcPr>
          <w:p w14:paraId="79C9E80B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SCD Type 2</w:t>
            </w:r>
          </w:p>
        </w:tc>
        <w:tc>
          <w:tcPr>
            <w:tcW w:w="0" w:type="auto"/>
            <w:vAlign w:val="center"/>
            <w:hideMark/>
          </w:tcPr>
          <w:p w14:paraId="50150D99" w14:textId="77777777" w:rsidR="00925255" w:rsidRDefault="00925255" w:rsidP="00925255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 xml:space="preserve">INSERT INTO DimCustomer (ID, Name, StartDate, EndDate) </w:t>
            </w:r>
          </w:p>
          <w:p w14:paraId="67C5FE60" w14:textId="6EC83E84" w:rsidR="00925255" w:rsidRDefault="00925255" w:rsidP="00925255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 xml:space="preserve">SELECT ID, Name, </w:t>
            </w: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>GETDATE (</w:t>
            </w: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 xml:space="preserve">), NULL </w:t>
            </w:r>
          </w:p>
          <w:p w14:paraId="51D7F970" w14:textId="52B7946D" w:rsidR="00925255" w:rsidRPr="00925255" w:rsidRDefault="00925255" w:rsidP="00925255">
            <w:pPr>
              <w:spacing w:after="0"/>
              <w:rPr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>FROM Staging;</w:t>
            </w:r>
          </w:p>
        </w:tc>
        <w:tc>
          <w:tcPr>
            <w:tcW w:w="5819" w:type="dxa"/>
            <w:vAlign w:val="center"/>
            <w:hideMark/>
          </w:tcPr>
          <w:p w14:paraId="658918E0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Tracks historical changes. Used in data warehouses to preserve history.</w:t>
            </w:r>
          </w:p>
        </w:tc>
      </w:tr>
      <w:tr w:rsidR="00925255" w:rsidRPr="00925255" w14:paraId="6680954D" w14:textId="77777777" w:rsidTr="00925255">
        <w:trPr>
          <w:tblCellSpacing w:w="15" w:type="dxa"/>
        </w:trPr>
        <w:tc>
          <w:tcPr>
            <w:tcW w:w="2615" w:type="dxa"/>
            <w:vAlign w:val="center"/>
            <w:hideMark/>
          </w:tcPr>
          <w:p w14:paraId="368322E7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Audit Table</w:t>
            </w:r>
          </w:p>
        </w:tc>
        <w:tc>
          <w:tcPr>
            <w:tcW w:w="0" w:type="auto"/>
            <w:vAlign w:val="center"/>
            <w:hideMark/>
          </w:tcPr>
          <w:p w14:paraId="5ACE32DA" w14:textId="77777777" w:rsidR="00925255" w:rsidRDefault="00925255" w:rsidP="00925255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 xml:space="preserve">INSERT INTO AuditLog </w:t>
            </w:r>
          </w:p>
          <w:p w14:paraId="5FDECCE3" w14:textId="2B9AE5B3" w:rsidR="00925255" w:rsidRPr="00925255" w:rsidRDefault="00925255" w:rsidP="00925255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 xml:space="preserve">SELECT *, </w:t>
            </w: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>GETDATE (</w:t>
            </w: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>) FROM Orders;</w:t>
            </w:r>
          </w:p>
        </w:tc>
        <w:tc>
          <w:tcPr>
            <w:tcW w:w="5819" w:type="dxa"/>
            <w:vAlign w:val="center"/>
            <w:hideMark/>
          </w:tcPr>
          <w:p w14:paraId="0166F98F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Tracks changes for compliance/debugging.</w:t>
            </w:r>
          </w:p>
        </w:tc>
      </w:tr>
      <w:tr w:rsidR="00925255" w:rsidRPr="00925255" w14:paraId="4CA0834B" w14:textId="77777777" w:rsidTr="00925255">
        <w:trPr>
          <w:tblCellSpacing w:w="15" w:type="dxa"/>
        </w:trPr>
        <w:tc>
          <w:tcPr>
            <w:tcW w:w="2615" w:type="dxa"/>
            <w:vAlign w:val="center"/>
            <w:hideMark/>
          </w:tcPr>
          <w:p w14:paraId="6DEC8735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Surrogate Key</w:t>
            </w:r>
          </w:p>
        </w:tc>
        <w:tc>
          <w:tcPr>
            <w:tcW w:w="0" w:type="auto"/>
            <w:vAlign w:val="center"/>
            <w:hideMark/>
          </w:tcPr>
          <w:p w14:paraId="260BF890" w14:textId="2D4C25EA" w:rsidR="00925255" w:rsidRPr="00925255" w:rsidRDefault="00925255" w:rsidP="00C07A07">
            <w:pPr>
              <w:spacing w:after="0"/>
              <w:rPr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 xml:space="preserve">ID INT </w:t>
            </w:r>
            <w:r w:rsidR="00C07A07" w:rsidRPr="00925255">
              <w:rPr>
                <w:color w:val="4F81BD" w:themeColor="accent1"/>
                <w:sz w:val="20"/>
                <w:szCs w:val="20"/>
                <w:lang w:val="en-BE"/>
              </w:rPr>
              <w:t>IDENTITY (</w:t>
            </w: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>1,1) PRIMARY KEY</w:t>
            </w:r>
          </w:p>
        </w:tc>
        <w:tc>
          <w:tcPr>
            <w:tcW w:w="5819" w:type="dxa"/>
            <w:vAlign w:val="center"/>
            <w:hideMark/>
          </w:tcPr>
          <w:p w14:paraId="344B6CFA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Avoids dependency on business keys which may change.</w:t>
            </w:r>
          </w:p>
        </w:tc>
      </w:tr>
      <w:tr w:rsidR="00925255" w:rsidRPr="00925255" w14:paraId="4D15FA9F" w14:textId="77777777" w:rsidTr="00925255">
        <w:trPr>
          <w:tblCellSpacing w:w="15" w:type="dxa"/>
        </w:trPr>
        <w:tc>
          <w:tcPr>
            <w:tcW w:w="2615" w:type="dxa"/>
            <w:vAlign w:val="center"/>
            <w:hideMark/>
          </w:tcPr>
          <w:p w14:paraId="44D9B13B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14:paraId="6E710E3B" w14:textId="77777777" w:rsidR="00925255" w:rsidRPr="00925255" w:rsidRDefault="00925255" w:rsidP="00517011">
            <w:pPr>
              <w:spacing w:after="0"/>
              <w:rPr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>SELECT * FROM Orders o JOIN Customers c ON o.CustomerID = c.ID;</w:t>
            </w:r>
          </w:p>
        </w:tc>
        <w:tc>
          <w:tcPr>
            <w:tcW w:w="5819" w:type="dxa"/>
            <w:vAlign w:val="center"/>
            <w:hideMark/>
          </w:tcPr>
          <w:p w14:paraId="023BD98F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Ensures data integrity and avoids duplication.</w:t>
            </w:r>
          </w:p>
        </w:tc>
      </w:tr>
      <w:tr w:rsidR="00925255" w:rsidRPr="00925255" w14:paraId="532871C8" w14:textId="77777777" w:rsidTr="00925255">
        <w:trPr>
          <w:tblCellSpacing w:w="15" w:type="dxa"/>
        </w:trPr>
        <w:tc>
          <w:tcPr>
            <w:tcW w:w="2615" w:type="dxa"/>
            <w:vAlign w:val="center"/>
            <w:hideMark/>
          </w:tcPr>
          <w:p w14:paraId="5F3C7E07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Temporal Tables</w:t>
            </w:r>
          </w:p>
        </w:tc>
        <w:tc>
          <w:tcPr>
            <w:tcW w:w="0" w:type="auto"/>
            <w:vAlign w:val="center"/>
            <w:hideMark/>
          </w:tcPr>
          <w:p w14:paraId="78D921BA" w14:textId="77777777" w:rsidR="00517011" w:rsidRDefault="00925255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 xml:space="preserve">ALTER TABLE Orders </w:t>
            </w:r>
          </w:p>
          <w:p w14:paraId="2EBBC256" w14:textId="2A96DE41" w:rsidR="00925255" w:rsidRPr="00925255" w:rsidRDefault="00925255" w:rsidP="00517011">
            <w:pPr>
              <w:spacing w:after="0"/>
              <w:rPr>
                <w:lang w:val="en-BE"/>
              </w:rPr>
            </w:pPr>
            <w:r w:rsidRPr="00925255">
              <w:rPr>
                <w:color w:val="4F81BD" w:themeColor="accent1"/>
                <w:sz w:val="20"/>
                <w:szCs w:val="20"/>
                <w:lang w:val="en-BE"/>
              </w:rPr>
              <w:t>ADD ValidFrom DATETIME2 GENERATED ALWAYS AS ROW START;</w:t>
            </w:r>
          </w:p>
        </w:tc>
        <w:tc>
          <w:tcPr>
            <w:tcW w:w="5819" w:type="dxa"/>
            <w:vAlign w:val="center"/>
            <w:hideMark/>
          </w:tcPr>
          <w:p w14:paraId="741B3761" w14:textId="77777777" w:rsidR="00925255" w:rsidRPr="00925255" w:rsidRDefault="00925255" w:rsidP="00925255">
            <w:pPr>
              <w:rPr>
                <w:lang w:val="en-BE"/>
              </w:rPr>
            </w:pPr>
            <w:r w:rsidRPr="00925255">
              <w:rPr>
                <w:lang w:val="en-BE"/>
              </w:rPr>
              <w:t>Automatically tracks history without manual logic.</w:t>
            </w:r>
          </w:p>
        </w:tc>
      </w:tr>
    </w:tbl>
    <w:p w14:paraId="481ACD44" w14:textId="77777777" w:rsidR="00925255" w:rsidRDefault="00925255" w:rsidP="00925255">
      <w:pPr>
        <w:rPr>
          <w:lang w:val="en-BE"/>
        </w:rPr>
      </w:pPr>
    </w:p>
    <w:p w14:paraId="7DDDDDA7" w14:textId="77777777" w:rsidR="00925255" w:rsidRDefault="00925255" w:rsidP="00925255">
      <w:pPr>
        <w:rPr>
          <w:lang w:val="en-BE"/>
        </w:rPr>
      </w:pPr>
    </w:p>
    <w:p w14:paraId="445B6E4E" w14:textId="77777777" w:rsidR="00925255" w:rsidRDefault="00925255" w:rsidP="00925255">
      <w:pPr>
        <w:rPr>
          <w:lang w:val="en-BE"/>
        </w:rPr>
      </w:pPr>
    </w:p>
    <w:p w14:paraId="05E3BA9E" w14:textId="77777777" w:rsidR="00925255" w:rsidRDefault="00925255" w:rsidP="00925255">
      <w:pPr>
        <w:rPr>
          <w:lang w:val="en-BE"/>
        </w:rPr>
      </w:pPr>
    </w:p>
    <w:p w14:paraId="556D9089" w14:textId="77777777" w:rsidR="00925255" w:rsidRDefault="00925255" w:rsidP="00925255">
      <w:pPr>
        <w:rPr>
          <w:lang w:val="en-BE"/>
        </w:rPr>
      </w:pPr>
    </w:p>
    <w:p w14:paraId="5367BAAC" w14:textId="77777777" w:rsidR="00925255" w:rsidRDefault="00925255" w:rsidP="00925255">
      <w:pPr>
        <w:rPr>
          <w:lang w:val="en-BE"/>
        </w:rPr>
      </w:pPr>
    </w:p>
    <w:p w14:paraId="09489B7A" w14:textId="77777777" w:rsidR="00925255" w:rsidRDefault="00925255" w:rsidP="00925255">
      <w:pPr>
        <w:rPr>
          <w:lang w:val="en-BE"/>
        </w:rPr>
      </w:pPr>
    </w:p>
    <w:p w14:paraId="180B26B0" w14:textId="77777777" w:rsidR="00925255" w:rsidRDefault="00925255" w:rsidP="00925255">
      <w:pPr>
        <w:rPr>
          <w:lang w:val="en-BE"/>
        </w:rPr>
      </w:pPr>
    </w:p>
    <w:p w14:paraId="3F30E02A" w14:textId="2D8C02CC" w:rsidR="00925255" w:rsidRDefault="00517011" w:rsidP="00517011">
      <w:pPr>
        <w:pStyle w:val="Heading1"/>
        <w:rPr>
          <w:lang w:val="en-BE"/>
        </w:rPr>
      </w:pPr>
      <w:bookmarkStart w:id="4" w:name="_Toc226891512"/>
      <w:r w:rsidRPr="00517011">
        <w:rPr>
          <w:lang w:val="en-BE"/>
        </w:rPr>
        <w:lastRenderedPageBreak/>
        <w:t>Large Data Processing</w:t>
      </w:r>
      <w:bookmarkEnd w:id="4"/>
    </w:p>
    <w:p w14:paraId="635DC8F4" w14:textId="77777777" w:rsidR="00517011" w:rsidRPr="00517011" w:rsidRDefault="00517011" w:rsidP="00517011">
      <w:pPr>
        <w:rPr>
          <w:lang w:val="en-BE"/>
        </w:rPr>
      </w:pPr>
    </w:p>
    <w:tbl>
      <w:tblPr>
        <w:tblW w:w="15168" w:type="dxa"/>
        <w:tblCellSpacing w:w="15" w:type="dxa"/>
        <w:tblInd w:w="-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6741"/>
        <w:gridCol w:w="5766"/>
      </w:tblGrid>
      <w:tr w:rsidR="00517011" w:rsidRPr="00517011" w14:paraId="0E1BD603" w14:textId="77777777" w:rsidTr="00517011">
        <w:trPr>
          <w:tblHeader/>
          <w:tblCellSpacing w:w="15" w:type="dxa"/>
        </w:trPr>
        <w:tc>
          <w:tcPr>
            <w:tcW w:w="2616" w:type="dxa"/>
            <w:vAlign w:val="center"/>
            <w:hideMark/>
          </w:tcPr>
          <w:p w14:paraId="25F56BF1" w14:textId="77777777" w:rsidR="00517011" w:rsidRPr="00517011" w:rsidRDefault="00517011" w:rsidP="00517011">
            <w:pPr>
              <w:rPr>
                <w:b/>
                <w:bCs/>
                <w:lang w:val="en-BE"/>
              </w:rPr>
            </w:pPr>
            <w:r w:rsidRPr="00517011">
              <w:rPr>
                <w:b/>
                <w:bCs/>
                <w:lang w:val="en-B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3ACB00" w14:textId="77777777" w:rsidR="00517011" w:rsidRPr="00517011" w:rsidRDefault="00517011" w:rsidP="00517011">
            <w:pPr>
              <w:rPr>
                <w:b/>
                <w:bCs/>
                <w:lang w:val="en-BE"/>
              </w:rPr>
            </w:pPr>
            <w:r w:rsidRPr="00517011">
              <w:rPr>
                <w:b/>
                <w:bCs/>
                <w:lang w:val="en-BE"/>
              </w:rPr>
              <w:t>SQL Code (Before / After)</w:t>
            </w:r>
          </w:p>
        </w:tc>
        <w:tc>
          <w:tcPr>
            <w:tcW w:w="5721" w:type="dxa"/>
            <w:vAlign w:val="center"/>
            <w:hideMark/>
          </w:tcPr>
          <w:p w14:paraId="118A9FA9" w14:textId="77777777" w:rsidR="00517011" w:rsidRPr="00517011" w:rsidRDefault="00517011" w:rsidP="00517011">
            <w:pPr>
              <w:rPr>
                <w:b/>
                <w:bCs/>
                <w:lang w:val="en-BE"/>
              </w:rPr>
            </w:pPr>
            <w:r w:rsidRPr="00517011">
              <w:rPr>
                <w:b/>
                <w:bCs/>
                <w:lang w:val="en-BE"/>
              </w:rPr>
              <w:t>Use Case (Explained)</w:t>
            </w:r>
          </w:p>
        </w:tc>
      </w:tr>
      <w:tr w:rsidR="00517011" w:rsidRPr="00517011" w14:paraId="18652089" w14:textId="77777777" w:rsidTr="00517011">
        <w:trPr>
          <w:tblCellSpacing w:w="15" w:type="dxa"/>
        </w:trPr>
        <w:tc>
          <w:tcPr>
            <w:tcW w:w="2616" w:type="dxa"/>
            <w:vAlign w:val="center"/>
            <w:hideMark/>
          </w:tcPr>
          <w:p w14:paraId="5CEDECBB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3E36E06E" w14:textId="77777777" w:rsidR="00517011" w:rsidRDefault="00517011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Before:</w:t>
            </w:r>
          </w:p>
          <w:p w14:paraId="4CD020AB" w14:textId="16364E62" w:rsidR="00517011" w:rsidRDefault="00517011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DELETE FROM </w:t>
            </w: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Logs</w:t>
            </w:r>
          </w:p>
          <w:p w14:paraId="6B577BD3" w14:textId="77777777" w:rsidR="00517011" w:rsidRDefault="00517011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</w:p>
          <w:p w14:paraId="3F4A01CD" w14:textId="77777777" w:rsidR="00517011" w:rsidRDefault="00517011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After:</w:t>
            </w:r>
          </w:p>
          <w:p w14:paraId="06D15108" w14:textId="3C69BB7A" w:rsidR="00517011" w:rsidRDefault="00517011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WHILE 1=1 </w:t>
            </w:r>
          </w:p>
          <w:p w14:paraId="5293FB36" w14:textId="58EF82A0" w:rsidR="00517011" w:rsidRDefault="00517011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BEGIN DELETE TOP (10000) FROM </w:t>
            </w:r>
            <w:r w:rsidR="00857392" w:rsidRPr="00517011">
              <w:rPr>
                <w:color w:val="4F81BD" w:themeColor="accent1"/>
                <w:sz w:val="20"/>
                <w:szCs w:val="20"/>
                <w:lang w:val="en-BE"/>
              </w:rPr>
              <w:t>Logs.</w:t>
            </w: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69CB10FE" w14:textId="01DB7F7C" w:rsidR="00517011" w:rsidRDefault="00517011" w:rsidP="0051701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IF @@ROWCOUNT = 0 </w:t>
            </w: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BREAK.</w:t>
            </w: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2E9FB241" w14:textId="121925C7" w:rsidR="00517011" w:rsidRPr="00517011" w:rsidRDefault="00517011" w:rsidP="00517011">
            <w:pPr>
              <w:spacing w:after="0"/>
              <w:rPr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END</w:t>
            </w:r>
          </w:p>
        </w:tc>
        <w:tc>
          <w:tcPr>
            <w:tcW w:w="5721" w:type="dxa"/>
            <w:vAlign w:val="center"/>
            <w:hideMark/>
          </w:tcPr>
          <w:p w14:paraId="3F8625CE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Prevents transaction log overflow and locking issues when processing large datasets.</w:t>
            </w:r>
          </w:p>
        </w:tc>
      </w:tr>
      <w:tr w:rsidR="00517011" w:rsidRPr="00517011" w14:paraId="5A2C2CCA" w14:textId="77777777" w:rsidTr="00517011">
        <w:trPr>
          <w:tblCellSpacing w:w="15" w:type="dxa"/>
        </w:trPr>
        <w:tc>
          <w:tcPr>
            <w:tcW w:w="2616" w:type="dxa"/>
            <w:vAlign w:val="center"/>
            <w:hideMark/>
          </w:tcPr>
          <w:p w14:paraId="7A9DF34B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Partitioning</w:t>
            </w:r>
          </w:p>
        </w:tc>
        <w:tc>
          <w:tcPr>
            <w:tcW w:w="0" w:type="auto"/>
            <w:vAlign w:val="center"/>
            <w:hideMark/>
          </w:tcPr>
          <w:p w14:paraId="188B880C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CREATE PARTITION FUNCTION pfDate (DATE) AS RANGE RIGHT FOR VALUES ('2023-01-01','2024-01-01');</w:t>
            </w:r>
          </w:p>
        </w:tc>
        <w:tc>
          <w:tcPr>
            <w:tcW w:w="5721" w:type="dxa"/>
            <w:vAlign w:val="center"/>
            <w:hideMark/>
          </w:tcPr>
          <w:p w14:paraId="3BEEFB51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Improves performance and manageability of very large tables.</w:t>
            </w:r>
          </w:p>
        </w:tc>
      </w:tr>
      <w:tr w:rsidR="00517011" w:rsidRPr="00517011" w14:paraId="3D19B1CC" w14:textId="77777777" w:rsidTr="00517011">
        <w:trPr>
          <w:tblCellSpacing w:w="15" w:type="dxa"/>
        </w:trPr>
        <w:tc>
          <w:tcPr>
            <w:tcW w:w="2616" w:type="dxa"/>
            <w:vAlign w:val="center"/>
            <w:hideMark/>
          </w:tcPr>
          <w:p w14:paraId="6BBF1D78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Minimal Logging</w:t>
            </w:r>
          </w:p>
        </w:tc>
        <w:tc>
          <w:tcPr>
            <w:tcW w:w="0" w:type="auto"/>
            <w:vAlign w:val="center"/>
            <w:hideMark/>
          </w:tcPr>
          <w:p w14:paraId="1DDA6780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BULK INSERT Orders FROM 'file.csv' WITH (TABLOCK);</w:t>
            </w:r>
          </w:p>
        </w:tc>
        <w:tc>
          <w:tcPr>
            <w:tcW w:w="5721" w:type="dxa"/>
            <w:vAlign w:val="center"/>
            <w:hideMark/>
          </w:tcPr>
          <w:p w14:paraId="5EC16A59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Speeds up large data loads by reducing logging overhead.</w:t>
            </w:r>
          </w:p>
        </w:tc>
      </w:tr>
      <w:tr w:rsidR="00517011" w:rsidRPr="00517011" w14:paraId="335A43DA" w14:textId="77777777" w:rsidTr="00517011">
        <w:trPr>
          <w:tblCellSpacing w:w="15" w:type="dxa"/>
        </w:trPr>
        <w:tc>
          <w:tcPr>
            <w:tcW w:w="2616" w:type="dxa"/>
            <w:vAlign w:val="center"/>
            <w:hideMark/>
          </w:tcPr>
          <w:p w14:paraId="1DC6B44E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Staging Tables</w:t>
            </w:r>
          </w:p>
        </w:tc>
        <w:tc>
          <w:tcPr>
            <w:tcW w:w="0" w:type="auto"/>
            <w:vAlign w:val="center"/>
            <w:hideMark/>
          </w:tcPr>
          <w:p w14:paraId="0EDE4559" w14:textId="77777777" w:rsidR="00D92DC9" w:rsidRDefault="00517011" w:rsidP="00D92DC9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INSERT INTO Staging </w:t>
            </w:r>
          </w:p>
          <w:p w14:paraId="10415653" w14:textId="592EF236" w:rsidR="00D92DC9" w:rsidRDefault="00517011" w:rsidP="00D92DC9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SELECT * FROM </w:t>
            </w:r>
            <w:r w:rsidR="00D92DC9" w:rsidRPr="00517011">
              <w:rPr>
                <w:color w:val="4F81BD" w:themeColor="accent1"/>
                <w:sz w:val="20"/>
                <w:szCs w:val="20"/>
                <w:lang w:val="en-BE"/>
              </w:rPr>
              <w:t>Source.</w:t>
            </w:r>
          </w:p>
          <w:p w14:paraId="6AFFDBF7" w14:textId="00171305" w:rsidR="00517011" w:rsidRPr="00517011" w:rsidRDefault="00517011" w:rsidP="00D92DC9">
            <w:pPr>
              <w:spacing w:after="0"/>
              <w:rPr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 INSERT INTO Final SELECT * FROM Staging;</w:t>
            </w:r>
          </w:p>
        </w:tc>
        <w:tc>
          <w:tcPr>
            <w:tcW w:w="5721" w:type="dxa"/>
            <w:vAlign w:val="center"/>
            <w:hideMark/>
          </w:tcPr>
          <w:p w14:paraId="74A68571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Separates ingestion from transformation in ETL pipelines.</w:t>
            </w:r>
          </w:p>
        </w:tc>
      </w:tr>
      <w:tr w:rsidR="00517011" w:rsidRPr="00517011" w14:paraId="5EF19CAD" w14:textId="77777777" w:rsidTr="00517011">
        <w:trPr>
          <w:tblCellSpacing w:w="15" w:type="dxa"/>
        </w:trPr>
        <w:tc>
          <w:tcPr>
            <w:tcW w:w="2616" w:type="dxa"/>
            <w:vAlign w:val="center"/>
            <w:hideMark/>
          </w:tcPr>
          <w:p w14:paraId="28E9C927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Set-based vs Cursor</w:t>
            </w:r>
          </w:p>
        </w:tc>
        <w:tc>
          <w:tcPr>
            <w:tcW w:w="0" w:type="auto"/>
            <w:vAlign w:val="center"/>
            <w:hideMark/>
          </w:tcPr>
          <w:p w14:paraId="4D800018" w14:textId="77777777" w:rsidR="00227E24" w:rsidRDefault="00517011" w:rsidP="00227E24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 xml:space="preserve">Before: </w:t>
            </w:r>
          </w:p>
          <w:p w14:paraId="30DC0B2F" w14:textId="77777777" w:rsidR="00227E24" w:rsidRDefault="00517011" w:rsidP="00227E24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cursor loop</w:t>
            </w:r>
            <w:r w:rsidR="00227E24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66D2AB78" w14:textId="77777777" w:rsidR="00227E24" w:rsidRDefault="00517011" w:rsidP="00227E24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After:</w:t>
            </w:r>
          </w:p>
          <w:p w14:paraId="2BD6B788" w14:textId="04A5C712" w:rsidR="00517011" w:rsidRPr="00517011" w:rsidRDefault="00517011" w:rsidP="00227E24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INSERT INTO Orders SELECT * FROM Staging;</w:t>
            </w:r>
          </w:p>
        </w:tc>
        <w:tc>
          <w:tcPr>
            <w:tcW w:w="5721" w:type="dxa"/>
            <w:vAlign w:val="center"/>
            <w:hideMark/>
          </w:tcPr>
          <w:p w14:paraId="674BB87E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Set-based operations are much faster and scalable.</w:t>
            </w:r>
          </w:p>
        </w:tc>
      </w:tr>
      <w:tr w:rsidR="00517011" w:rsidRPr="00517011" w14:paraId="721D8843" w14:textId="77777777" w:rsidTr="00517011">
        <w:trPr>
          <w:tblCellSpacing w:w="15" w:type="dxa"/>
        </w:trPr>
        <w:tc>
          <w:tcPr>
            <w:tcW w:w="2616" w:type="dxa"/>
            <w:vAlign w:val="center"/>
            <w:hideMark/>
          </w:tcPr>
          <w:p w14:paraId="7614900E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0DE768EB" w14:textId="77777777" w:rsidR="00517011" w:rsidRPr="00517011" w:rsidRDefault="00517011" w:rsidP="00227E24">
            <w:pPr>
              <w:spacing w:after="0"/>
              <w:rPr>
                <w:lang w:val="en-BE"/>
              </w:rPr>
            </w:pPr>
            <w:r w:rsidRPr="00517011">
              <w:rPr>
                <w:color w:val="4F81BD" w:themeColor="accent1"/>
                <w:sz w:val="20"/>
                <w:szCs w:val="20"/>
                <w:lang w:val="en-BE"/>
              </w:rPr>
              <w:t>SELECT * FROM Orders OPTION (MAXDOP 4);</w:t>
            </w:r>
          </w:p>
        </w:tc>
        <w:tc>
          <w:tcPr>
            <w:tcW w:w="5721" w:type="dxa"/>
            <w:vAlign w:val="center"/>
            <w:hideMark/>
          </w:tcPr>
          <w:p w14:paraId="01B0AE5B" w14:textId="77777777" w:rsidR="00517011" w:rsidRPr="00517011" w:rsidRDefault="00517011" w:rsidP="00517011">
            <w:pPr>
              <w:rPr>
                <w:lang w:val="en-BE"/>
              </w:rPr>
            </w:pPr>
            <w:r w:rsidRPr="00517011">
              <w:rPr>
                <w:lang w:val="en-BE"/>
              </w:rPr>
              <w:t>Controls CPU usage for large queries; useful in tuning performance.</w:t>
            </w:r>
          </w:p>
        </w:tc>
      </w:tr>
    </w:tbl>
    <w:p w14:paraId="607856EE" w14:textId="53D6A380" w:rsidR="00925255" w:rsidRDefault="00925255" w:rsidP="00925255">
      <w:pPr>
        <w:rPr>
          <w:lang w:val="en-BE"/>
        </w:rPr>
      </w:pPr>
    </w:p>
    <w:p w14:paraId="508446E6" w14:textId="089A3C69" w:rsidR="00D52996" w:rsidRDefault="00D52996" w:rsidP="00D52996">
      <w:pPr>
        <w:pStyle w:val="Heading1"/>
        <w:rPr>
          <w:lang w:val="en-BE"/>
        </w:rPr>
      </w:pPr>
      <w:bookmarkStart w:id="5" w:name="_Toc226891513"/>
      <w:r w:rsidRPr="00D52996">
        <w:rPr>
          <w:lang w:val="en-BE"/>
        </w:rPr>
        <w:lastRenderedPageBreak/>
        <w:t>Advanced SQL Query Patterns</w:t>
      </w:r>
      <w:bookmarkEnd w:id="5"/>
    </w:p>
    <w:p w14:paraId="29DDCA36" w14:textId="77777777" w:rsidR="00D043BF" w:rsidRPr="00D043BF" w:rsidRDefault="00D043BF" w:rsidP="00D043BF">
      <w:pPr>
        <w:rPr>
          <w:lang w:val="en-BE"/>
        </w:rPr>
      </w:pPr>
    </w:p>
    <w:p w14:paraId="56B007DF" w14:textId="77777777" w:rsidR="00D52996" w:rsidRPr="00D52996" w:rsidRDefault="00D52996" w:rsidP="00D52996">
      <w:pPr>
        <w:rPr>
          <w:lang w:val="en-BE"/>
        </w:rPr>
      </w:pPr>
    </w:p>
    <w:tbl>
      <w:tblPr>
        <w:tblW w:w="15168" w:type="dxa"/>
        <w:tblCellSpacing w:w="15" w:type="dxa"/>
        <w:tblInd w:w="-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7851"/>
        <w:gridCol w:w="4623"/>
      </w:tblGrid>
      <w:tr w:rsidR="00D52996" w:rsidRPr="00D52996" w14:paraId="5FD143FD" w14:textId="77777777" w:rsidTr="00D52996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06BD1CD6" w14:textId="77777777" w:rsidR="00D52996" w:rsidRPr="00D52996" w:rsidRDefault="00D52996" w:rsidP="00D52996">
            <w:pPr>
              <w:rPr>
                <w:b/>
                <w:bCs/>
                <w:lang w:val="en-BE"/>
              </w:rPr>
            </w:pPr>
            <w:r w:rsidRPr="00D52996">
              <w:rPr>
                <w:b/>
                <w:bCs/>
                <w:lang w:val="en-BE"/>
              </w:rPr>
              <w:t>Query Type</w:t>
            </w:r>
          </w:p>
        </w:tc>
        <w:tc>
          <w:tcPr>
            <w:tcW w:w="7821" w:type="dxa"/>
            <w:vAlign w:val="center"/>
            <w:hideMark/>
          </w:tcPr>
          <w:p w14:paraId="2007FC16" w14:textId="77777777" w:rsidR="00D52996" w:rsidRPr="00D52996" w:rsidRDefault="00D52996" w:rsidP="00D52996">
            <w:pPr>
              <w:rPr>
                <w:b/>
                <w:bCs/>
                <w:lang w:val="en-BE"/>
              </w:rPr>
            </w:pPr>
            <w:r w:rsidRPr="00D52996">
              <w:rPr>
                <w:b/>
                <w:bCs/>
                <w:lang w:val="en-BE"/>
              </w:rPr>
              <w:t>SQL Script</w:t>
            </w:r>
          </w:p>
        </w:tc>
        <w:tc>
          <w:tcPr>
            <w:tcW w:w="4578" w:type="dxa"/>
            <w:vAlign w:val="center"/>
            <w:hideMark/>
          </w:tcPr>
          <w:p w14:paraId="6D5E9043" w14:textId="77777777" w:rsidR="00D52996" w:rsidRPr="00D52996" w:rsidRDefault="00D52996" w:rsidP="00D52996">
            <w:pPr>
              <w:rPr>
                <w:b/>
                <w:bCs/>
                <w:lang w:val="en-BE"/>
              </w:rPr>
            </w:pPr>
            <w:r w:rsidRPr="00D52996">
              <w:rPr>
                <w:b/>
                <w:bCs/>
                <w:lang w:val="en-BE"/>
              </w:rPr>
              <w:t>Use Case</w:t>
            </w:r>
          </w:p>
        </w:tc>
      </w:tr>
      <w:tr w:rsidR="00D52996" w:rsidRPr="00D52996" w14:paraId="700E4D41" w14:textId="77777777" w:rsidTr="00D5299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A2A1F3E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b/>
                <w:bCs/>
                <w:lang w:val="en-BE"/>
              </w:rPr>
              <w:t>Window Function (ROW_NUMBER)</w:t>
            </w:r>
          </w:p>
        </w:tc>
        <w:tc>
          <w:tcPr>
            <w:tcW w:w="7821" w:type="dxa"/>
            <w:vAlign w:val="center"/>
            <w:hideMark/>
          </w:tcPr>
          <w:p w14:paraId="0C576BD2" w14:textId="09712881" w:rsidR="00D52996" w:rsidRDefault="00D52996" w:rsidP="00D52996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>SELECT CustomerID, OrderDate, Amount, ROW_</w:t>
            </w:r>
            <w:r w:rsidR="00B52D8F" w:rsidRPr="00D52996">
              <w:rPr>
                <w:color w:val="4F81BD" w:themeColor="accent1"/>
                <w:sz w:val="20"/>
                <w:szCs w:val="20"/>
                <w:lang w:val="en-BE"/>
              </w:rPr>
              <w:t>NUMBER (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) OVER (PARTITION BY CustomerID ORDER BY OrderDate DESC) AS rn </w:t>
            </w:r>
          </w:p>
          <w:p w14:paraId="3CFD81AA" w14:textId="60C8A464" w:rsidR="00D52996" w:rsidRPr="00D52996" w:rsidRDefault="00D52996" w:rsidP="00D52996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>FROM Orders;</w:t>
            </w:r>
          </w:p>
        </w:tc>
        <w:tc>
          <w:tcPr>
            <w:tcW w:w="4578" w:type="dxa"/>
            <w:vAlign w:val="center"/>
            <w:hideMark/>
          </w:tcPr>
          <w:p w14:paraId="64641F36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lang w:val="en-BE"/>
              </w:rPr>
              <w:t>Get latest record per group, deduplication, ranking.</w:t>
            </w:r>
          </w:p>
        </w:tc>
      </w:tr>
      <w:tr w:rsidR="00D52996" w:rsidRPr="00D52996" w14:paraId="1467F61F" w14:textId="77777777" w:rsidTr="00D5299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6FB6B35E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b/>
                <w:bCs/>
                <w:lang w:val="en-BE"/>
              </w:rPr>
              <w:t>CTE (Common Table Expression)</w:t>
            </w:r>
          </w:p>
        </w:tc>
        <w:tc>
          <w:tcPr>
            <w:tcW w:w="7821" w:type="dxa"/>
            <w:vAlign w:val="center"/>
            <w:hideMark/>
          </w:tcPr>
          <w:p w14:paraId="4983834E" w14:textId="4B17D2F1" w:rsidR="00D52996" w:rsidRDefault="00D52996" w:rsidP="00D52996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WITH SalesCTE AS 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>(SELECT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CustomerID, SUM(Amount) AS TotalSales FROM Orders GROUP BY </w:t>
            </w:r>
            <w:r w:rsidR="009D0510" w:rsidRPr="00D52996">
              <w:rPr>
                <w:color w:val="4F81BD" w:themeColor="accent1"/>
                <w:sz w:val="20"/>
                <w:szCs w:val="20"/>
                <w:lang w:val="en-BE"/>
              </w:rPr>
              <w:t>CustomerID)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4F0C079F" w14:textId="065016B3" w:rsidR="00D52996" w:rsidRPr="00D52996" w:rsidRDefault="00D52996" w:rsidP="00D52996">
            <w:pPr>
              <w:spacing w:after="0"/>
              <w:rPr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>SELECT * FROM SalesCTE WHERE TotalSales &gt; 10000;</w:t>
            </w:r>
          </w:p>
        </w:tc>
        <w:tc>
          <w:tcPr>
            <w:tcW w:w="4578" w:type="dxa"/>
            <w:vAlign w:val="center"/>
            <w:hideMark/>
          </w:tcPr>
          <w:p w14:paraId="1B8D3CF3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lang w:val="en-BE"/>
              </w:rPr>
              <w:t>Break complex logic into readable steps; used in reporting and transformations.</w:t>
            </w:r>
          </w:p>
        </w:tc>
      </w:tr>
      <w:tr w:rsidR="00D52996" w:rsidRPr="00D52996" w14:paraId="0E875BE5" w14:textId="77777777" w:rsidTr="00D5299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59AD72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b/>
                <w:bCs/>
                <w:lang w:val="en-BE"/>
              </w:rPr>
              <w:t>MERGE (UPSERT)</w:t>
            </w:r>
          </w:p>
        </w:tc>
        <w:tc>
          <w:tcPr>
            <w:tcW w:w="7821" w:type="dxa"/>
            <w:vAlign w:val="center"/>
            <w:hideMark/>
          </w:tcPr>
          <w:p w14:paraId="7CCB8E49" w14:textId="77777777" w:rsidR="009D0510" w:rsidRDefault="00D52996" w:rsidP="009D0510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MERGE INTO Target t USING Source s ON t.ID = s.ID </w:t>
            </w:r>
          </w:p>
          <w:p w14:paraId="36F22FA5" w14:textId="2501B434" w:rsidR="009D0510" w:rsidRDefault="00D52996" w:rsidP="009D0510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WHEN MATCHED THEN UPDATE SET </w:t>
            </w:r>
            <w:r w:rsidR="009D0510" w:rsidRPr="00D52996">
              <w:rPr>
                <w:color w:val="4F81BD" w:themeColor="accent1"/>
                <w:sz w:val="20"/>
                <w:szCs w:val="20"/>
                <w:lang w:val="en-BE"/>
              </w:rPr>
              <w:t>t. Amount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= </w:t>
            </w:r>
            <w:r w:rsidR="009D0510" w:rsidRPr="00D52996">
              <w:rPr>
                <w:color w:val="4F81BD" w:themeColor="accent1"/>
                <w:sz w:val="20"/>
                <w:szCs w:val="20"/>
                <w:lang w:val="en-BE"/>
              </w:rPr>
              <w:t>s. Amount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525FD25E" w14:textId="322EFCA2" w:rsidR="00D52996" w:rsidRPr="00D52996" w:rsidRDefault="00D52996" w:rsidP="009D0510">
            <w:pPr>
              <w:spacing w:after="0"/>
              <w:rPr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WHEN NOT MATCHED THEN INSERT (ID, Amount) VALUES (s.ID, </w:t>
            </w:r>
            <w:r w:rsidR="009D0510" w:rsidRPr="00D52996">
              <w:rPr>
                <w:color w:val="4F81BD" w:themeColor="accent1"/>
                <w:sz w:val="20"/>
                <w:szCs w:val="20"/>
                <w:lang w:val="en-BE"/>
              </w:rPr>
              <w:t>s. Amount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>);</w:t>
            </w:r>
          </w:p>
        </w:tc>
        <w:tc>
          <w:tcPr>
            <w:tcW w:w="4578" w:type="dxa"/>
            <w:vAlign w:val="center"/>
            <w:hideMark/>
          </w:tcPr>
          <w:p w14:paraId="411645FA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lang w:val="en-BE"/>
              </w:rPr>
              <w:t>Incremental loads, syncing tables in ETL/data warehouse.</w:t>
            </w:r>
          </w:p>
        </w:tc>
      </w:tr>
      <w:tr w:rsidR="00D52996" w:rsidRPr="00D52996" w14:paraId="58654142" w14:textId="77777777" w:rsidTr="00D5299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9DD0C05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b/>
                <w:bCs/>
                <w:lang w:val="en-BE"/>
              </w:rPr>
              <w:t>EXISTS / NOT EXISTS</w:t>
            </w:r>
          </w:p>
        </w:tc>
        <w:tc>
          <w:tcPr>
            <w:tcW w:w="7821" w:type="dxa"/>
            <w:vAlign w:val="center"/>
            <w:hideMark/>
          </w:tcPr>
          <w:p w14:paraId="1CD2ADAE" w14:textId="31F70E06" w:rsidR="009D0510" w:rsidRDefault="00D52996" w:rsidP="009D0510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SELECT * FROM Customers c </w:t>
            </w:r>
            <w:r w:rsidR="009D0510" w:rsidRPr="00D52996">
              <w:rPr>
                <w:color w:val="4F81BD" w:themeColor="accent1"/>
                <w:sz w:val="20"/>
                <w:szCs w:val="20"/>
                <w:lang w:val="en-BE"/>
              </w:rPr>
              <w:t>WERE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302325FC" w14:textId="0708D928" w:rsidR="00D52996" w:rsidRPr="00D52996" w:rsidRDefault="009D0510" w:rsidP="009D0510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>
              <w:rPr>
                <w:color w:val="4F81BD" w:themeColor="accent1"/>
                <w:sz w:val="20"/>
                <w:szCs w:val="20"/>
                <w:lang w:val="en-BE"/>
              </w:rPr>
              <w:t xml:space="preserve">    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EXISTS 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>(SELECT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1 FROM Orders o WHERE </w:t>
            </w:r>
            <w:r w:rsidR="00B52D8F" w:rsidRPr="00D52996">
              <w:rPr>
                <w:color w:val="4F81BD" w:themeColor="accent1"/>
                <w:sz w:val="20"/>
                <w:szCs w:val="20"/>
                <w:lang w:val="en-BE"/>
              </w:rPr>
              <w:t>o. CustomerID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= </w:t>
            </w:r>
            <w:r w:rsidR="00B52D8F" w:rsidRPr="00D52996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);</w:t>
            </w:r>
          </w:p>
        </w:tc>
        <w:tc>
          <w:tcPr>
            <w:tcW w:w="4578" w:type="dxa"/>
            <w:vAlign w:val="center"/>
            <w:hideMark/>
          </w:tcPr>
          <w:p w14:paraId="4F750C4A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lang w:val="en-BE"/>
              </w:rPr>
              <w:t>Efficient filtering when checking existence of related data.</w:t>
            </w:r>
          </w:p>
        </w:tc>
      </w:tr>
      <w:tr w:rsidR="00D52996" w:rsidRPr="00D52996" w14:paraId="6265A95A" w14:textId="77777777" w:rsidTr="00D5299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F855AAB" w14:textId="77777777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b/>
                <w:bCs/>
                <w:lang w:val="en-BE"/>
              </w:rPr>
              <w:t>CROSS APPLY (Top N per group)</w:t>
            </w:r>
          </w:p>
        </w:tc>
        <w:tc>
          <w:tcPr>
            <w:tcW w:w="7821" w:type="dxa"/>
            <w:vAlign w:val="center"/>
            <w:hideMark/>
          </w:tcPr>
          <w:p w14:paraId="4B506162" w14:textId="4DE3ACC5" w:rsidR="004B1F14" w:rsidRDefault="00D52996" w:rsidP="004B1F14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SELECT </w:t>
            </w:r>
            <w:r w:rsidR="004B1F14" w:rsidRPr="00D52996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, o.* </w:t>
            </w:r>
          </w:p>
          <w:p w14:paraId="60FA4812" w14:textId="77777777" w:rsidR="004B1F14" w:rsidRDefault="00D52996" w:rsidP="004B1F14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FROM Customers c </w:t>
            </w:r>
          </w:p>
          <w:p w14:paraId="79F415DA" w14:textId="0D735BFC" w:rsidR="00D52996" w:rsidRPr="00D52996" w:rsidRDefault="004B1F14" w:rsidP="004B1F14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>
              <w:rPr>
                <w:color w:val="4F81BD" w:themeColor="accent1"/>
                <w:sz w:val="20"/>
                <w:szCs w:val="20"/>
                <w:lang w:val="en-BE"/>
              </w:rPr>
              <w:t xml:space="preserve">    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CROSS APPLY </w:t>
            </w:r>
            <w:r w:rsidRPr="00D52996">
              <w:rPr>
                <w:color w:val="4F81BD" w:themeColor="accent1"/>
                <w:sz w:val="20"/>
                <w:szCs w:val="20"/>
                <w:lang w:val="en-BE"/>
              </w:rPr>
              <w:t>(SELECT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TOP 1 * FROM Orders o WHERE </w:t>
            </w:r>
            <w:r w:rsidR="00B52D8F" w:rsidRPr="00D52996">
              <w:rPr>
                <w:color w:val="4F81BD" w:themeColor="accent1"/>
                <w:sz w:val="20"/>
                <w:szCs w:val="20"/>
                <w:lang w:val="en-BE"/>
              </w:rPr>
              <w:t>o. CustomerID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= </w:t>
            </w:r>
            <w:r w:rsidR="00B52D8F" w:rsidRPr="00D52996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  <w:r>
              <w:rPr>
                <w:color w:val="4F81BD" w:themeColor="accent1"/>
                <w:sz w:val="20"/>
                <w:szCs w:val="20"/>
                <w:lang w:val="en-BE"/>
              </w:rPr>
              <w:t xml:space="preserve">  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ORDER BY OrderDate </w:t>
            </w:r>
            <w:r w:rsidR="00B52D8F" w:rsidRPr="00D52996">
              <w:rPr>
                <w:color w:val="4F81BD" w:themeColor="accent1"/>
                <w:sz w:val="20"/>
                <w:szCs w:val="20"/>
                <w:lang w:val="en-BE"/>
              </w:rPr>
              <w:t>DESC)</w:t>
            </w:r>
            <w:r w:rsidR="00D52996" w:rsidRPr="00D52996">
              <w:rPr>
                <w:color w:val="4F81BD" w:themeColor="accent1"/>
                <w:sz w:val="20"/>
                <w:szCs w:val="20"/>
                <w:lang w:val="en-BE"/>
              </w:rPr>
              <w:t xml:space="preserve"> o;</w:t>
            </w:r>
          </w:p>
        </w:tc>
        <w:tc>
          <w:tcPr>
            <w:tcW w:w="4578" w:type="dxa"/>
            <w:vAlign w:val="center"/>
            <w:hideMark/>
          </w:tcPr>
          <w:p w14:paraId="23F75431" w14:textId="55490DEC" w:rsidR="00D52996" w:rsidRPr="00D52996" w:rsidRDefault="00D52996" w:rsidP="00D52996">
            <w:pPr>
              <w:rPr>
                <w:lang w:val="en-BE"/>
              </w:rPr>
            </w:pPr>
            <w:r w:rsidRPr="00D52996">
              <w:rPr>
                <w:lang w:val="en-BE"/>
              </w:rPr>
              <w:t xml:space="preserve">Advanced pattern for </w:t>
            </w:r>
            <w:r w:rsidR="00234077" w:rsidRPr="00D52996">
              <w:rPr>
                <w:lang w:val="en-BE"/>
              </w:rPr>
              <w:t>Top N</w:t>
            </w:r>
            <w:r w:rsidRPr="00D52996">
              <w:rPr>
                <w:lang w:val="en-BE"/>
              </w:rPr>
              <w:t xml:space="preserve"> per group.</w:t>
            </w:r>
          </w:p>
        </w:tc>
      </w:tr>
      <w:tr w:rsidR="00D043BF" w:rsidRPr="00D043BF" w14:paraId="51EBE8BB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EC2C0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LAG / LEAD (Time Analysis)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2C52B" w14:textId="77777777" w:rsid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SELECT CustomerID, OrderDate, Amount, LAG(Amount) OVER (PARTITION BY CustomerID ORDER BY OrderDate) AS </w:t>
            </w:r>
            <w:proofErr w:type="spell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PrevAmount</w:t>
            </w:r>
            <w:proofErr w:type="spell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3C921CD0" w14:textId="36F32582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FROM Orders;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21F7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Compare current vs previous values (trend analysis, deltas).</w:t>
            </w:r>
          </w:p>
        </w:tc>
      </w:tr>
      <w:tr w:rsidR="00D043BF" w:rsidRPr="00D043BF" w14:paraId="16D17EA3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C2C44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Running Total (Cumulative Sum)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22E0E" w14:textId="77777777" w:rsid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SELECT OrderDate, SUM(Amount) OVER (ORDER BY OrderDate ROWS BETWEEN UNBOUNDED PRECEDING AND CURRENT ROW) AS </w:t>
            </w:r>
            <w:proofErr w:type="spell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RunningTotal</w:t>
            </w:r>
            <w:proofErr w:type="spell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1F4B20D8" w14:textId="1B54ABDE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FROM Orders;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7C6C7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Financial reporting, cumulative metrics over time.</w:t>
            </w:r>
          </w:p>
        </w:tc>
      </w:tr>
      <w:tr w:rsidR="00D043BF" w:rsidRPr="00D043BF" w14:paraId="1B27D1C7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3EB7C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lastRenderedPageBreak/>
              <w:t>PIVOT (Row → Column)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E5889" w14:textId="0E10CC7F" w:rsidR="006F5A1C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SELECT * FROM </w:t>
            </w:r>
            <w:r w:rsidR="006F5A1C" w:rsidRPr="00D043BF">
              <w:rPr>
                <w:color w:val="4F81BD" w:themeColor="accent1"/>
                <w:sz w:val="20"/>
                <w:szCs w:val="20"/>
                <w:lang w:val="en-BE"/>
              </w:rPr>
              <w:t>(SELECT</w:t>
            </w: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Year, Month, Amount FROM </w:t>
            </w:r>
            <w:proofErr w:type="gram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Sales )</w:t>
            </w:r>
            <w:proofErr w:type="gram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  <w:proofErr w:type="spell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src</w:t>
            </w:r>
            <w:proofErr w:type="spell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119DDDB3" w14:textId="6F0E9C0F" w:rsidR="00D043BF" w:rsidRPr="00D043BF" w:rsidRDefault="006F5A1C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>
              <w:rPr>
                <w:color w:val="4F81BD" w:themeColor="accent1"/>
                <w:sz w:val="20"/>
                <w:szCs w:val="20"/>
                <w:lang w:val="en-BE"/>
              </w:rPr>
              <w:t xml:space="preserve">      </w:t>
            </w:r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PIVOT </w:t>
            </w: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(SUM</w:t>
            </w:r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>(Amount) FOR Month IN ([Jan</w:t>
            </w:r>
            <w:proofErr w:type="gramStart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>],[</w:t>
            </w:r>
            <w:proofErr w:type="gramEnd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>Feb</w:t>
            </w:r>
            <w:proofErr w:type="gramStart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>],[</w:t>
            </w:r>
            <w:proofErr w:type="gramEnd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>Mar]</w:t>
            </w:r>
            <w:proofErr w:type="gramStart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>) )</w:t>
            </w:r>
            <w:proofErr w:type="gramEnd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p;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ED3FF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Transform rows into columns for reporting dashboards.</w:t>
            </w:r>
          </w:p>
        </w:tc>
      </w:tr>
      <w:tr w:rsidR="00D043BF" w:rsidRPr="00D043BF" w14:paraId="7FF31A4B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787BF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UNPIVOT (Column → Row)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DDE34" w14:textId="77777777" w:rsidR="006F5A1C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SELECT Year, Month, Amount FROM Sales </w:t>
            </w:r>
          </w:p>
          <w:p w14:paraId="730F9D06" w14:textId="52058A86" w:rsidR="00D043BF" w:rsidRPr="00D043BF" w:rsidRDefault="006F5A1C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>
              <w:rPr>
                <w:color w:val="4F81BD" w:themeColor="accent1"/>
                <w:sz w:val="20"/>
                <w:szCs w:val="20"/>
                <w:lang w:val="en-BE"/>
              </w:rPr>
              <w:t xml:space="preserve">      </w:t>
            </w:r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UNPIVOT </w:t>
            </w: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(Amount</w:t>
            </w:r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FOR Month IN (Jan, Feb, Mar</w:t>
            </w:r>
            <w:proofErr w:type="gramStart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>) )</w:t>
            </w:r>
            <w:proofErr w:type="gramEnd"/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u;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7EBF0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Normalize wide tables into long format for analytics.</w:t>
            </w:r>
          </w:p>
        </w:tc>
      </w:tr>
      <w:tr w:rsidR="00D043BF" w:rsidRPr="00D043BF" w14:paraId="185D5C68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4B3B9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Recursive CTE (Hierarchy)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945D4" w14:textId="77777777" w:rsidR="006F5A1C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WITH Org AS </w:t>
            </w:r>
            <w:r w:rsidR="006F5A1C" w:rsidRPr="00D043BF">
              <w:rPr>
                <w:color w:val="4F81BD" w:themeColor="accent1"/>
                <w:sz w:val="20"/>
                <w:szCs w:val="20"/>
                <w:lang w:val="en-BE"/>
              </w:rPr>
              <w:t>(</w:t>
            </w:r>
          </w:p>
          <w:p w14:paraId="46FE8A17" w14:textId="77777777" w:rsidR="006F5A1C" w:rsidRDefault="006F5A1C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SELECT</w:t>
            </w:r>
            <w:r w:rsidR="00D043BF"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ID, ManagerID FROM Employees WHERE ManagerID IS NULL</w:t>
            </w:r>
          </w:p>
          <w:p w14:paraId="3EFA6BB6" w14:textId="5CF891CF" w:rsidR="006F5A1C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UNION ALL </w:t>
            </w:r>
          </w:p>
          <w:p w14:paraId="7B632191" w14:textId="77777777" w:rsidR="006F5A1C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SELECT e.ID, e.ManagerID FROM Employees e JOIN Org o ON e.ManagerID = o.ID )</w:t>
            </w:r>
          </w:p>
          <w:p w14:paraId="62AF7913" w14:textId="2E0470AB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SELECT * FROM Org;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C8F0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Hierarchical data (org charts, categories, trees).</w:t>
            </w:r>
          </w:p>
        </w:tc>
      </w:tr>
      <w:tr w:rsidR="00D043BF" w:rsidRPr="00D043BF" w14:paraId="27EE7D9C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EC49E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Anti-Join (NOT EXISTS)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9C7A3" w14:textId="07640E6A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SELECT * FROM Customers c WHERE NOT EXISTS </w:t>
            </w:r>
            <w:r w:rsidR="00883AD7" w:rsidRPr="00D043BF">
              <w:rPr>
                <w:color w:val="4F81BD" w:themeColor="accent1"/>
                <w:sz w:val="20"/>
                <w:szCs w:val="20"/>
                <w:lang w:val="en-BE"/>
              </w:rPr>
              <w:t>(SELECT</w:t>
            </w: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1 FROM Orders o WHERE </w:t>
            </w:r>
            <w:r w:rsidR="00883AD7" w:rsidRPr="00D043BF">
              <w:rPr>
                <w:color w:val="4F81BD" w:themeColor="accent1"/>
                <w:sz w:val="20"/>
                <w:szCs w:val="20"/>
                <w:lang w:val="en-BE"/>
              </w:rPr>
              <w:t>o. CustomerID</w:t>
            </w: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= </w:t>
            </w:r>
            <w:r w:rsidR="00883AD7" w:rsidRPr="00D043BF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);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C9F78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Find missing relationships (e.g. customers with no orders).</w:t>
            </w:r>
          </w:p>
        </w:tc>
      </w:tr>
      <w:tr w:rsidR="00D043BF" w:rsidRPr="00D043BF" w14:paraId="411EBA6F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59A4D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Window Aggregate (Partitioned SUM)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C0FA3B" w14:textId="02C2708A" w:rsidR="00883AD7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SELECT CustomerID, SUM(Amount) OVER (PARTITION BY CustomerID) </w:t>
            </w:r>
            <w:proofErr w:type="spell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TotalPerCustomer</w:t>
            </w:r>
            <w:proofErr w:type="spell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060D25AD" w14:textId="3D1E7024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FROM Orders;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B0154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Aggregate without losing row-level detail.</w:t>
            </w:r>
          </w:p>
        </w:tc>
      </w:tr>
      <w:tr w:rsidR="00D043BF" w:rsidRPr="00D043BF" w14:paraId="47FB4E92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31E6C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Dynamic Filtering with CASE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2F6DD" w14:textId="6F7C1F05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SELECT * FROM Orders WHERE Amount &gt; CASE WHEN @HighValue = 1 THEN 1000 ELSE 100 </w:t>
            </w:r>
            <w:proofErr w:type="gram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END;</w:t>
            </w:r>
            <w:proofErr w:type="gramEnd"/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701F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Dynamic query logic without rewriting SQL.</w:t>
            </w:r>
          </w:p>
        </w:tc>
      </w:tr>
      <w:tr w:rsidR="00D043BF" w:rsidRPr="00D043BF" w14:paraId="347A8FE7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213CE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Temp Tables vs CTE (Performance)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9F2DB" w14:textId="77777777" w:rsidR="00F40FE5" w:rsidRDefault="00F40FE5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</w:p>
          <w:p w14:paraId="5DBE745D" w14:textId="2B07822E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SELECT * INTO #Temp FROM Orders; SELECT * FROM #Temp WHERE Amount &gt; 1000;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30C44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Break large queries for performance tuning.</w:t>
            </w:r>
          </w:p>
        </w:tc>
      </w:tr>
      <w:tr w:rsidR="00D043BF" w:rsidRPr="00D043BF" w14:paraId="2480A712" w14:textId="77777777" w:rsidTr="00D043BF">
        <w:trPr>
          <w:tblCellSpacing w:w="15" w:type="dxa"/>
        </w:trPr>
        <w:tc>
          <w:tcPr>
            <w:tcW w:w="2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F6CDB" w14:textId="77777777" w:rsidR="00D043BF" w:rsidRPr="00D043BF" w:rsidRDefault="00D043BF" w:rsidP="00D043BF">
            <w:pPr>
              <w:rPr>
                <w:b/>
                <w:bCs/>
                <w:lang w:val="en-BE"/>
              </w:rPr>
            </w:pPr>
            <w:r w:rsidRPr="00D043BF">
              <w:rPr>
                <w:b/>
                <w:bCs/>
                <w:lang w:val="en-BE"/>
              </w:rPr>
              <w:t>JSON Parsing (Modern SQL)</w:t>
            </w:r>
          </w:p>
        </w:tc>
        <w:tc>
          <w:tcPr>
            <w:tcW w:w="7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FE286" w14:textId="3AE904C5" w:rsidR="00D043BF" w:rsidRPr="00D043BF" w:rsidRDefault="00D043BF" w:rsidP="00D043BF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SELECT JSON_</w:t>
            </w:r>
            <w:proofErr w:type="gram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VALUE(</w:t>
            </w:r>
            <w:proofErr w:type="gram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Data, '</w:t>
            </w:r>
            <w:proofErr w:type="gram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$.CustomerID</w:t>
            </w:r>
            <w:proofErr w:type="gram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 xml:space="preserve">') FROM </w:t>
            </w:r>
            <w:proofErr w:type="spellStart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OrdersJson</w:t>
            </w:r>
            <w:proofErr w:type="spellEnd"/>
            <w:r w:rsidRPr="00D043BF">
              <w:rPr>
                <w:color w:val="4F81BD" w:themeColor="accent1"/>
                <w:sz w:val="20"/>
                <w:szCs w:val="20"/>
                <w:lang w:val="en-BE"/>
              </w:rPr>
              <w:t>;</w:t>
            </w:r>
          </w:p>
        </w:tc>
        <w:tc>
          <w:tcPr>
            <w:tcW w:w="4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22E23" w14:textId="77777777" w:rsidR="00D043BF" w:rsidRPr="00D043BF" w:rsidRDefault="00D043BF" w:rsidP="00D043BF">
            <w:pPr>
              <w:rPr>
                <w:lang w:val="en-BE"/>
              </w:rPr>
            </w:pPr>
            <w:r w:rsidRPr="00D043BF">
              <w:rPr>
                <w:lang w:val="en-BE"/>
              </w:rPr>
              <w:t>Handle semi-structured data in modern systems.</w:t>
            </w:r>
          </w:p>
        </w:tc>
      </w:tr>
    </w:tbl>
    <w:p w14:paraId="3D608AC4" w14:textId="1BE828B1" w:rsidR="002C7B6E" w:rsidRDefault="002C7B6E" w:rsidP="002C7B6E">
      <w:pPr>
        <w:pStyle w:val="Heading1"/>
        <w:rPr>
          <w:lang w:val="en-BE"/>
        </w:rPr>
      </w:pPr>
      <w:bookmarkStart w:id="6" w:name="_Toc226891514"/>
      <w:r w:rsidRPr="002C7B6E">
        <w:rPr>
          <w:lang w:val="en-BE"/>
        </w:rPr>
        <w:lastRenderedPageBreak/>
        <w:t>SQL Performance Comparison Table</w:t>
      </w:r>
      <w:bookmarkEnd w:id="6"/>
    </w:p>
    <w:p w14:paraId="456494C8" w14:textId="77777777" w:rsidR="002C7B6E" w:rsidRDefault="002C7B6E" w:rsidP="002C7B6E">
      <w:pPr>
        <w:rPr>
          <w:lang w:val="en-BE"/>
        </w:rPr>
      </w:pPr>
    </w:p>
    <w:tbl>
      <w:tblPr>
        <w:tblW w:w="15168" w:type="dxa"/>
        <w:tblCellSpacing w:w="15" w:type="dxa"/>
        <w:tblInd w:w="-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236"/>
        <w:gridCol w:w="6179"/>
        <w:gridCol w:w="3776"/>
      </w:tblGrid>
      <w:tr w:rsidR="002C7B6E" w:rsidRPr="002C7B6E" w14:paraId="364BF669" w14:textId="77777777" w:rsidTr="002C7B6E">
        <w:trPr>
          <w:tblHeader/>
          <w:tblCellSpacing w:w="15" w:type="dxa"/>
        </w:trPr>
        <w:tc>
          <w:tcPr>
            <w:tcW w:w="2932" w:type="dxa"/>
            <w:vAlign w:val="center"/>
            <w:hideMark/>
          </w:tcPr>
          <w:p w14:paraId="3A9E63D4" w14:textId="77777777" w:rsidR="002C7B6E" w:rsidRPr="002C7B6E" w:rsidRDefault="002C7B6E" w:rsidP="002C7B6E">
            <w:pPr>
              <w:rPr>
                <w:b/>
                <w:bCs/>
                <w:lang w:val="en-BE"/>
              </w:rPr>
            </w:pPr>
            <w:r w:rsidRPr="002C7B6E">
              <w:rPr>
                <w:b/>
                <w:bCs/>
                <w:lang w:val="en-BE"/>
              </w:rPr>
              <w:t>Scenario</w:t>
            </w:r>
          </w:p>
        </w:tc>
        <w:tc>
          <w:tcPr>
            <w:tcW w:w="2206" w:type="dxa"/>
            <w:vAlign w:val="center"/>
            <w:hideMark/>
          </w:tcPr>
          <w:p w14:paraId="696891F5" w14:textId="77777777" w:rsidR="002C7B6E" w:rsidRPr="002C7B6E" w:rsidRDefault="002C7B6E" w:rsidP="002C7B6E">
            <w:pPr>
              <w:rPr>
                <w:b/>
                <w:bCs/>
                <w:lang w:val="en-BE"/>
              </w:rPr>
            </w:pPr>
            <w:r w:rsidRPr="002C7B6E">
              <w:rPr>
                <w:b/>
                <w:bCs/>
                <w:lang w:val="en-BE"/>
              </w:rPr>
              <w:t>Faster Approach</w:t>
            </w:r>
          </w:p>
        </w:tc>
        <w:tc>
          <w:tcPr>
            <w:tcW w:w="0" w:type="auto"/>
            <w:vAlign w:val="center"/>
            <w:hideMark/>
          </w:tcPr>
          <w:p w14:paraId="6BB44AF4" w14:textId="77777777" w:rsidR="002C7B6E" w:rsidRPr="002C7B6E" w:rsidRDefault="002C7B6E" w:rsidP="002C7B6E">
            <w:pPr>
              <w:rPr>
                <w:b/>
                <w:bCs/>
                <w:lang w:val="en-BE"/>
              </w:rPr>
            </w:pPr>
            <w:r w:rsidRPr="002C7B6E">
              <w:rPr>
                <w:b/>
                <w:bCs/>
                <w:lang w:val="en-BE"/>
              </w:rPr>
              <w:t>SQL Example</w:t>
            </w:r>
          </w:p>
        </w:tc>
        <w:tc>
          <w:tcPr>
            <w:tcW w:w="3731" w:type="dxa"/>
            <w:vAlign w:val="center"/>
            <w:hideMark/>
          </w:tcPr>
          <w:p w14:paraId="7EAC6281" w14:textId="77777777" w:rsidR="002C7B6E" w:rsidRPr="002C7B6E" w:rsidRDefault="002C7B6E" w:rsidP="002C7B6E">
            <w:pPr>
              <w:rPr>
                <w:b/>
                <w:bCs/>
                <w:lang w:val="en-BE"/>
              </w:rPr>
            </w:pPr>
            <w:r w:rsidRPr="002C7B6E">
              <w:rPr>
                <w:b/>
                <w:bCs/>
                <w:lang w:val="en-BE"/>
              </w:rPr>
              <w:t>Use Case / Why it’s better</w:t>
            </w:r>
          </w:p>
        </w:tc>
      </w:tr>
      <w:tr w:rsidR="002C7B6E" w:rsidRPr="002C7B6E" w14:paraId="719017D0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B38E440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EXISTS vs INNER JOIN</w:t>
            </w:r>
          </w:p>
        </w:tc>
        <w:tc>
          <w:tcPr>
            <w:tcW w:w="2206" w:type="dxa"/>
            <w:vAlign w:val="center"/>
            <w:hideMark/>
          </w:tcPr>
          <w:p w14:paraId="70993760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40EE4CB2" w14:textId="7737452A" w:rsidR="002C7B6E" w:rsidRPr="002C7B6E" w:rsidRDefault="002C7B6E" w:rsidP="002C7B6E">
            <w:pPr>
              <w:spacing w:after="0"/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SELECT * FROM Customers c WHERE EXISTS (SELECT 1 FROM Orders o WHERE </w:t>
            </w:r>
            <w:r w:rsidR="008977EF" w:rsidRPr="002C7B6E">
              <w:rPr>
                <w:color w:val="4F81BD" w:themeColor="accent1"/>
                <w:sz w:val="20"/>
                <w:szCs w:val="20"/>
                <w:lang w:val="en-BE"/>
              </w:rPr>
              <w:t>o. CustomerID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= </w:t>
            </w:r>
            <w:r w:rsidR="008977EF" w:rsidRPr="002C7B6E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);</w:t>
            </w:r>
          </w:p>
        </w:tc>
        <w:tc>
          <w:tcPr>
            <w:tcW w:w="3731" w:type="dxa"/>
            <w:vAlign w:val="center"/>
            <w:hideMark/>
          </w:tcPr>
          <w:p w14:paraId="11011505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Faster for existence checks because it stops at first match (semi-join).</w:t>
            </w:r>
          </w:p>
        </w:tc>
      </w:tr>
      <w:tr w:rsidR="002C7B6E" w:rsidRPr="002C7B6E" w14:paraId="72B26B51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3FEE6CD7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ROW_NUMBER vs DISTINCT</w:t>
            </w:r>
          </w:p>
        </w:tc>
        <w:tc>
          <w:tcPr>
            <w:tcW w:w="2206" w:type="dxa"/>
            <w:vAlign w:val="center"/>
            <w:hideMark/>
          </w:tcPr>
          <w:p w14:paraId="38D24BB3" w14:textId="4361A648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ROW_</w:t>
            </w:r>
            <w:r w:rsidR="008977EF" w:rsidRPr="002C7B6E">
              <w:rPr>
                <w:lang w:val="en-BE"/>
              </w:rPr>
              <w:t>NUMBER (</w:t>
            </w:r>
            <w:r w:rsidRPr="002C7B6E">
              <w:rPr>
                <w:lang w:val="en-B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AED276" w14:textId="51FC07E4" w:rsidR="002C7B6E" w:rsidRPr="002C7B6E" w:rsidRDefault="002C7B6E" w:rsidP="002C7B6E">
            <w:pPr>
              <w:spacing w:after="0"/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SELECT * FROM </w:t>
            </w:r>
            <w:r w:rsidR="008977EF" w:rsidRPr="002C7B6E">
              <w:rPr>
                <w:color w:val="4F81BD" w:themeColor="accent1"/>
                <w:sz w:val="20"/>
                <w:szCs w:val="20"/>
                <w:lang w:val="en-BE"/>
              </w:rPr>
              <w:t>(SELECT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*, ROW_</w:t>
            </w:r>
            <w:r w:rsidR="008977EF" w:rsidRPr="002C7B6E">
              <w:rPr>
                <w:color w:val="4F81BD" w:themeColor="accent1"/>
                <w:sz w:val="20"/>
                <w:szCs w:val="20"/>
                <w:lang w:val="en-BE"/>
              </w:rPr>
              <w:t>NUMBER (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) OVER (PARTITION BY ID ORDER BY Date DESC) rn FROM </w:t>
            </w:r>
            <w:r w:rsidR="008977EF" w:rsidRPr="002C7B6E">
              <w:rPr>
                <w:color w:val="4F81BD" w:themeColor="accent1"/>
                <w:sz w:val="20"/>
                <w:szCs w:val="20"/>
                <w:lang w:val="en-BE"/>
              </w:rPr>
              <w:t>Orders)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t WHERE rn = 1;</w:t>
            </w:r>
          </w:p>
        </w:tc>
        <w:tc>
          <w:tcPr>
            <w:tcW w:w="3731" w:type="dxa"/>
            <w:vAlign w:val="center"/>
            <w:hideMark/>
          </w:tcPr>
          <w:p w14:paraId="2BCD012A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Better for deduplication and “latest row per group” logic.</w:t>
            </w:r>
          </w:p>
        </w:tc>
      </w:tr>
      <w:tr w:rsidR="002C7B6E" w:rsidRPr="002C7B6E" w14:paraId="774FEEFE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1CBF212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CTE vs Temp Table</w:t>
            </w:r>
          </w:p>
        </w:tc>
        <w:tc>
          <w:tcPr>
            <w:tcW w:w="2206" w:type="dxa"/>
            <w:vAlign w:val="center"/>
            <w:hideMark/>
          </w:tcPr>
          <w:p w14:paraId="481268E4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Depends (Temp Table often faster)</w:t>
            </w:r>
          </w:p>
        </w:tc>
        <w:tc>
          <w:tcPr>
            <w:tcW w:w="0" w:type="auto"/>
            <w:vAlign w:val="center"/>
            <w:hideMark/>
          </w:tcPr>
          <w:p w14:paraId="6496703C" w14:textId="77777777" w:rsidR="002C7B6E" w:rsidRDefault="002C7B6E" w:rsidP="002C7B6E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SELECT * INTO #Orders</w:t>
            </w:r>
            <w:r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4AFD27B0" w14:textId="2B606D1A" w:rsidR="002C7B6E" w:rsidRDefault="002C7B6E" w:rsidP="002C7B6E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FROM 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Orders.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054ED031" w14:textId="7A5C88E8" w:rsidR="002C7B6E" w:rsidRPr="002C7B6E" w:rsidRDefault="002C7B6E" w:rsidP="002C7B6E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SELECT * FROM #Orders;</w:t>
            </w:r>
          </w:p>
        </w:tc>
        <w:tc>
          <w:tcPr>
            <w:tcW w:w="3731" w:type="dxa"/>
            <w:vAlign w:val="center"/>
            <w:hideMark/>
          </w:tcPr>
          <w:p w14:paraId="3B95A7B7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Temp tables can be indexed and reused; better for large datasets.</w:t>
            </w:r>
          </w:p>
        </w:tc>
      </w:tr>
      <w:tr w:rsidR="002C7B6E" w:rsidRPr="002C7B6E" w14:paraId="1E3CCC19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50908C78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IN vs EXISTS</w:t>
            </w:r>
          </w:p>
        </w:tc>
        <w:tc>
          <w:tcPr>
            <w:tcW w:w="2206" w:type="dxa"/>
            <w:vAlign w:val="center"/>
            <w:hideMark/>
          </w:tcPr>
          <w:p w14:paraId="5469BDB8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EXISTS</w:t>
            </w:r>
          </w:p>
        </w:tc>
        <w:tc>
          <w:tcPr>
            <w:tcW w:w="0" w:type="auto"/>
            <w:vAlign w:val="center"/>
            <w:hideMark/>
          </w:tcPr>
          <w:p w14:paraId="77A02BC9" w14:textId="0240865F" w:rsidR="002C7B6E" w:rsidRPr="002C7B6E" w:rsidRDefault="002C7B6E" w:rsidP="002C7B6E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SELECT * FROM Customers c WHERE EXISTS (SELECT 1 FROM Orders o WHERE </w:t>
            </w:r>
            <w:r w:rsidR="008977EF" w:rsidRPr="002C7B6E">
              <w:rPr>
                <w:color w:val="4F81BD" w:themeColor="accent1"/>
                <w:sz w:val="20"/>
                <w:szCs w:val="20"/>
                <w:lang w:val="en-BE"/>
              </w:rPr>
              <w:t>o. CustomerID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= </w:t>
            </w:r>
            <w:r w:rsidR="008977EF" w:rsidRPr="002C7B6E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);</w:t>
            </w:r>
          </w:p>
        </w:tc>
        <w:tc>
          <w:tcPr>
            <w:tcW w:w="3731" w:type="dxa"/>
            <w:vAlign w:val="center"/>
            <w:hideMark/>
          </w:tcPr>
          <w:p w14:paraId="56BCA618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More efficient execution plan for large subqueries.</w:t>
            </w:r>
          </w:p>
        </w:tc>
      </w:tr>
      <w:tr w:rsidR="002C7B6E" w:rsidRPr="002C7B6E" w14:paraId="36B97CFC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1D6EABB5" w14:textId="77777777" w:rsidR="002C7B6E" w:rsidRPr="002C7B6E" w:rsidRDefault="002C7B6E" w:rsidP="002C7B6E">
            <w:pPr>
              <w:rPr>
                <w:lang w:val="en-BE"/>
              </w:rPr>
            </w:pPr>
            <w:proofErr w:type="gramStart"/>
            <w:r w:rsidRPr="002C7B6E">
              <w:rPr>
                <w:lang w:val="en-BE"/>
              </w:rPr>
              <w:t>COUNT(</w:t>
            </w:r>
            <w:proofErr w:type="gramEnd"/>
            <w:r w:rsidRPr="002C7B6E">
              <w:rPr>
                <w:lang w:val="en-BE"/>
              </w:rPr>
              <w:t>*) vs COUNT(Column)</w:t>
            </w:r>
          </w:p>
        </w:tc>
        <w:tc>
          <w:tcPr>
            <w:tcW w:w="2206" w:type="dxa"/>
            <w:vAlign w:val="center"/>
            <w:hideMark/>
          </w:tcPr>
          <w:p w14:paraId="39BE0350" w14:textId="7E73A923" w:rsidR="002C7B6E" w:rsidRPr="002C7B6E" w:rsidRDefault="008977EF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COUNT (</w:t>
            </w:r>
            <w:r w:rsidR="002C7B6E" w:rsidRPr="002C7B6E">
              <w:rPr>
                <w:lang w:val="en-BE"/>
              </w:rPr>
              <w:t>*)</w:t>
            </w:r>
          </w:p>
        </w:tc>
        <w:tc>
          <w:tcPr>
            <w:tcW w:w="0" w:type="auto"/>
            <w:vAlign w:val="center"/>
            <w:hideMark/>
          </w:tcPr>
          <w:p w14:paraId="4991F59E" w14:textId="09D707F4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SELECT COUNT(*) FROM Orders;</w:t>
            </w:r>
          </w:p>
        </w:tc>
        <w:tc>
          <w:tcPr>
            <w:tcW w:w="3731" w:type="dxa"/>
            <w:vAlign w:val="center"/>
            <w:hideMark/>
          </w:tcPr>
          <w:p w14:paraId="7F889B44" w14:textId="77777777" w:rsidR="002C7B6E" w:rsidRPr="002C7B6E" w:rsidRDefault="002C7B6E" w:rsidP="002C7B6E">
            <w:pPr>
              <w:rPr>
                <w:lang w:val="en-BE"/>
              </w:rPr>
            </w:pPr>
            <w:proofErr w:type="gramStart"/>
            <w:r w:rsidRPr="002C7B6E">
              <w:rPr>
                <w:lang w:val="en-BE"/>
              </w:rPr>
              <w:t>COUNT(</w:t>
            </w:r>
            <w:proofErr w:type="gramEnd"/>
            <w:r w:rsidRPr="002C7B6E">
              <w:rPr>
                <w:lang w:val="en-BE"/>
              </w:rPr>
              <w:t>*) avoids NULL evaluation and is faster.</w:t>
            </w:r>
          </w:p>
        </w:tc>
      </w:tr>
      <w:tr w:rsidR="002C7B6E" w:rsidRPr="002C7B6E" w14:paraId="11218D70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4FC9E00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Filtered Index vs Full Index</w:t>
            </w:r>
          </w:p>
        </w:tc>
        <w:tc>
          <w:tcPr>
            <w:tcW w:w="2206" w:type="dxa"/>
            <w:vAlign w:val="center"/>
            <w:hideMark/>
          </w:tcPr>
          <w:p w14:paraId="6A46204B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Filtered Index</w:t>
            </w:r>
          </w:p>
        </w:tc>
        <w:tc>
          <w:tcPr>
            <w:tcW w:w="0" w:type="auto"/>
            <w:vAlign w:val="center"/>
            <w:hideMark/>
          </w:tcPr>
          <w:p w14:paraId="1F51C33A" w14:textId="56A3B8AE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CREATE INDEX IX_ActiveOrders ON Orders(Status) WHERE Status = 'Active';</w:t>
            </w:r>
          </w:p>
        </w:tc>
        <w:tc>
          <w:tcPr>
            <w:tcW w:w="3731" w:type="dxa"/>
            <w:vAlign w:val="center"/>
            <w:hideMark/>
          </w:tcPr>
          <w:p w14:paraId="1EBB43B7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Smaller index = faster seeks and lower maintenance cost.</w:t>
            </w:r>
          </w:p>
        </w:tc>
      </w:tr>
      <w:tr w:rsidR="002C7B6E" w:rsidRPr="002C7B6E" w14:paraId="340F69C1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F3BBFE1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MERGE vs Separate DML</w:t>
            </w:r>
          </w:p>
        </w:tc>
        <w:tc>
          <w:tcPr>
            <w:tcW w:w="2206" w:type="dxa"/>
            <w:vAlign w:val="center"/>
            <w:hideMark/>
          </w:tcPr>
          <w:p w14:paraId="423CEB70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Separate UPDATE + INSERT</w:t>
            </w:r>
          </w:p>
        </w:tc>
        <w:tc>
          <w:tcPr>
            <w:tcW w:w="0" w:type="auto"/>
            <w:vAlign w:val="center"/>
            <w:hideMark/>
          </w:tcPr>
          <w:p w14:paraId="1F2CE916" w14:textId="77777777" w:rsidR="00A23A31" w:rsidRDefault="002C7B6E" w:rsidP="00A23A3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UPDATE T SET Amount = </w:t>
            </w:r>
            <w:proofErr w:type="gramStart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S.Amount</w:t>
            </w:r>
            <w:proofErr w:type="gramEnd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4AE93BFE" w14:textId="77777777" w:rsidR="00A23A31" w:rsidRDefault="002C7B6E" w:rsidP="00A23A3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FROM Target T JOIN Source S ON T.ID = S.</w:t>
            </w:r>
            <w:proofErr w:type="gramStart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ID;</w:t>
            </w:r>
            <w:proofErr w:type="gramEnd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</w:t>
            </w:r>
          </w:p>
          <w:p w14:paraId="10EDBB44" w14:textId="77777777" w:rsidR="00A23A31" w:rsidRDefault="002C7B6E" w:rsidP="00A23A31">
            <w:pPr>
              <w:spacing w:after="0"/>
              <w:rPr>
                <w:color w:val="4F81BD" w:themeColor="accent1"/>
                <w:sz w:val="20"/>
                <w:szCs w:val="20"/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INSERT INTO Target </w:t>
            </w:r>
          </w:p>
          <w:p w14:paraId="3620F337" w14:textId="70AF521B" w:rsidR="002C7B6E" w:rsidRPr="002C7B6E" w:rsidRDefault="002C7B6E" w:rsidP="00A23A31">
            <w:pPr>
              <w:spacing w:after="0"/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SELECT * FROM Source S WHERE NOT EXISTS (SELECT 1 FROM Target T WHERE T.ID = S.ID);</w:t>
            </w:r>
          </w:p>
        </w:tc>
        <w:tc>
          <w:tcPr>
            <w:tcW w:w="3731" w:type="dxa"/>
            <w:vAlign w:val="center"/>
            <w:hideMark/>
          </w:tcPr>
          <w:p w14:paraId="291F626B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More stable, avoids MERGE bugs and concurrency issues.</w:t>
            </w:r>
          </w:p>
        </w:tc>
      </w:tr>
      <w:tr w:rsidR="002C7B6E" w:rsidRPr="002C7B6E" w14:paraId="5BEBF22A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4E58E482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lastRenderedPageBreak/>
              <w:t>Cursor vs Set-Based</w:t>
            </w:r>
          </w:p>
        </w:tc>
        <w:tc>
          <w:tcPr>
            <w:tcW w:w="2206" w:type="dxa"/>
            <w:vAlign w:val="center"/>
            <w:hideMark/>
          </w:tcPr>
          <w:p w14:paraId="43432F6F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Set-based</w:t>
            </w:r>
          </w:p>
        </w:tc>
        <w:tc>
          <w:tcPr>
            <w:tcW w:w="0" w:type="auto"/>
            <w:vAlign w:val="center"/>
            <w:hideMark/>
          </w:tcPr>
          <w:p w14:paraId="037F97DC" w14:textId="75C785D1" w:rsidR="002C7B6E" w:rsidRPr="002C7B6E" w:rsidRDefault="002C7B6E" w:rsidP="00997FC4">
            <w:pPr>
              <w:spacing w:after="0"/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INSERT INTO Orders SELECT * FROM Staging;</w:t>
            </w:r>
          </w:p>
        </w:tc>
        <w:tc>
          <w:tcPr>
            <w:tcW w:w="3731" w:type="dxa"/>
            <w:vAlign w:val="center"/>
            <w:hideMark/>
          </w:tcPr>
          <w:p w14:paraId="50F180ED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SQL optimized for set operations; avoids row-by-row processing.</w:t>
            </w:r>
          </w:p>
        </w:tc>
      </w:tr>
      <w:tr w:rsidR="002C7B6E" w:rsidRPr="002C7B6E" w14:paraId="52AF3CEE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05B62EF2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PIVOT vs CASE WHEN</w:t>
            </w:r>
          </w:p>
        </w:tc>
        <w:tc>
          <w:tcPr>
            <w:tcW w:w="2206" w:type="dxa"/>
            <w:vAlign w:val="center"/>
            <w:hideMark/>
          </w:tcPr>
          <w:p w14:paraId="3933ACCB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CASE WHEN</w:t>
            </w:r>
          </w:p>
        </w:tc>
        <w:tc>
          <w:tcPr>
            <w:tcW w:w="0" w:type="auto"/>
            <w:vAlign w:val="center"/>
            <w:hideMark/>
          </w:tcPr>
          <w:p w14:paraId="0E78A80A" w14:textId="0F15493B" w:rsidR="002C7B6E" w:rsidRPr="002C7B6E" w:rsidRDefault="002C7B6E" w:rsidP="00997FC4">
            <w:pPr>
              <w:spacing w:after="0"/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SELECT </w:t>
            </w:r>
            <w:proofErr w:type="gramStart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SUM(</w:t>
            </w:r>
            <w:proofErr w:type="gramEnd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CASE WHEN Month = 'Jan' THEN Amount END) AS Jan FROM Sales;</w:t>
            </w:r>
          </w:p>
        </w:tc>
        <w:tc>
          <w:tcPr>
            <w:tcW w:w="3731" w:type="dxa"/>
            <w:vAlign w:val="center"/>
            <w:hideMark/>
          </w:tcPr>
          <w:p w14:paraId="45D33544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More flexible and often faster than PIVOT operator.</w:t>
            </w:r>
          </w:p>
        </w:tc>
      </w:tr>
      <w:tr w:rsidR="002C7B6E" w:rsidRPr="002C7B6E" w14:paraId="22B401EF" w14:textId="77777777" w:rsidTr="002C7B6E">
        <w:trPr>
          <w:tblCellSpacing w:w="15" w:type="dxa"/>
        </w:trPr>
        <w:tc>
          <w:tcPr>
            <w:tcW w:w="2932" w:type="dxa"/>
            <w:vAlign w:val="center"/>
            <w:hideMark/>
          </w:tcPr>
          <w:p w14:paraId="27C15E63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CROSS APPLY vs Subquery</w:t>
            </w:r>
          </w:p>
        </w:tc>
        <w:tc>
          <w:tcPr>
            <w:tcW w:w="2206" w:type="dxa"/>
            <w:vAlign w:val="center"/>
            <w:hideMark/>
          </w:tcPr>
          <w:p w14:paraId="404ED355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>CROSS APPLY</w:t>
            </w:r>
          </w:p>
        </w:tc>
        <w:tc>
          <w:tcPr>
            <w:tcW w:w="0" w:type="auto"/>
            <w:vAlign w:val="center"/>
            <w:hideMark/>
          </w:tcPr>
          <w:p w14:paraId="2B0E35C7" w14:textId="75A0E6FD" w:rsidR="002C7B6E" w:rsidRPr="002C7B6E" w:rsidRDefault="002C7B6E" w:rsidP="00997FC4">
            <w:pPr>
              <w:spacing w:after="0"/>
              <w:rPr>
                <w:lang w:val="en-BE"/>
              </w:rPr>
            </w:pP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SELECT </w:t>
            </w:r>
            <w:r w:rsidR="00997FC4" w:rsidRPr="002C7B6E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, o.* FROM Customers c CROSS APPLY </w:t>
            </w:r>
            <w:r w:rsidR="00997FC4" w:rsidRPr="002C7B6E">
              <w:rPr>
                <w:color w:val="4F81BD" w:themeColor="accent1"/>
                <w:sz w:val="20"/>
                <w:szCs w:val="20"/>
                <w:lang w:val="en-BE"/>
              </w:rPr>
              <w:t>(SELECT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TOP 1 * FROM Orders o WHERE </w:t>
            </w:r>
            <w:r w:rsidR="00997FC4" w:rsidRPr="002C7B6E">
              <w:rPr>
                <w:color w:val="4F81BD" w:themeColor="accent1"/>
                <w:sz w:val="20"/>
                <w:szCs w:val="20"/>
                <w:lang w:val="en-BE"/>
              </w:rPr>
              <w:t>o. CustomerID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= </w:t>
            </w:r>
            <w:r w:rsidR="00997FC4" w:rsidRPr="002C7B6E">
              <w:rPr>
                <w:color w:val="4F81BD" w:themeColor="accent1"/>
                <w:sz w:val="20"/>
                <w:szCs w:val="20"/>
                <w:lang w:val="en-BE"/>
              </w:rPr>
              <w:t>c. CustomerID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 xml:space="preserve"> ORDER BY OrderDate </w:t>
            </w:r>
            <w:proofErr w:type="gramStart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D</w:t>
            </w:r>
            <w:r w:rsidR="00997FC4" w:rsidRPr="002C7B6E">
              <w:rPr>
                <w:color w:val="4F81BD" w:themeColor="accent1"/>
                <w:sz w:val="20"/>
                <w:szCs w:val="20"/>
                <w:lang w:val="en-BE"/>
              </w:rPr>
              <w:t>DESC)</w:t>
            </w:r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o</w:t>
            </w:r>
            <w:proofErr w:type="gramEnd"/>
            <w:r w:rsidRPr="002C7B6E">
              <w:rPr>
                <w:color w:val="4F81BD" w:themeColor="accent1"/>
                <w:sz w:val="20"/>
                <w:szCs w:val="20"/>
                <w:lang w:val="en-BE"/>
              </w:rPr>
              <w:t>;</w:t>
            </w:r>
          </w:p>
        </w:tc>
        <w:tc>
          <w:tcPr>
            <w:tcW w:w="3731" w:type="dxa"/>
            <w:vAlign w:val="center"/>
            <w:hideMark/>
          </w:tcPr>
          <w:p w14:paraId="5B31DB39" w14:textId="77777777" w:rsidR="002C7B6E" w:rsidRPr="002C7B6E" w:rsidRDefault="002C7B6E" w:rsidP="002C7B6E">
            <w:pPr>
              <w:rPr>
                <w:lang w:val="en-BE"/>
              </w:rPr>
            </w:pPr>
            <w:r w:rsidRPr="002C7B6E">
              <w:rPr>
                <w:lang w:val="en-BE"/>
              </w:rPr>
              <w:t xml:space="preserve">Better performance for </w:t>
            </w:r>
            <w:proofErr w:type="gramStart"/>
            <w:r w:rsidRPr="002C7B6E">
              <w:rPr>
                <w:lang w:val="en-BE"/>
              </w:rPr>
              <w:t>Top-N</w:t>
            </w:r>
            <w:proofErr w:type="gramEnd"/>
            <w:r w:rsidRPr="002C7B6E">
              <w:rPr>
                <w:lang w:val="en-BE"/>
              </w:rPr>
              <w:t xml:space="preserve"> per group logic.</w:t>
            </w:r>
          </w:p>
        </w:tc>
      </w:tr>
    </w:tbl>
    <w:p w14:paraId="7FC2A489" w14:textId="77777777" w:rsidR="002C7B6E" w:rsidRPr="002C7B6E" w:rsidRDefault="002C7B6E" w:rsidP="002C7B6E">
      <w:pPr>
        <w:rPr>
          <w:lang w:val="en-BE"/>
        </w:rPr>
      </w:pPr>
    </w:p>
    <w:sectPr w:rsidR="002C7B6E" w:rsidRPr="002C7B6E" w:rsidSect="00BD0F41">
      <w:footerReference w:type="default" r:id="rId8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7A295" w14:textId="77777777" w:rsidR="00F87551" w:rsidRDefault="00F87551" w:rsidP="00634FDC">
      <w:pPr>
        <w:spacing w:after="0" w:line="240" w:lineRule="auto"/>
      </w:pPr>
      <w:r>
        <w:separator/>
      </w:r>
    </w:p>
  </w:endnote>
  <w:endnote w:type="continuationSeparator" w:id="0">
    <w:p w14:paraId="56C7B466" w14:textId="77777777" w:rsidR="00F87551" w:rsidRDefault="00F87551" w:rsidP="00634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38F2" w14:textId="77777777" w:rsidR="00665AEC" w:rsidRDefault="00665AEC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659615A5" w14:textId="77777777" w:rsidR="00665AEC" w:rsidRDefault="00665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BB036" w14:textId="77777777" w:rsidR="00F87551" w:rsidRDefault="00F87551" w:rsidP="00634FDC">
      <w:pPr>
        <w:spacing w:after="0" w:line="240" w:lineRule="auto"/>
      </w:pPr>
      <w:r>
        <w:separator/>
      </w:r>
    </w:p>
  </w:footnote>
  <w:footnote w:type="continuationSeparator" w:id="0">
    <w:p w14:paraId="18F93CBA" w14:textId="77777777" w:rsidR="00F87551" w:rsidRDefault="00F87551" w:rsidP="00634F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4461">
    <w:abstractNumId w:val="8"/>
  </w:num>
  <w:num w:numId="2" w16cid:durableId="1974753026">
    <w:abstractNumId w:val="6"/>
  </w:num>
  <w:num w:numId="3" w16cid:durableId="821192239">
    <w:abstractNumId w:val="5"/>
  </w:num>
  <w:num w:numId="4" w16cid:durableId="177817848">
    <w:abstractNumId w:val="4"/>
  </w:num>
  <w:num w:numId="5" w16cid:durableId="562368712">
    <w:abstractNumId w:val="7"/>
  </w:num>
  <w:num w:numId="6" w16cid:durableId="1647003055">
    <w:abstractNumId w:val="3"/>
  </w:num>
  <w:num w:numId="7" w16cid:durableId="1398549961">
    <w:abstractNumId w:val="2"/>
  </w:num>
  <w:num w:numId="8" w16cid:durableId="372776564">
    <w:abstractNumId w:val="1"/>
  </w:num>
  <w:num w:numId="9" w16cid:durableId="176260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14F"/>
    <w:rsid w:val="0015074B"/>
    <w:rsid w:val="00227E24"/>
    <w:rsid w:val="00234077"/>
    <w:rsid w:val="0029639D"/>
    <w:rsid w:val="002C7B6E"/>
    <w:rsid w:val="00326F90"/>
    <w:rsid w:val="00402120"/>
    <w:rsid w:val="004B1F14"/>
    <w:rsid w:val="004D1E37"/>
    <w:rsid w:val="00517011"/>
    <w:rsid w:val="00634FDC"/>
    <w:rsid w:val="00665AEC"/>
    <w:rsid w:val="006A1AC5"/>
    <w:rsid w:val="006D6B3D"/>
    <w:rsid w:val="006F5A1C"/>
    <w:rsid w:val="00760E3B"/>
    <w:rsid w:val="007E51EC"/>
    <w:rsid w:val="007E6967"/>
    <w:rsid w:val="00800C60"/>
    <w:rsid w:val="00857392"/>
    <w:rsid w:val="00883AD7"/>
    <w:rsid w:val="008977EF"/>
    <w:rsid w:val="008A7E08"/>
    <w:rsid w:val="00925255"/>
    <w:rsid w:val="00997FC4"/>
    <w:rsid w:val="009A1DB2"/>
    <w:rsid w:val="009D0510"/>
    <w:rsid w:val="00A23A31"/>
    <w:rsid w:val="00A6745C"/>
    <w:rsid w:val="00AA1D8D"/>
    <w:rsid w:val="00B47730"/>
    <w:rsid w:val="00B52D8F"/>
    <w:rsid w:val="00BD0F41"/>
    <w:rsid w:val="00C07A07"/>
    <w:rsid w:val="00CB0664"/>
    <w:rsid w:val="00D043BF"/>
    <w:rsid w:val="00D07C5C"/>
    <w:rsid w:val="00D17C00"/>
    <w:rsid w:val="00D52996"/>
    <w:rsid w:val="00D62ABC"/>
    <w:rsid w:val="00D92DC9"/>
    <w:rsid w:val="00DC0D64"/>
    <w:rsid w:val="00DE686C"/>
    <w:rsid w:val="00EA66A1"/>
    <w:rsid w:val="00F40FE5"/>
    <w:rsid w:val="00F87551"/>
    <w:rsid w:val="00FB0A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EE510B3"/>
  <w14:defaultImageDpi w14:val="300"/>
  <w15:docId w15:val="{9D8093D4-2691-414D-94B2-80186208F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34F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34F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34F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34F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34FDC"/>
    <w:rPr>
      <w:b/>
      <w:b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27E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27E24"/>
    <w:rPr>
      <w:color w:val="0000FF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043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11</Pages>
  <Words>1735</Words>
  <Characters>9896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Coulibaly Oumar</cp:lastModifiedBy>
  <cp:revision>38</cp:revision>
  <dcterms:created xsi:type="dcterms:W3CDTF">2013-12-23T23:15:00Z</dcterms:created>
  <dcterms:modified xsi:type="dcterms:W3CDTF">2026-04-12T11:04:00Z</dcterms:modified>
  <cp:category/>
</cp:coreProperties>
</file>