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E4E8C"/>
          <w:sz w:val="52"/>
          <w:szCs w:val="52"/>
        </w:rPr>
        <w:t xml:space="preserve">ELEVATOR PITCH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Power Platform Developer — Interview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Focus: Real-World Projects with Power Apps, Power Automate &amp; Power BI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🎯  OPENING HOOK  (30 seconds)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Start strong — grab attention immediately: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1E4E8C"/>
                <w:sz w:val="22"/>
                <w:szCs w:val="22"/>
              </w:rPr>
              <w:t xml:space="preserve">"I'm a Power Platform developer passionate about turning manual, repetitive processes into fully automated, data-driven workflows.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1E4E8C"/>
                <w:sz w:val="22"/>
                <w:szCs w:val="22"/>
              </w:rPr>
              <w:t xml:space="preserve">I specialize in connecting Power Apps, Power Automate, AI Builder, and Power BI to create end-to-end solutions that save real time and give managers live visibility.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1E4E8C"/>
                <w:sz w:val="22"/>
                <w:szCs w:val="22"/>
              </w:rPr>
              <w:t xml:space="preserve">Two projects I built recently illustrate exactly how I work — let me walk you through them."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📧  PROJECT 1 — Invoice Extraction from Email → Live Power BI Dashboard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The Problem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Finance teams were spending hours every week manually copying data from PDF invoices received by email into Excel spreadsheets — a slow, error-prone, and completely unscalable process.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The Solution I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1. Email 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Power Automate detects new emails in invoices@company.com with PDF attachments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2. AI Extraction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Builder's prebuilt invoice model extracts vendor, amount, date, VAT, line items — no coding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3. Data 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Extracted fields saved as structured rows in Dataverse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4. Live 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Power BI connects via DirectQuery — updates in real time as invoices arrive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Key Power BI Visuals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KPI cards — total invoices today, total amount due this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Invoice list table — with status: paid / pending / flagged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Bar chart — spend by vendor or department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Line chart — invoice volume trends over time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The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Before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🚀  After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 copy-paste from PDF — hours per week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 manual entry — fully automated 24/7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always days behind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dashboard — real-time on arrival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 of human error on every invoice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extraction with confidence scoring and flagging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"This project ran zero lines of custom code. It was built entirely on the Power Platform — and it saved the finance team an estimated 6 hours per week from day one."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📚  PROJECT 2 — Employee Training Tracker: Power Apps + Power BI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B2C8D"/>
          <w:sz w:val="24"/>
          <w:szCs w:val="24"/>
        </w:rPr>
        <w:t xml:space="preserve">The Problem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HR managers had no real-time visibility into which employees had completed mandatory trainings. Status updates came by email or Excel — always outdated and hard to audit for compliance.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B2C8D"/>
          <w:sz w:val="24"/>
          <w:szCs w:val="24"/>
        </w:rPr>
        <w:t xml:space="preserve">The Solution I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Power Apps (Input)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Employees open the app, select a training from a dropdown, mark it complete with date, score, optional certificate upload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Dataverse (Storage)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Completions stored instantly as structured records in real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Power BI (Insights)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Managers see live dashboards — who completed what, gaps by team, compliance deadlines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B2C8D"/>
          <w:sz w:val="24"/>
          <w:szCs w:val="24"/>
        </w:rPr>
        <w:t xml:space="preserve">Key Power BI Visuals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Progress bars / gauges — completion rate per team or department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Matrix heatmap — Employee × Training grid (green = done, red = overdue)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Bar chart — most and least completed trainings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KPI cards — total completions this month, number overdue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B2C8D"/>
          <w:sz w:val="24"/>
          <w:szCs w:val="24"/>
        </w:rPr>
        <w:t xml:space="preserve">Why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Employees feel ownership — they self-report directly, no middleman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DirectQuery means Power BI updates the moment someone submits in Power Apps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Compliance teams can filter by role, location, or deadline in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 be extended with automated reminders via Power Automate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B2C8D"/>
          <w:sz w:val="22"/>
          <w:szCs w:val="22"/>
        </w:rPr>
        <w:t xml:space="preserve">"This replaced a weekly email chase and a manual Excel pivot table. Managers now open one dashboard and know exactly where they stand — in real time."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🤝  CLOSING — Why Hire Me?  (30 seconds)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1E4E8C"/>
                <w:sz w:val="22"/>
                <w:szCs w:val="22"/>
              </w:rPr>
              <w:t xml:space="preserve">"These two projects show my approach: I start with a real business pain, I pick the right Power Platform tools for each layer, and I deliver something that works from day one — without unnecessary complexity.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1E4E8C"/>
                <w:sz w:val="22"/>
                <w:szCs w:val="22"/>
              </w:rPr>
              <w:t xml:space="preserve">I'm comfortable across the full stack — Power Apps for data capture and user experience, Power Automate for workflow and AI integration, and Power BI for real-time analytics.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1E4E8C"/>
                <w:sz w:val="22"/>
                <w:szCs w:val="22"/>
              </w:rPr>
              <w:t xml:space="preserve">I'm looking for a role where I can keep solving problems like these — and help your organization get real value out of the Microsoft ecosystem."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E4E8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4E8C"/>
          <w:sz w:val="30"/>
          <w:szCs w:val="30"/>
        </w:rPr>
        <w:t xml:space="preserve">⚡  Quick Reference Cheat Sheet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1 — Invoice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2 — Training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Automate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trigger + AI Builder flow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Optional: reminder notifications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Builder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Prebuilt invoice model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Not used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Apps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Not used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Self-service completion 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Dataverse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invoice records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completion records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spend &amp; invoice dashboard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compliance &amp; completion dashboard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⏱  Total delivery time: ~2 minutes  |  Practice until natural and conversational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4E8C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Interview Preparation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E8C" w:sz="4" w:space="4"/>
      </w:pBd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Power Platform Developer — Interview Elevator Pitch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2026-05-03T08:43:58.363Z</dcterms:created>
  <dcterms:modified xsi:type="dcterms:W3CDTF">2026-05-03T08:43:58.363Z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