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Arial" w:hAnsi="Arial"/>
          <w:b/>
          <w:color w:val="0163AF"/>
          <w:sz w:val="56"/>
        </w:rPr>
        <w:t>LCO Data Integration</w:t>
      </w:r>
    </w:p>
    <w:p>
      <w:pPr>
        <w:spacing w:after="40"/>
        <w:jc w:val="center"/>
      </w:pPr>
      <w:r>
        <w:rPr>
          <w:rFonts w:ascii="Arial" w:hAnsi="Arial"/>
          <w:b/>
          <w:color w:val="1F6FB8"/>
          <w:sz w:val="34"/>
        </w:rPr>
        <w:t>Fabric CI/CD — Implementation Guide</w:t>
      </w:r>
    </w:p>
    <w:p>
      <w:pPr>
        <w:spacing w:after="640"/>
        <w:jc w:val="center"/>
      </w:pPr>
      <w:r>
        <w:rPr>
          <w:rFonts w:ascii="Arial" w:hAnsi="Arial"/>
          <w:color w:val="888780"/>
          <w:sz w:val="22"/>
        </w:rPr>
        <w:t>Azure DevOps  ·  Git Integration  ·  Fabric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163A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20"/>
            <w:shd w:val="clear" w:color="auto" w:fill="0163A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val="clear" w:color="auto" w:fill="0163A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Phase 0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Prerequisites: Azure DevOps + VS Code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F6E56"/>
                <w:sz w:val="19"/>
              </w:rPr>
              <w:t>✓ Done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Phase 1</w:t>
            </w:r>
          </w:p>
        </w:tc>
        <w:tc>
          <w:tcPr>
            <w:tcW w:type="dxa" w:w="3120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Repo structure &amp; branch strategy</w:t>
            </w:r>
          </w:p>
        </w:tc>
        <w:tc>
          <w:tcPr>
            <w:tcW w:type="dxa" w:w="3120"/>
            <w:shd w:val="clear" w:color="auto" w:fill="EBF3FB"/>
            <w:shd w:val="clear" w:color="auto" w:fill="E6F4E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F6E56"/>
                <w:sz w:val="19"/>
              </w:rPr>
              <w:t>✓ Done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Phase 2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Service Principal setup</w:t>
            </w:r>
          </w:p>
        </w:tc>
        <w:tc>
          <w:tcPr>
            <w:tcW w:type="dxa" w:w="3120"/>
            <w:shd w:val="clear" w:color="auto" w:fill="FFFFFF"/>
            <w:shd w:val="clear" w:color="auto" w:fill="E6F4E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6E56"/>
                <w:sz w:val="19"/>
              </w:rPr>
              <w:t>✓ Done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Phase 3</w:t>
            </w:r>
          </w:p>
        </w:tc>
        <w:tc>
          <w:tcPr>
            <w:tcW w:type="dxa" w:w="3120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Variable groups &amp; environments</w:t>
            </w:r>
          </w:p>
        </w:tc>
        <w:tc>
          <w:tcPr>
            <w:tcW w:type="dxa" w:w="3120"/>
            <w:shd w:val="clear" w:color="auto" w:fill="EBF3FB"/>
            <w:shd w:val="clear" w:color="auto" w:fill="E6F4E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6E56"/>
                <w:sz w:val="19"/>
              </w:rPr>
              <w:t>✓ Done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Phase 4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Pipeline YAML files</w:t>
            </w:r>
          </w:p>
        </w:tc>
        <w:tc>
          <w:tcPr>
            <w:tcW w:type="dxa" w:w="3120"/>
            <w:shd w:val="clear" w:color="auto" w:fill="FFFFFF"/>
            <w:shd w:val="clear" w:color="auto" w:fill="E6F4EF"/>
            <w:shd w:val="clear" w:color="auto" w:fill="EBF3FB"/>
            <w:shd w:val="clear" w:color="auto" w:fill="E6F4E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6E56"/>
                <w:sz w:val="19"/>
              </w:rPr>
              <w:t>✓ Done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Phase 5</w:t>
            </w:r>
          </w:p>
        </w:tc>
        <w:tc>
          <w:tcPr>
            <w:tcW w:type="dxa" w:w="3120"/>
            <w:shd w:val="clear" w:color="auto" w:fill="EBF3FB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TEST workspace Git connection</w:t>
            </w:r>
          </w:p>
        </w:tc>
        <w:tc>
          <w:tcPr>
            <w:tcW w:type="dxa" w:w="3120"/>
            <w:shd w:val="clear" w:color="auto" w:fill="EBF3FB"/>
            <w:shd w:val="clear" w:color="auto" w:fill="EBF3FB"/>
            <w:shd w:val="clear" w:color="auto" w:fill="E6F4E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F6E56"/>
                <w:sz w:val="19"/>
              </w:rPr>
              <w:t>✓ Done</w:t>
            </w:r>
          </w:p>
        </w:tc>
      </w:tr>
    </w:tbl>
    <w:p>
      <w:pPr>
        <w:spacing w:after="160"/>
      </w:pP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This document tracks your CI/CD setup step by step. ☑ = completed, ☐ = to do. Update checkboxes as you progress.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F6E56"/>
          <w:sz w:val="28"/>
        </w:rPr>
        <w:t xml:space="preserve">✓  </w:t>
      </w:r>
      <w:r>
        <w:rPr>
          <w:rFonts w:ascii="Arial" w:hAnsi="Arial"/>
          <w:b/>
          <w:color w:val="0163AF"/>
          <w:sz w:val="30"/>
        </w:rPr>
        <w:t>Phase 0 — Prerequisites Setup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This phase covers everything needed before touching any Fabric or pipeline configuration: installing tools, setting up Azure DevOps, and connecting VS Code to your repository.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0.1  Tools to install on your machine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907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Git for Windows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Version control — https://git-scm.com/download/win</w:t>
            </w:r>
          </w:p>
        </w:tc>
      </w:tr>
      <w:tr>
        <w:tc>
          <w:tcPr>
            <w:tcW w:type="dxa" w:w="360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VS Code</w:t>
            </w:r>
          </w:p>
        </w:tc>
        <w:tc>
          <w:tcPr>
            <w:tcW w:type="dxa" w:w="907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Code editor — https://code.visualstudio.com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Azure CLI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Authenticate to Azure from terminal — https://aka.ms/installazurecliwindows</w:t>
            </w:r>
          </w:p>
        </w:tc>
      </w:tr>
      <w:tr>
        <w:tc>
          <w:tcPr>
            <w:tcW w:type="dxa" w:w="360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jq (optional)</w:t>
            </w:r>
          </w:p>
        </w:tc>
        <w:tc>
          <w:tcPr>
            <w:tcW w:type="dxa" w:w="907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JSON parsing in bash scripts — https://jqlang.github.io/jq/download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VS Code extensions to install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Open VS Code → Extensions (Ctrl+Shift+X) and install: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Azure Repos  (publisher: Microsoft)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GitLens  (publisher: GitKraken) — optional but very useful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YAML  (publisher: Red Hat) — for editing pipeline YAML files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Fabric extension  (publisher: Microsoft) — if available in your org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0.2  Azure DevOps — project and repo setup</w:t>
      </w: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If your Azure DevOps project and repo already exist, skip to step 4 and just collect the clone URL.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Sign in to Azure DevOps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Go to https://dev.azure.com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Sign in with your organizational Microsoft account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Select your organization: lacodevps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Open or create the project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on project MS-fabric (or create one if it doesn't exist)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Project visibility: Private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Version control: Git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Verify the repository exists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In the project, go to: Repos → Files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Confirm the repo fabric-data-integration is listed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If not: Repos → + New repository → Name: fabric-data-integration → Create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Get the clone URL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Repos → Files → Clone button (top right)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Copy the HTTPS URL — it looks like: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https://{org}@dev.azure.com/{org}/{project}/_git/fabric-data-integration</w:t>
      </w:r>
    </w:p>
    <w:p>
      <w:pPr>
        <w:spacing w:after="80"/>
      </w:pP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Save this URL — you will use it in VS Code and in the pipeline YAML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Create the three branches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In Azure DevOps → Repos → Branches: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main branch: should exist by default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dev branch: New branch → Name: dev → Based on: main → Create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test branch: New branch → Name: test → Based on: dev → Create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6:  </w:t>
      </w:r>
      <w:r>
        <w:rPr>
          <w:rFonts w:ascii="Arial" w:hAnsi="Arial"/>
          <w:color w:val="444441"/>
          <w:sz w:val="20"/>
        </w:rPr>
        <w:t>Set branch policies to protect test and main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In Repos → Branches, click ⋯ next to test → Branch policies: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☑  Require a minimum number of reviewers: 1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☑  Check for linked work items: optional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Repeat the same policy for main branch</w:t>
      </w: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Branch policies prevent anyone from pushing directly to test or main. All changes must go through a Pull Request.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0.3  Clone the repository in VS Code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Open VS Code and open the terminal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Terminal → New Terminal  (Ctrl + `)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Navigate to your workspace folder: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cd "C:\Users\oumar.coulibaly\Documents\VS Code Workspace\fabric-data-integration"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Clone the repository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clone https://{org}@dev.azure.com/{org}/{project}/_git/fabric-data-integration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Then enter the repo folder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cd fabric-data-integration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Verify all branches are available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branch -r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Expected output: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  origin/dev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  origin/main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  origin/test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Switch to the dev branch for all your work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checkout 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pull origin 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Confirm you are on dev (bottom left of VS Code shows branch name)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Set your Git identity (if not already set)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config --global user.name "Your Name"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config --global user.email "your.email@company.com"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0.4  Connect Fabric DEV workspace to Azure DevOps Git</w:t>
      </w:r>
    </w:p>
    <w:p>
      <w:pPr>
        <w:spacing w:before="120" w:after="120"/>
        <w:ind w:left="360"/>
        <w:pBdr>
          <w:left w:val="single" w:sz="16" w:space="4" w:color="0163AF"/>
        </w:pBdr>
      </w:pPr>
      <w:r>
        <w:rPr>
          <w:rFonts w:ascii="Arial" w:hAnsi="Arial"/>
          <w:b/>
          <w:color w:val="0163AF"/>
          <w:sz w:val="20"/>
        </w:rPr>
        <w:t xml:space="preserve">ℹ  NOTE: </w:t>
      </w:r>
      <w:r>
        <w:rPr>
          <w:rFonts w:ascii="Arial" w:hAnsi="Arial"/>
          <w:color w:val="444441"/>
          <w:sz w:val="20"/>
        </w:rPr>
        <w:t>This step links your Fabric workspace to the dev branch so that changes in the workspace are automatically committed to Git.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Open the DEV workspace in Microsoft Fabric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Go to https://app.fabric.microsoft.com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Open workspace: LCO-data-integration-dev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Open Git integration settings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the gear icon (⚙) → Workspace settings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Select: Git integration from the left panel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Connect to Azure DevOps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07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Organization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lacodevps  (your Azure DevOps org)</w:t>
            </w:r>
          </w:p>
        </w:tc>
      </w:tr>
      <w:tr>
        <w:tc>
          <w:tcPr>
            <w:tcW w:type="dxa" w:w="360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Project</w:t>
            </w:r>
          </w:p>
        </w:tc>
        <w:tc>
          <w:tcPr>
            <w:tcW w:type="dxa" w:w="907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MS-fabric  (your project name)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Repository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fabric-data-integration</w:t>
            </w:r>
          </w:p>
        </w:tc>
      </w:tr>
      <w:tr>
        <w:tc>
          <w:tcPr>
            <w:tcW w:type="dxa" w:w="360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Branch</w:t>
            </w:r>
          </w:p>
        </w:tc>
        <w:tc>
          <w:tcPr>
            <w:tcW w:type="dxa" w:w="907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dev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Root folder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/  (leave as root, Fabric manages the folders)</w:t>
            </w:r>
          </w:p>
        </w:tc>
      </w:tr>
    </w:tbl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Sync the workspace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Connect and sync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If prompted about conflicts → choose: Workspace is the source of truth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Wait for all items to show Synced status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Verify in Azure DevOps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Go to Azure DevOps → Repos → Files → switch to dev branch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You should now see your Fabric items as folders (Notebooks, Pipeline, Lakehouse, etc.)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0.5  Phase 0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Git for Windows installed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VS Code installed with Azure Repos and YAML extensions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Azure DevOps project MS-fabric accessible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Repository fabric-data-integration exists in Azure DevOps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Branches dev, test, main created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Branch policies set on test and main (require PR)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Repository cloned locally to VS Code workspace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Local dev branch checked out and up to date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Fabric DEV workspace connected to dev branch in Azure DevOps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Fabric items visible as folders in Azure DevOps Repos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F6E56"/>
          <w:sz w:val="28"/>
        </w:rPr>
        <w:t xml:space="preserve">✓  </w:t>
      </w:r>
      <w:r>
        <w:rPr>
          <w:rFonts w:ascii="Arial" w:hAnsi="Arial"/>
          <w:b/>
          <w:color w:val="0163AF"/>
          <w:sz w:val="30"/>
        </w:rPr>
        <w:t>Phase 1 — Repository Structure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Create the config/ and pipelines/ folders in the dev branch. These hold environment variable files and Azure DevOps pipeline definitions.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1.1  Target folder layout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fabric-data-integration/          ← repo root (dev branch)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├── workspace items/               ← auto-managed by Fabric Git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01_NB_Monitor_Logger.Notebook/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01_PIP_Ingest_Sales_transactions.DataPipeline/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02_NB_Monitor_logger_Aggr.Notebook/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FreshCart_DW.Warehouse/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FreshCart_lakehouse.Lakehouse/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lakehouse_zones_setup.Notebook/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NB_Create_DeltaTables.Notebook/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└── vl_connections.VariableLibrary/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├── config/                        ← environment parameter files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├── dev.vars.yml               ← DEV workspace IDs (fill in Phase 3)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   └── test.vars.yml              ← TEST workspace IDs (fill in Phase 3)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│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└── pipelines/                     ← Azure DevOps YAML pipeline files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├── cd-deploy.yml              ← added in Phase 4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└── scripts/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├── .gitkeep               ← placeholder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└── deploy.sh              ← added in Phase 4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1.2  Steps completed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Created config/dev.vars.yml on dev branch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DEV environment variables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Fill in IDs after completing Phase 2 &amp; 3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environment: 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fabric_workspace_id: ''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fabric_lakehouse_id: ''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fabric_warehouse_id: ''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Created config/test.vars.yml on dev branch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TEST environment variables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environment: 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fabric_workspace_id: ''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fabric_lakehouse_id: ''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fabric_warehouse_id: ''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Created pipelines/scripts/.gitkeep as folder placeholder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Committed and pushed all files to dev branch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add 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commit -m "feat: add config and pipelines folder structure"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push origin dev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1.3  Phase 1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config/ folder created with dev.vars.yml and test.vars.yml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pipelines/scripts/.gitkeep created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All files committed to dev branch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Folders visible in Azure DevOps Repos → dev branch</w:t>
      </w: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config/ and pipelines/ will flow to test and main automatically through Pull Requests — never create them directly on those branches.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✓  Phase 2 — Service Principal Setup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The Azure DevOps pipeline needs to authenticate to the Fabric REST API. This is done through a Service Principal (SP) — an app identity registered in Microsoft Entra ID.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2.1  Why a Service Principal?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The pipeline runs on an Azure DevOps agent — it has no human user context. The SP acts as the pipeline's identity when calling the Fabric REST API to trigger workspace Git syncs.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2.2  Register the Service Principal in Entra ID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Go to Microsoft Entra ID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Azure Portal → https://portal.azure.com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Search: Microsoft Entra ID → App registrations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Click: + New registration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Fill in the registration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35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Name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lco-fabric-deployer</w:t>
            </w:r>
          </w:p>
        </w:tc>
      </w:tr>
      <w:tr>
        <w:tc>
          <w:tcPr>
            <w:tcW w:type="dxa" w:w="432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Supported account types</w:t>
            </w:r>
          </w:p>
        </w:tc>
        <w:tc>
          <w:tcPr>
            <w:tcW w:type="dxa" w:w="835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Accounts in this organizational directory only (Single tenant)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Redirect URI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Leave blank</w:t>
            </w:r>
          </w:p>
        </w:tc>
      </w:tr>
    </w:tbl>
    <w:p>
      <w:pPr>
        <w:spacing w:after="80"/>
      </w:pP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Register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Create a client secret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Inside the app registration → Certificates &amp; Secrets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+ New client secret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Description: lco-devops-pipeline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Expires: 24 months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Add</w:t>
      </w: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COPY THE SECRET VALUE IMMEDIATELY — it is shown only once. If you miss it, you must create a new secret.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Note down these three values — you will need them in Phase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 needed</w:t>
            </w:r>
          </w:p>
        </w:tc>
        <w:tc>
          <w:tcPr>
            <w:tcW w:type="dxa" w:w="864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Application (client) ID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App registration → Overview → Application (client) ID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Client secret value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Certificates &amp; Secrets → Value column (copy immediately)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Directory (tenant) ID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App registration → Overview → Directory (tenant) ID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2.3  Enable Service Principals in Fabric Admin portal</w:t>
      </w: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You need Fabric tenant admin rights for this step. If you don't have them, raise a request to your Fabric administrator.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Open Fabric Admin portal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Go to https://app.fabric.microsoft.com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Top right → Settings (⚙) → Admin portal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Enable Service Principal access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Tenant settings → Developer settings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Find: Service principals can use Fabric APIs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Toggle: Enabled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Apply to: Specific security groups → add the group containing lco-fabric-deployer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(Or: Entire organization if your policy allows)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Apply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2.4  Grant SP access to both workspaces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Repeat these steps for BOTH the DEV and TEST workspaces: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Open the workspace in Fabric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Workspace settings → Manage access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Add people or groups → search: lco-fabric-deployer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Set role: Member → click Add</w:t>
      </w:r>
    </w:p>
    <w:p>
      <w:pPr>
        <w:spacing w:before="120" w:after="120"/>
        <w:ind w:left="360"/>
        <w:pBdr>
          <w:left w:val="single" w:sz="16" w:space="4" w:color="0163AF"/>
        </w:pBdr>
      </w:pPr>
      <w:r>
        <w:rPr>
          <w:rFonts w:ascii="Arial" w:hAnsi="Arial"/>
          <w:b/>
          <w:color w:val="0163AF"/>
          <w:sz w:val="20"/>
        </w:rPr>
        <w:t xml:space="preserve">ℹ  NOTE: </w:t>
      </w:r>
      <w:r>
        <w:rPr>
          <w:rFonts w:ascii="Arial" w:hAnsi="Arial"/>
          <w:color w:val="444441"/>
          <w:sz w:val="20"/>
        </w:rPr>
        <w:t>The SP needs Member (not just Viewer) role to trigger Git sync operations via the REST API.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2.5  Phase 2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App registration lco-fabric-deployer created in Entra ID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Client secret created and value saved securely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Application (client) ID noted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Directory (tenant) ID noted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Service principals can use Fabric APIs — enabled in Fabric Admin portal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lco-fabric-deployer added as Member to LCO-data-integration-dev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lco-fabric-deployer added as Member to LCO-data-integration-test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✓  Phase 3 — Variable Groups &amp; Approval Environment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Store all environment-specific values (workspace IDs, SP credentials) in Azure DevOps variable groups. These are injected into the pipeline at runtime — no secrets are stored in code.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3.1  Find your workspace and item IDs</w:t>
      </w: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WORKSPACE_ID — how to find it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Open your workspace in Fabric and look at the browser address bar: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Full URL: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https://app.fabric.microsoft.com/groups/a1b2c3d4-1234-5678-abcd-ef1234567890/...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Your FABRIC_WORKSPACE_ID is the part after /groups/: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a1b2c3d4-1234-5678-abcd-ef1234567890   ← copy only this</w:t>
      </w:r>
    </w:p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LAKEHOUSE_ID — how to find it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Click on FreshCart_lakehouse to open it. Look at the URL: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Full URL: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https://app.fabric.microsoft.com/groups/a1b2c3d4-1234-5678-abcd-ef1234567890/lakehouses/b2c3d4e5-2345-6789-bcde-f12345678901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Your FABRIC_LAKEHOUSE_ID is the part after /lakehouses/: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b2c3d4e5-2345-6789-bcde-f12345678901   ← copy only this</w:t>
      </w:r>
    </w:p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WAREHOUSE_ID — how to find it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Click on FreshCart_DW to open it. Look at the URL: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Full URL: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https://app.fabric.microsoft.com/groups/a1b2c3d4-1234-5678-abcd-ef1234567890/warehouses/c3d4e5f6-3456-7890-cdef-123456789012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Your FABRIC_WAREHOUSE_ID is the part after /warehouses/: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c3d4e5f6-3456-7890-cdef-123456789012   ← copy only this</w:t>
      </w:r>
    </w:p>
    <w:p>
      <w:pPr>
        <w:spacing w:after="80"/>
      </w:pP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The WORKSPACE_ID is the same in all three URLs above — you only need to copy it once. The LAKEHOUSE_ID and WAREHOUSE_ID are different for each item and each environment (DEV vs TEST).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Repeat the same process for your TEST workspace — open each item in TEST and copy the IDs from those URLs.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3.2  Create variable group: lco-fabric-dev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Go to Azure DevOps → Pipelines → Library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Click + Variable group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Name: lco-fabric-dev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Add these variables: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864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FABRIC_WORKSPACE_ID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DEV workspace ID from Fabric URL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FABRIC_LAKEHOUSE_ID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FreshCart_lakehouse item ID (DEV)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FABRIC_WAREHOUSE_ID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FreshCart_DW item ID (DEV)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SP_CLIENT_ID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Application (client) ID from Phase 2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SP_CLIENT_SECRET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Client secret value from Phase 2  ← click padlock to hide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SP_TENANT_ID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Directory (tenant) ID from Phase 2</w:t>
            </w:r>
          </w:p>
        </w:tc>
      </w:tr>
    </w:tbl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Click Save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3.3  Create variable group: lco-fabric-test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Same structure — only the workspace and item IDs change. SP credentials are identical.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864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FABRIC_WORKSPACE_ID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TEST workspace ID from Fabric URL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FABRIC_LAKEHOUSE_ID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FreshCart_lakehouse item ID (TEST)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FABRIC_WAREHOUSE_ID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FreshCart_DW item ID (TEST)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SP_CLIENT_ID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Same as dev group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SP_CLIENT_SECRET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Same as dev group  ← click padlock to hide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SP_TENANT_ID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Same as dev group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3.4  Create the approval environment: fabric-test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Azure DevOps → Pipelines → Environments → New environment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Fill 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64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Name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fabric-test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Description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TEST Fabric workspace — manual approval required before deploy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Resource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Click Create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Open fabric-test → Approvals and checks → + → Approvals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Configure the approval gate: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Approvers: add yourself and/or your team lead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Timeout: 24 hours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Instructions: Verify DEV pipeline passed and PR has been peer-reviewed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Click Create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3.5  Phase 3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Workspace IDs and item IDs collected for DEV workspace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Workspace IDs and item IDs collected for TEST workspace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Variable group lco-fabric-dev created with all 6 variables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Variable group lco-fabric-test created with all 6 variables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SP_CLIENT_SECRET marked as secret (padlock) in both groups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Environment fabric-test created with manual approval gate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✓  Phase 4 — Pipeline YAML Files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Create two files in VS Code on the dev branch: the main pipeline YAML and the deploy shell script. Then register the pipeline in Azure DevOps.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4.1  Create pipelines/cd-deploy.yml in VS Code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In VS Code, make sure you are on the dev branch (bottom left shows 'dev')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Create a new file: pipelines/cd-deploy.yml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Paste this content: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LCO Fabric CD pipeline — Dev + Test (Prod stub)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trigger: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branches: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include: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variables: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fabricApiBase: 'https://api.fabric.microsoft.com/v1'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stages: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# STAGE 1 — Deploy to DEV workspace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 stage: DeployDev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displayName: 'Deploy to DEV'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condition: eq(variables['Build.SourceBranch'], 'refs/heads/dev')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variables: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group: lco-fabric-dev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jobs: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job: SyncDev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displayName: 'Git sync DEV workspace'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pool: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vmImage: ubuntu-latest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steps: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- task: AzureCLI@2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displayName: 'Authenticate + sync Fabric workspace'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inputs: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azureSubscription: 'lco-service-connection'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scriptType: bash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scriptLocation: scriptPath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scriptPath: 'pipelines/scripts/deploy.sh'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env: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WORKSPACE_ID: $(FABRIC_WORKSPACE_ID)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SP_CLIENT_ID: $(SP_CLIENT_ID)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SP_CLIENT_SECRET: $(SP_CLIENT_SECRET)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SP_TENANT_ID: $(SP_TENANT_ID)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# STAGE 2 — Deploy to TEST workspace (manual approval required)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 stage: DeployTest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displayName: 'Deploy to TEST'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condition: eq(variables['Build.SourceBranch'], 'refs/heads/test')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dependsOn: []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variables: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group: lco-fabric-test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jobs: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deployment: SyncTest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displayName: 'Git sync TEST workspace'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pool: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vmImage: ubuntu-latest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environment: 'fabric-test'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strategy: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runOnce: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deploy: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steps: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- task: AzureCLI@2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displayName: 'Authenticate + sync Fabric workspace'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inputs: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azureSubscription: 'lco-service-connection'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scriptType: bash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scriptLocation: scriptPath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scriptPath: 'pipelines/scripts/deploy.sh'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env: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WORKSPACE_ID: $(FABRIC_WORKSPACE_ID)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SP_CLIENT_ID: $(SP_CLIENT_ID)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SP_CLIENT_SECRET: $(SP_CLIENT_SECRET)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SP_TENANT_ID: $(SP_TENANT_ID)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# STAGE 3 — PROD stub (disabled until workspace exists)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 stage: DeployProd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displayName: 'Deploy to PROD (disabled)'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condition: 'false'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dependsOn: []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variables: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group: lco-fabric-prod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jobs: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 deployment: SyncProd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environment: 'fabric-prod'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strategy: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runOnce: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deploy: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steps: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- task: AzureCLI@2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inputs: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azureSubscription: 'lco-service-connection'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scriptType: bash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scriptLocation: scriptPath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scriptPath: 'pipelines/scripts/deploy.sh'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env: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WORKSPACE_ID: $(FABRIC_WORKSPACE_ID)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SP_CLIENT_ID: $(SP_CLIENT_ID)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SP_CLIENT_SECRET: $(SP_CLIENT_SECRET)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              SP_TENANT_ID: $(SP_TENANT_ID)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4.2  Create pipelines/scripts/deploy.sh in VS Code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Create a new file: pipelines/scripts/deploy.sh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Paste this content: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#!/bin/bash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LCO Fabric deploy script — authenticates as SP + triggers Git sync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set -e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1. Acquire bearer token from Entra ID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echo 'Acquiring Fabric API token...'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TOKEN=$(curl -s -X POST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"https://login.microsoftonline.com/${SP_TENANT_ID}/oauth2/v2.0/token"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-d "client_id=${SP_CLIENT_ID}"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-d "client_secret=${SP_CLIENT_SECRET}"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-d 'scope=https://api.fabric.microsoft.com/.default'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-d 'grant_type=client_credentials'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| jq -r '.access_token')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if [ "$TOKEN" = 'null' ] || [ -z "$TOKEN" ]; then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echo 'ERROR: Failed to acquire token. Check SP credentials.'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exit 1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fi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echo 'Token acquired successfully.'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2. Trigger updateFromGit on the target workspace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echo "Syncing workspace ${WORKSPACE_ID} to commit ${BUILD_SOURCEVERSION}..."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HTTP_STATUS=$(curl -s -o /tmp/fabric_resp.json -w "%{http_code}"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-X POST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"https://api.fabric.microsoft.com/v1/workspaces/${WORKSPACE_ID}/git/updateFromGit"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-H "Authorization: Bearer ${TOKEN}"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-H 'Content-Type: application/json'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-d '{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"workspaceHead": { "commitId": "'"${BUILD_SOURCEVERSION}"'" },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"remoteCommitHash": "'"${BUILD_SOURCEVERSION}"'",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"conflictResolution": {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"conflictResolutionType": "Workspace",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"conflictResolutionPolicy": "PreferRemote"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},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"options": { "allowOverrideItems": true }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}')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echo "HTTP status: ${HTTP_STATUS}"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cat /tmp/fabric_resp.json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3. Handle async response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if [ "$HTTP_STATUS" = '202' ]; then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echo 'Async operation — polling for completion...'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sleep 10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for i in {1..10}; do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STATUS=$(curl -s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"https://api.fabric.microsoft.com/v1/workspaces/${WORKSPACE_ID}/git/status"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-H "Authorization: Bearer ${TOKEN}"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| jq -r '.workspaceHead.commitId')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if [ "$STATUS" = "${BUILD_SOURCEVERSION}" ]; then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echo "Sync complete — workspace at commit ${STATUS}"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  exit 0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fi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echo "Attempt ${i}: workspace at ${STATUS}, waiting 15s..."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sleep 15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done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echo 'ERROR: Sync timed out after 10 attempts.'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exit 1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elif [ "$HTTP_STATUS" = '200' ]; then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echo 'Sync completed immediately.'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exit 0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else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echo "ERROR: Unexpected HTTP status ${HTTP_STATUS}"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cat /tmp/fabric_resp.json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exit 1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fi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4.3  Commit and push the pipeline files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add pipelines/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commit -m "feat: add CD pipeline YAML and deploy script"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push origin dev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4.4  Create the service connection in Azure DevOps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Azure DevOps → Project Settings (bottom left gear) → Service connections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+ New service connection → Azure Resource Manager → Next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Authentication method: Service Principal (manual) → Next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Fill in the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35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Environment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Azure Cloud</w:t>
            </w:r>
          </w:p>
        </w:tc>
      </w:tr>
      <w:tr>
        <w:tc>
          <w:tcPr>
            <w:tcW w:type="dxa" w:w="432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Subscription ID</w:t>
            </w:r>
          </w:p>
        </w:tc>
        <w:tc>
          <w:tcPr>
            <w:tcW w:type="dxa" w:w="835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Your Azure subscription ID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Subscription name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Your subscription name</w:t>
            </w:r>
          </w:p>
        </w:tc>
      </w:tr>
      <w:tr>
        <w:tc>
          <w:tcPr>
            <w:tcW w:type="dxa" w:w="432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Service Principal Id</w:t>
            </w:r>
          </w:p>
        </w:tc>
        <w:tc>
          <w:tcPr>
            <w:tcW w:type="dxa" w:w="835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Application (client) ID from Phase 2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Service Principal key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Client secret value from Phase 2</w:t>
            </w:r>
          </w:p>
        </w:tc>
      </w:tr>
      <w:tr>
        <w:tc>
          <w:tcPr>
            <w:tcW w:type="dxa" w:w="432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Tenant ID</w:t>
            </w:r>
          </w:p>
        </w:tc>
        <w:tc>
          <w:tcPr>
            <w:tcW w:type="dxa" w:w="835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Directory (tenant) ID from Phase 2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Service connection name</w:t>
            </w:r>
          </w:p>
        </w:tc>
        <w:tc>
          <w:tcPr>
            <w:tcW w:type="dxa" w:w="83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lco-service-connection  (must match YAML exactly)</w:t>
            </w:r>
          </w:p>
        </w:tc>
      </w:tr>
    </w:tbl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☑ Grant access permission to all pipelines → Verify and Save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4.5  Register the pipeline in Azure DevOps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Azure DevOps → Pipelines → + New pipeline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Where is your code? → Azure Repos Git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Select repository: fabric-data-integration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Configure your pipeline → Existing Azure Pipelines YAML file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Branch: dev  |  Path: /pipelines/cd-deploy.yml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6:  </w:t>
      </w:r>
      <w:r>
        <w:rPr>
          <w:rFonts w:ascii="Arial" w:hAnsi="Arial"/>
          <w:color w:val="444441"/>
          <w:sz w:val="20"/>
        </w:rPr>
        <w:t>Click Continue → Save (do NOT run yet — complete Phase 5 first)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4.6  Phase 4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cd-deploy.yml created in pipelines/ folder on dev branch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deploy.sh created in pipelines/scripts/ on dev branch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Both files committed and pushed to dev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Service connection lco-service-connection created in Azure DevOps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Pipeline registered pointing to /pipelines/cd-deploy.yml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✓  Phase 5 — Connect TEST Workspace to Git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Connect the TEST workspace to the test branch, then run the end-to-end flow for the first time: DEV commit → PR → TEST approval → deploy.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5.1  Connect TEST workspace to Azure DevOps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Open LCO-data-integration-test in Microsoft Fabric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Gear icon (⚙) → Workspace settings → Git integration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Connect to Azure DevOps with these values: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07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Organization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lacodevps</w:t>
            </w:r>
          </w:p>
        </w:tc>
      </w:tr>
      <w:tr>
        <w:tc>
          <w:tcPr>
            <w:tcW w:type="dxa" w:w="360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Project</w:t>
            </w:r>
          </w:p>
        </w:tc>
        <w:tc>
          <w:tcPr>
            <w:tcW w:type="dxa" w:w="907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MS-fabric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Repository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fabric-data-integration</w:t>
            </w:r>
          </w:p>
        </w:tc>
      </w:tr>
      <w:tr>
        <w:tc>
          <w:tcPr>
            <w:tcW w:type="dxa" w:w="360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Branch</w:t>
            </w:r>
          </w:p>
        </w:tc>
        <w:tc>
          <w:tcPr>
            <w:tcW w:type="dxa" w:w="907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test  ← must be test, not dev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Root folder</w:t>
            </w:r>
          </w:p>
        </w:tc>
        <w:tc>
          <w:tcPr>
            <w:tcW w:type="dxa" w:w="907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/</w:t>
            </w:r>
          </w:p>
        </w:tc>
      </w:tr>
    </w:tbl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Click Connect and sync</w:t>
      </w: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When prompted about conflicts on first sync → choose 'Git is the source of truth'. This pulls from the test branch into the workspace.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Verify all items show Synced status in the TEST workspace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5.2  Update vl_connections for TEST environment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In TEST workspace, open vl_connections (Variable library)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Update values to point to TEST resources (lakehouse ID, warehouse ID, etc.)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In the workspace, commit the change to the test branch: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Workspace → Source control panel → Commit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Message: chore: update vl_connections for test environment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5.3  Run the end-to-end test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Make a small change in DEV workspace (e.g. add a comment to a notebook)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Fabric auto-commits to dev branch — verify in Azure DevOps Repos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Azure DevOps → Repos → Pull requests → New pull request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Source branch: dev  →  Target branch: test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Title: test: first end-to-end pipeline run</w:t>
      </w:r>
    </w:p>
    <w:p>
      <w:pPr>
        <w:spacing w:after="40"/>
        <w:ind w:left="576"/>
      </w:pPr>
      <w:r>
        <w:rPr>
          <w:rFonts w:ascii="Arial" w:hAnsi="Arial"/>
          <w:color w:val="444441"/>
          <w:sz w:val="20"/>
        </w:rPr>
        <w:t>•  Add a reviewer → Create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Review and complete the PR (merge to test)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Pipeline triggers automatically on the test branch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6:  </w:t>
      </w:r>
      <w:r>
        <w:rPr>
          <w:rFonts w:ascii="Arial" w:hAnsi="Arial"/>
          <w:color w:val="444441"/>
          <w:sz w:val="20"/>
        </w:rPr>
        <w:t>Azure DevOps → Pipelines → see the run waiting at approval gate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7:  </w:t>
      </w:r>
      <w:r>
        <w:rPr>
          <w:rFonts w:ascii="Arial" w:hAnsi="Arial"/>
          <w:color w:val="444441"/>
          <w:sz w:val="20"/>
        </w:rPr>
        <w:t>Click Review → Approve → Resume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8:  </w:t>
      </w:r>
      <w:r>
        <w:rPr>
          <w:rFonts w:ascii="Arial" w:hAnsi="Arial"/>
          <w:color w:val="444441"/>
          <w:sz w:val="20"/>
        </w:rPr>
        <w:t>Watch the DeployTest stage complete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9:  </w:t>
      </w:r>
      <w:r>
        <w:rPr>
          <w:rFonts w:ascii="Arial" w:hAnsi="Arial"/>
          <w:color w:val="444441"/>
          <w:sz w:val="20"/>
        </w:rPr>
        <w:t>Verify in Fabric TEST workspace → all items show Synced ✅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5.4  Phase 5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TEST workspace connected to test branch in Azure DevOps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All items in TEST workspace show Synced status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vl_connections updated with TEST values and committed to test branch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End-to-end test: DEV change → PR → approval → TEST deployed successfully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Pipeline run shows green in Azure DevOps ✅</w:t>
      </w:r>
    </w:p>
    <w:p>
      <w:pPr>
        <w:spacing w:before="20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LESSON LEARNED — FreshCart_DW conflict fix: </w:t>
      </w:r>
      <w:r>
        <w:rPr>
          <w:rFonts w:ascii="Arial" w:hAnsi="Arial"/>
          <w:color w:val="444441"/>
          <w:sz w:val="20"/>
        </w:rPr>
        <w:t>When connecting TEST workspace to Git for the first time, Fabric may detect a conflict on Warehouse items (same name, different internal ID). Fix: rename the existing warehouse item (e.g. FreshCart_DW → FreshCart_DW_old), trigger Git sync, then delete the old renamed item. The correct version from Git will be restored automatically.</w:t>
      </w:r>
    </w:p>
    <w:p>
      <w:r>
        <w:br w:type="page"/>
      </w:r>
    </w:p>
    <w:p>
      <w:pPr>
        <w:spacing w:after="120"/>
      </w:pPr>
      <w:r>
        <w:rPr>
          <w:rFonts w:ascii="Arial" w:hAnsi="Arial"/>
          <w:color w:val="444441"/>
          <w:sz w:val="20"/>
        </w:rPr>
        <w:t>All infrastructure is in place. The next action is to trigger the first real DEV → TEST pipeline run to validate the full flow end to end.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Make a small change in DEV workspace (e.g. add a comment to a notebook)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Fabric auto-commits the change to the dev branch in Azure DevOps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In Azure DevOps → Repos → Pull requests → New pull request: dev → test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Add a reviewer, complete the PR review and merge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Pipeline triggers automatically on the test branch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6:  </w:t>
      </w:r>
      <w:r>
        <w:rPr>
          <w:rFonts w:ascii="Arial" w:hAnsi="Arial"/>
          <w:color w:val="444441"/>
          <w:sz w:val="20"/>
        </w:rPr>
        <w:t>Azure DevOps → Pipelines → see the run waiting at the approval gate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7:  </w:t>
      </w:r>
      <w:r>
        <w:rPr>
          <w:rFonts w:ascii="Arial" w:hAnsi="Arial"/>
          <w:color w:val="444441"/>
          <w:sz w:val="20"/>
        </w:rPr>
        <w:t>Click Review → Approve → Resume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8:  </w:t>
      </w:r>
      <w:r>
        <w:rPr>
          <w:rFonts w:ascii="Arial" w:hAnsi="Arial"/>
          <w:color w:val="444441"/>
          <w:sz w:val="20"/>
        </w:rPr>
        <w:t>Watch the DeployTest stage complete — verify TEST workspace shows Synced ✅</w:t>
      </w:r>
    </w:p>
    <w:p>
      <w:pPr>
        <w:spacing w:after="160"/>
      </w:pP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Phase 6 — Future: Activating PROD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When the PROD workspace is ready, only a few small changes are needed to activate the already-stubbed PROD stage in the pipeline.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6.1  Steps to activate PROD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Create LCO-data-integration-prod workspace in Microsoft Fabric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Connect it to the main branch (same repo, same steps as Phase 5)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Create variable group lco-fabric-prod in Azure DevOps Library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Create environment fabric-prod with stricter approval gate (2 approvers recommended)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In cd-deploy.yml: find this line and remove it: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condition: 'false'   # remove this line when PROD is ready</w:t>
      </w:r>
    </w:p>
    <w:p>
      <w:pPr>
        <w:spacing w:after="80"/>
      </w:pP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6:  </w:t>
      </w:r>
      <w:r>
        <w:rPr>
          <w:rFonts w:ascii="Arial" w:hAnsi="Arial"/>
          <w:color w:val="444441"/>
          <w:sz w:val="20"/>
        </w:rPr>
        <w:t>Commit the change to dev → PR to test → PR to main</w:t>
      </w:r>
    </w:p>
    <w:p>
      <w:pPr>
        <w:spacing w:before="100" w:after="60"/>
        <w:ind w:left="288"/>
      </w:pPr>
      <w:r>
        <w:rPr>
          <w:rFonts w:ascii="Arial" w:hAnsi="Arial"/>
          <w:b/>
          <w:color w:val="0163AF"/>
          <w:sz w:val="20"/>
        </w:rPr>
        <w:t xml:space="preserve">Step 7:  </w:t>
      </w:r>
      <w:r>
        <w:rPr>
          <w:rFonts w:ascii="Arial" w:hAnsi="Arial"/>
          <w:color w:val="444441"/>
          <w:sz w:val="20"/>
        </w:rPr>
        <w:t>PROD stage is now live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6.2  PROD activation checklist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LCO-data-integration-prod workspace created in Fabric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PROD workspace connected to main branch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Variable group lco-fabric-prod created with PROD IDs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Environment fabric-prod created with 2-approver gate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condition: false removed from DeployProd stage in cd-deploy.yml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First PROD deployment completed successfully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F6E56"/>
          <w:sz w:val="28"/>
        </w:rPr>
        <w:t xml:space="preserve">✓  </w:t>
      </w:r>
      <w:r>
        <w:rPr>
          <w:rFonts w:ascii="Arial" w:hAnsi="Arial"/>
          <w:b/>
          <w:color w:val="0163AF"/>
          <w:sz w:val="30"/>
        </w:rPr>
        <w:t>Warehouse &amp; Lakehouse — Limitation and Final Workaround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This section documents the critical limitation discovered during implementation and the definitive solution adopted.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The Core Limitation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Microsoft Fabric Git integration cannot create Warehouses or Lakehouses from scratch via the updateFromGit API call. Every time a Warehouse is created — whether manually or via REST API — Fabric assigns it a new internal ID. If Git already tracks a Warehouse with a different internal ID, Fabric raises an 'item added and another with same name deleted' conflict error and blocks the sync.</w:t>
      </w: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This is a confirmed Fabric product limitation as of May 2026. It affects Warehouses and Lakehouses only. All other item types (Notebooks, Pipelines, Variable Libraries) are fully Git-managed.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What We Tried (and Why It Failed)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The Definitive Solution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Remove FreshCart_DW.Warehouse from Git tracking entirely. The Warehouse is created manually once per environment and is never managed by Git. Only schema/definition updates would be managed manually going forward.</w:t>
      </w: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What changed in the repo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Deleted FreshCart_DW.Warehouse/ folder from the dev branch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Merged the deletion to test and main branches via PRs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Updated bootstrap.sh to CHECK existence (not create)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FreshCart_DW is now manually created once per environment</w:t>
      </w: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Updated item management strategy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Updated bootstrap.sh behaviour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The bootstrap script was updated to be a safety checker only — it no longer creates anything. It verifies that FreshCart_DW and FreshCart_lakehouse exist before allowing the Git sync to proceed. If either is missing, the pipeline fails immediately with a clear error message.</w:t>
      </w:r>
    </w:p>
    <w:p>
      <w:pPr>
        <w:spacing w:after="80"/>
      </w:pP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The clear error message in the pipeline logs tells you exactly which item is missing and what to do: 'Please create FreshCart_DW manually before running the pipeline.'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One-time environment setup procedure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Every time a new environment is provisioned (e.g. PROD), follow these steps before running the pipeline for the first time: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Create the Fabric workspace (e.g. LCO-data-integration-prod)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Manually create FreshCart_DW: + New item → Warehouse → Name: FreshCart_DW → Create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Manually create FreshCart_lakehouse: + New item → Lakehouse → Name: FreshCart_lakehouse → Create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Connect workspace to Git: Workspace settings → Git integration → Branch: main → Connect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Choose: Sync content from Git into this workspace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6:  </w:t>
      </w:r>
      <w:r>
        <w:rPr>
          <w:rFonts w:ascii="Arial" w:hAnsi="Arial"/>
          <w:color w:val="444441"/>
          <w:sz w:val="20"/>
        </w:rPr>
        <w:t>Run pipeline on main branch — bootstrap confirms WH/LH exist, Git sync restores everything else</w:t>
      </w: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Steps 2 and 3 are the ONLY manual steps required per environment — and they are done exactly once. All subsequent deployments are fully automated.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Validation result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After implementing this solution, the TEST workspace was fully restored with all items synced and zero conflicts: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All notebooks, pipeline, vl_connections — Synced ✅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FreshCart_lakehouse — Synced ✅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FreshCart_DW — present, manually managed, no Git conflict ✅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Source control panel: 0 pending changes, no warnings ✅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Pipeline ran successfully with bootstrap check passing ✅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Section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FreshCart_DW.Warehouse removed from Git tracking (deleted from all branches)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bootstrap.sh updated to check existence only — no auto-creation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FreshCart_DW manually created in DEV workspace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FreshCart_DW manually created in TEST workspace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Full pipeline validation passed with zero conflicts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FreshCart_DW manually created in PROD workspace (when PROD is provisioned)</w:t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F6E56"/>
          <w:sz w:val="28"/>
        </w:rPr>
        <w:t xml:space="preserve">✓  </w:t>
      </w:r>
      <w:r>
        <w:rPr>
          <w:rFonts w:ascii="Arial" w:hAnsi="Arial"/>
          <w:b/>
          <w:color w:val="0163AF"/>
          <w:sz w:val="30"/>
        </w:rPr>
        <w:t>End-to-End Test Case — 03_NB_Test_Change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This section documents the full end-to-end validation test performed to confirm the CI/CD pipeline correctly deploys new items from DEV to TEST. A new notebook was created in DEV and promoted through the pipeline to TEST.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Test objective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Validate that a new Fabric item created in the DEV workspace is correctly committed to Git, promoted via Pull Request, and automatically deployed to the TEST workspace through the Azure DevOps pipeline — with no manual intervention beyond the approval gate.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Test setup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Test steps executed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Created notebook 03_NB_Test_Change in LCO-data-integration-dev workspace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Added comment: # This is a test change to validate the CI/CD pipeline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Saved — Fabric auto-committed to dev branch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Verified commit in Azure DevOps → Repos → dev branch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Created Pull Request: dev → test in Azure DevOps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Title: feat: add 03_NB_Test_Change notebook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Reviewed and approved by Coulibaly Oumar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Completed (merged) — test branch now contains the new notebook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Ran pipeline manually on test branch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Azure DevOps → Pipelines → fabric-data-integration → Run pipeline → Branch: test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Pipeline paused at approval gate (fabric-test environment)</w:t>
      </w:r>
    </w:p>
    <w:p>
      <w:pPr>
        <w:spacing w:after="40"/>
        <w:ind w:left="432"/>
      </w:pPr>
      <w:r>
        <w:rPr>
          <w:rFonts w:ascii="Arial" w:hAnsi="Arial"/>
          <w:color w:val="444441"/>
          <w:sz w:val="20"/>
        </w:rPr>
        <w:t>•  Approved → pipeline resumed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4:  </w:t>
      </w:r>
      <w:r>
        <w:rPr>
          <w:rFonts w:ascii="Arial" w:hAnsi="Arial"/>
          <w:color w:val="444441"/>
          <w:sz w:val="20"/>
        </w:rPr>
        <w:t>Pipeline execution log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Stage: Deploy to TEST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Step 1 — Bootstrap check: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Token acquired.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FreshCart_lakehouse exists ✅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FreshCart_DW exists ✅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Bootstrap complete — workspace is ready for Git sync.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Step 2 — Git sync: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Token acquired successfully.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Syncing workspace to latest commit...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HTTP status: 202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Async operation — polling for completion...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Sync complete ✅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1 job completed — 19s</w:t>
      </w:r>
    </w:p>
    <w:p>
      <w:pPr>
        <w:spacing w:after="80"/>
      </w:pP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5:  </w:t>
      </w:r>
      <w:r>
        <w:rPr>
          <w:rFonts w:ascii="Arial" w:hAnsi="Arial"/>
          <w:color w:val="444441"/>
          <w:sz w:val="20"/>
        </w:rPr>
        <w:t>Verified TEST workspace after deployment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03_NB_Test_Change — Synced ✅ (new item successfully deployed)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All existing items — Synced ✅ (no regressions)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FreshCart_DW — Uncommitted (expected — not Git managed)</w:t>
      </w:r>
    </w:p>
    <w:p>
      <w:pPr>
        <w:spacing w:after="40"/>
        <w:ind w:left="432"/>
      </w:pPr>
      <w:r>
        <w:rPr>
          <w:rFonts w:ascii="Arial" w:hAnsi="Arial"/>
          <w:color w:val="0F6E56"/>
          <w:sz w:val="20"/>
        </w:rPr>
        <w:t>•  Source control panel: 0 pending changes ✅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Test result</w:t>
      </w:r>
    </w:p>
    <w:p>
      <w:pPr>
        <w:spacing w:after="80"/>
      </w:pPr>
    </w:p>
    <w:p>
      <w:pPr>
        <w:spacing w:before="120" w:after="120"/>
        <w:ind w:left="360"/>
        <w:pBdr>
          <w:left w:val="single" w:sz="16" w:space="4" w:color="0F6E56"/>
        </w:pBdr>
      </w:pPr>
      <w:r>
        <w:rPr>
          <w:rFonts w:ascii="Arial" w:hAnsi="Arial"/>
          <w:b/>
          <w:color w:val="0F6E56"/>
          <w:sz w:val="20"/>
        </w:rPr>
        <w:t xml:space="preserve">💡 TIP: </w:t>
      </w:r>
      <w:r>
        <w:rPr>
          <w:rFonts w:ascii="Arial" w:hAnsi="Arial"/>
          <w:color w:val="444441"/>
          <w:sz w:val="20"/>
        </w:rPr>
        <w:t>The FreshCart_DW showing 'Uncommitted' status is expected and correct — it is manually managed and intentionally excluded from Git tracking. This is not an error.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Test checklist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03_NB_Test_Change created in DEV workspace and auto-committed to dev branch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PR dev → test created, reviewed and merged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Pipeline triggered manually on test branch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Approval gate approved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03_NB_Test_Change visible in TEST workspace with Synced status</w:t>
      </w:r>
    </w:p>
    <w:p>
      <w:pPr>
        <w:spacing w:after="40"/>
        <w:ind w:left="432"/>
      </w:pPr>
      <w:r>
        <w:rPr>
          <w:rFonts w:ascii="Arial" w:hAnsi="Arial"/>
          <w:color w:val="0F6E56"/>
          <w:sz w:val="22"/>
        </w:rPr>
        <w:t xml:space="preserve">☑  </w:t>
      </w:r>
      <w:r>
        <w:rPr>
          <w:rFonts w:ascii="Arial" w:hAnsi="Arial"/>
          <w:color w:val="0F6E56"/>
          <w:sz w:val="20"/>
        </w:rPr>
        <w:t>No conflicts or errors during deployment</w:t>
      </w:r>
    </w:p>
    <w:p>
      <w:r>
        <w:br w:type="page"/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Best Practices — Variable Library for Environment-Aware Connections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This section defines the recommended approach for making Pipelines, Notebooks, and Dataflows environment-aware using the vl_connections Variable Library. This ensures that DEV, TEST, and PROD environments always connect to their own data sources — never to another environment's sources.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Core principle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One vl_connections Variable Library per workspace, each holding environment-specific values. Git syncs the structure (variable names) — values are set manually once per environment.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Recommended variables to store in vl_connections</w:t>
      </w:r>
    </w:p>
    <w:p>
      <w:pPr>
        <w:spacing w:after="80"/>
      </w:pP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Never store secrets (passwords, connection keys) in vl_connections — use Azure Key Vault or Fabric connection objects for secrets. vl_connections is for non-sensitive config values only.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1. Notebook — reading from vl_connections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Add this block at the top of every notebook. It loads all environment values once and makes them available as Python variables throughout the notebook.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── Environment config — load from vl_connections ──────────────────────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import trident.utils as trident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ENVIRONMENT    = trident.get_variable_from_library('environment')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LAKEHOUSE_ID   = trident.get_variable_from_library('lakehouse_id')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LAKEHOUSE_NAME = trident.get_variable_from_library('lakehouse_name')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WAREHOUSE_ID   = trident.get_variable_from_library('warehouse_id')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ADLS_ACCOUNT   = trident.get_variable_from_library('adls_account_name')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ADLS_CONTAINER = trident.get_variable_from_library('adls_container')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DB_SERVER      = trident.get_variable_from_library('db_server')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DB_NAME        = trident.get_variable_from_library('db_name')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print(f'Running in environment: {ENVIRONMENT}')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── Connect to Lakehouse 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lakehouse_path = f'abfss://{LAKEHOUSE_NAME}@onelake.dfs.fabric.microsoft.com/{LAKEHOUSE_ID}'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df = spark.read.format('delta').load(f'{lakehouse_path}/Tables/sales')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── Connect to ADLS Gen2 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adls_path = f'abfss://{ADLS_CONTAINER}@{ADLS_ACCOUNT}.dfs.core.windows.net/raw/'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df_raw = spark.read.parquet(adls_path)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── Connect to Azure SQL Database 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jdbc_url = f'jdbc:sqlserver://{DB_SERVER};databaseName={DB_NAME}'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df_sql = spark.read.format('jdbc')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.option('url', jdbc_url)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.option('dbtable', 'dbo.sales')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.option('authentication', 'ActiveDirectoryServicePrincipal') \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   .load()</w:t>
      </w:r>
    </w:p>
    <w:p>
      <w:pPr>
        <w:spacing w:after="80"/>
      </w:pP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Never hardcode IDs or connection strings in notebook cells. If a value is environment-specific, it must come from vl_connections.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2. Pipeline — reading from vl_connections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In Fabric Pipelines, use the Variable Library activity to load vl_connections values, then reference them in all subsequent activities using expressions.</w:t>
      </w: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Pipeline setup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Add a 'Set Variable' activity at the start of the pipeline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Use the Variable Library function to load values: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// In pipeline expression builder — read from vl_connections: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@variables('lakehouse_id')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// Or use the built-in variableLibrary() function: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@pipeline().parameters.lakehouse_id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// Reference in Copy activity source path: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abfss://@{variables('adls_container')}@@{variables('adls_account_name')}.dfs.core.windows.net/raw/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// Reference in Lakehouse activity: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@{variables('lakehouse_name')}</w:t>
      </w:r>
    </w:p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Best practice pipeline structure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3. Dataflow Gen2 — environment-aware connections</w:t>
      </w:r>
    </w:p>
    <w:p>
      <w:pPr>
        <w:spacing w:after="80"/>
      </w:pPr>
      <w:r>
        <w:rPr>
          <w:rFonts w:ascii="Arial" w:hAnsi="Arial"/>
          <w:color w:val="444441"/>
          <w:sz w:val="20"/>
        </w:rPr>
        <w:t>Dataflow Gen2 connections are bound at design time and cannot be dynamically injected at runtime. The best practice is to use named connections — one per environment — and store the connection name in vl_connections.</w:t>
      </w:r>
    </w:p>
    <w:p>
      <w:pPr>
        <w:spacing w:before="160" w:after="40"/>
      </w:pPr>
      <w:r>
        <w:rPr>
          <w:rFonts w:ascii="Arial" w:hAnsi="Arial"/>
          <w:b/>
          <w:color w:val="0F6E56"/>
          <w:sz w:val="21"/>
        </w:rPr>
        <w:t>Setup</w:t>
      </w: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1:  </w:t>
      </w:r>
      <w:r>
        <w:rPr>
          <w:rFonts w:ascii="Arial" w:hAnsi="Arial"/>
          <w:color w:val="444441"/>
          <w:sz w:val="20"/>
        </w:rPr>
        <w:t>In each workspace, create named connections in Fabric workspace settings → Connections:</w:t>
      </w:r>
    </w:p>
    <w:p>
      <w:pPr>
        <w:spacing w:after="80"/>
      </w:pP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2:  </w:t>
      </w:r>
      <w:r>
        <w:rPr>
          <w:rFonts w:ascii="Arial" w:hAnsi="Arial"/>
          <w:color w:val="444441"/>
          <w:sz w:val="20"/>
        </w:rPr>
        <w:t>Store connection names in vl_connections: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In vl_connections (DEV workspace):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adls_connection_name = 'lco_adls_dev'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sql_connection_name  = 'lco_sql_dev'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In vl_connections (TEST workspace):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adls_connection_name = 'lco_adls_test'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sql_connection_name  = 'lco_sql_test'</w:t>
      </w:r>
    </w:p>
    <w:p>
      <w:pPr>
        <w:spacing w:after="80"/>
      </w:pPr>
    </w:p>
    <w:p>
      <w:pPr>
        <w:spacing w:before="80" w:after="40"/>
        <w:ind w:left="288"/>
      </w:pPr>
      <w:r>
        <w:rPr>
          <w:rFonts w:ascii="Arial" w:hAnsi="Arial"/>
          <w:b/>
          <w:color w:val="0163AF"/>
          <w:sz w:val="20"/>
        </w:rPr>
        <w:t xml:space="preserve">Step 3:  </w:t>
      </w:r>
      <w:r>
        <w:rPr>
          <w:rFonts w:ascii="Arial" w:hAnsi="Arial"/>
          <w:color w:val="444441"/>
          <w:sz w:val="20"/>
        </w:rPr>
        <w:t>In each Dataflow Gen2, select the connection by referencing the named connection for that workspace — not a hardcoded connection string</w:t>
      </w:r>
    </w:p>
    <w:p>
      <w:pPr>
        <w:spacing w:before="120" w:after="120"/>
        <w:ind w:left="360"/>
        <w:pBdr>
          <w:left w:val="single" w:sz="16" w:space="4" w:color="0163AF"/>
        </w:pBdr>
      </w:pPr>
      <w:r>
        <w:rPr>
          <w:rFonts w:ascii="Arial" w:hAnsi="Arial"/>
          <w:b/>
          <w:color w:val="0163AF"/>
          <w:sz w:val="20"/>
        </w:rPr>
        <w:t xml:space="preserve">ℹ  NOTE: </w:t>
      </w:r>
      <w:r>
        <w:rPr>
          <w:rFonts w:ascii="Arial" w:hAnsi="Arial"/>
          <w:color w:val="444441"/>
          <w:sz w:val="20"/>
        </w:rPr>
        <w:t>Dataflow connections are the most limited in terms of dynamic configuration. If full environment switching is required at runtime, consider replacing Dataflow sources with Notebook-based ingestion which has full vl_connections support.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Summary — connection approach per item type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The golden rule</w:t>
      </w:r>
    </w:p>
    <w:p>
      <w:pPr>
        <w:spacing w:before="120" w:after="120"/>
        <w:ind w:left="360"/>
        <w:pBdr>
          <w:left w:val="single" w:sz="16" w:space="4" w:color="854F0B"/>
        </w:pBdr>
      </w:pPr>
      <w:r>
        <w:rPr>
          <w:rFonts w:ascii="Arial" w:hAnsi="Arial"/>
          <w:b/>
          <w:color w:val="854F0B"/>
          <w:sz w:val="20"/>
        </w:rPr>
        <w:t xml:space="preserve">⚠  WARNING: </w:t>
      </w:r>
      <w:r>
        <w:rPr>
          <w:rFonts w:ascii="Arial" w:hAnsi="Arial"/>
          <w:color w:val="444441"/>
          <w:sz w:val="20"/>
        </w:rPr>
        <w:t>No notebook, pipeline, or dataflow should ever contain a hardcoded workspace ID, lakehouse ID, storage account name, server name, or connection string. Every environment-specific value must come from vl_connections.</w:t>
      </w:r>
    </w:p>
    <w:p>
      <w:pPr>
        <w:spacing w:before="240" w:after="80"/>
      </w:pPr>
      <w:r>
        <w:rPr>
          <w:rFonts w:ascii="Arial" w:hAnsi="Arial"/>
          <w:b/>
          <w:color w:val="1F6FB8"/>
          <w:sz w:val="24"/>
        </w:rPr>
        <w:t>Checklist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vl_connections created in DEV workspace with all required variables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vl_connections values set manually in TEST workspace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vl_connections values set manually in PROD workspace (when provisioned)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All notebooks updated to use trident.get_variable_from_library()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All pipelines updated to use @variables() expressions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Named connections created per environment for Dataflow Gen2</w:t>
      </w:r>
    </w:p>
    <w:p>
      <w:pPr>
        <w:spacing w:after="40"/>
        <w:ind w:left="432"/>
      </w:pPr>
      <w:r>
        <w:rPr>
          <w:rFonts w:ascii="Arial" w:hAnsi="Arial"/>
          <w:color w:val="444441"/>
          <w:sz w:val="22"/>
        </w:rPr>
        <w:t xml:space="preserve">☐  </w:t>
      </w:r>
      <w:r>
        <w:rPr>
          <w:rFonts w:ascii="Arial" w:hAnsi="Arial"/>
          <w:color w:val="444441"/>
          <w:sz w:val="20"/>
        </w:rPr>
        <w:t>No hardcoded IDs or connection strings remain in any item</w:t>
      </w:r>
    </w:p>
    <w:p>
      <w:pPr>
        <w:spacing w:before="400" w:after="120"/>
        <w:pBdr>
          <w:bottom w:val="single" w:sz="12" w:space="1" w:color="0163AF"/>
        </w:pBdr>
      </w:pPr>
      <w:r>
        <w:rPr>
          <w:rFonts w:ascii="Arial" w:hAnsi="Arial"/>
          <w:b/>
          <w:color w:val="0163AF"/>
          <w:sz w:val="30"/>
        </w:rPr>
        <w:t>Quick Reference</w:t>
      </w: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Daily developer workflow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Start a new feature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checkout 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pull origin dev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checkout -b feature/my-change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... make changes in Fabric or VS Code ...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Push feature branch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add .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commit -m "feat: describe your change"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git push origin feature/my-change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 xml:space="preserve"> 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Open PR: feature/* → dev  (deploys to DEV workspace)</w:t>
      </w:r>
    </w:p>
    <w:p>
      <w:pPr>
        <w:spacing w:before="0" w:after="0"/>
        <w:ind w:left="432"/>
        <w:shd w:val="clear" w:color="auto" w:fill="F1EFE8"/>
      </w:pPr>
      <w:r>
        <w:rPr>
          <w:rFonts w:ascii="Courier New" w:hAnsi="Courier New"/>
          <w:color w:val="26215C"/>
          <w:sz w:val="17"/>
        </w:rPr>
        <w:t># Open PR: dev → test        (triggers approval → deploys to TEST)</w:t>
      </w:r>
    </w:p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Key Fabric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POST /workspaces/{id}/git/updateFromGit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Sync workspace from Git branch</w:t>
            </w:r>
          </w:p>
        </w:tc>
      </w:tr>
      <w:tr>
        <w:tc>
          <w:tcPr>
            <w:tcW w:type="dxa" w:w="403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GET  /workspaces/{id}/git/status</w:t>
            </w:r>
          </w:p>
        </w:tc>
        <w:tc>
          <w:tcPr>
            <w:tcW w:type="dxa" w:w="864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Get current sync status and commit hash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GET  /workspaces/{id}/git/connection</w:t>
            </w:r>
          </w:p>
        </w:tc>
        <w:tc>
          <w:tcPr>
            <w:tcW w:type="dxa" w:w="86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Get Git connection details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Common issues and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8064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Token returns null</w:t>
            </w:r>
          </w:p>
        </w:tc>
        <w:tc>
          <w:tcPr>
            <w:tcW w:type="dxa" w:w="806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Check SP credentials in variable group. Verify SP is enabled in Fabric Admin.</w:t>
            </w:r>
          </w:p>
        </w:tc>
      </w:tr>
      <w:tr>
        <w:tc>
          <w:tcPr>
            <w:tcW w:type="dxa" w:w="4608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HTTP 403 on updateFromGit</w:t>
            </w:r>
          </w:p>
        </w:tc>
        <w:tc>
          <w:tcPr>
            <w:tcW w:type="dxa" w:w="8064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Add lco-fabric-deployer as Member in the workspace.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HTTP 400: workspace not connected to Git</w:t>
            </w:r>
          </w:p>
        </w:tc>
        <w:tc>
          <w:tcPr>
            <w:tcW w:type="dxa" w:w="806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Connect workspace to Git branch first (Phase 5).</w:t>
            </w:r>
          </w:p>
        </w:tc>
      </w:tr>
      <w:tr>
        <w:tc>
          <w:tcPr>
            <w:tcW w:type="dxa" w:w="4608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Sync stuck, never reaches expected commit</w:t>
            </w:r>
          </w:p>
        </w:tc>
        <w:tc>
          <w:tcPr>
            <w:tcW w:type="dxa" w:w="8064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Check workspace for conflicts — resolve manually in Fabric UI.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SQL analytics endpoint missing after deploy</w:t>
            </w:r>
          </w:p>
        </w:tc>
        <w:tc>
          <w:tcPr>
            <w:tcW w:type="dxa" w:w="806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Expected — it auto-regenerates within 2-3 minutes.</w:t>
            </w:r>
          </w:p>
        </w:tc>
      </w:tr>
      <w:tr>
        <w:tc>
          <w:tcPr>
            <w:tcW w:type="dxa" w:w="4608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Pipeline not triggering on branch push</w:t>
            </w:r>
          </w:p>
        </w:tc>
        <w:tc>
          <w:tcPr>
            <w:tcW w:type="dxa" w:w="8064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Check trigger branches in cd-deploy.yml match branch names exactly.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6FB8"/>
          <w:sz w:val="24"/>
        </w:rPr>
        <w:t>Branch → workspace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9792"/>
            <w:shd w:val="clear" w:color="auto" w:fill="0163A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Fabric workspace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dev</w:t>
            </w:r>
          </w:p>
        </w:tc>
        <w:tc>
          <w:tcPr>
            <w:tcW w:type="dxa" w:w="97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LCO-data-integration-dev</w:t>
            </w:r>
          </w:p>
        </w:tc>
      </w:tr>
      <w:tr>
        <w:tc>
          <w:tcPr>
            <w:tcW w:type="dxa" w:w="2880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test</w:t>
            </w:r>
          </w:p>
        </w:tc>
        <w:tc>
          <w:tcPr>
            <w:tcW w:type="dxa" w:w="9792"/>
            <w:shd w:val="clear" w:color="auto" w:fill="EBF3FB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LCO-data-integration-test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main</w:t>
            </w:r>
          </w:p>
        </w:tc>
        <w:tc>
          <w:tcPr>
            <w:tcW w:type="dxa" w:w="97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444441"/>
                <w:sz w:val="19"/>
              </w:rPr>
              <w:t>LCO-data-integration-prod  (future)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