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585C1" w14:textId="7CACD65C" w:rsidR="004D2D60" w:rsidRDefault="00415036" w:rsidP="00415036">
      <w:pPr>
        <w:pStyle w:val="Heading1"/>
        <w:rPr>
          <w:lang w:val="nl-BE"/>
        </w:rPr>
      </w:pPr>
      <w:r>
        <w:rPr>
          <w:lang w:val="nl-BE"/>
        </w:rPr>
        <w:t>Intro</w:t>
      </w:r>
    </w:p>
    <w:p w14:paraId="11F27EB5" w14:textId="37BADD89" w:rsidR="00415036" w:rsidRDefault="00415036">
      <w:r w:rsidRPr="00415036">
        <w:t>Azure Analysis services (AAS) is s</w:t>
      </w:r>
      <w:r>
        <w:t xml:space="preserve">erver where semantic models can be created to support a given data model. </w:t>
      </w:r>
    </w:p>
    <w:p w14:paraId="457152DB" w14:textId="77777777" w:rsidR="00415036" w:rsidRDefault="00415036">
      <w:r>
        <w:t xml:space="preserve">There are to ways to maintains data models : </w:t>
      </w:r>
    </w:p>
    <w:p w14:paraId="0500CF0C" w14:textId="7E2785D5" w:rsidR="00415036" w:rsidRDefault="00415036" w:rsidP="00415036">
      <w:pPr>
        <w:pStyle w:val="ListParagraph"/>
        <w:numPr>
          <w:ilvl w:val="0"/>
          <w:numId w:val="1"/>
        </w:numPr>
      </w:pPr>
      <w:r>
        <w:t>Using a dedicated Azure resource (AAS)</w:t>
      </w:r>
    </w:p>
    <w:p w14:paraId="17F9CFA0" w14:textId="23970ECB" w:rsidR="00415036" w:rsidRDefault="00415036" w:rsidP="00415036">
      <w:pPr>
        <w:pStyle w:val="ListParagraph"/>
        <w:numPr>
          <w:ilvl w:val="0"/>
          <w:numId w:val="1"/>
        </w:numPr>
      </w:pPr>
      <w:r>
        <w:t xml:space="preserve">Power bi Shared data set </w:t>
      </w:r>
    </w:p>
    <w:p w14:paraId="4C7438E9" w14:textId="4E51430F" w:rsidR="00415036" w:rsidRDefault="00415036" w:rsidP="00415036">
      <w:pPr>
        <w:pStyle w:val="Heading1"/>
      </w:pPr>
      <w:r>
        <w:t xml:space="preserve">AAS </w:t>
      </w:r>
    </w:p>
    <w:p w14:paraId="469FE3D1" w14:textId="1923B836" w:rsidR="00415036" w:rsidRDefault="00415036" w:rsidP="00415036">
      <w:r>
        <w:t xml:space="preserve">You need to have or create a AAS server form azure portal , witch will provide a server name </w:t>
      </w:r>
    </w:p>
    <w:p w14:paraId="46EE93BB" w14:textId="21FBC903" w:rsidR="008E539B" w:rsidRDefault="008E539B" w:rsidP="00415036">
      <w:r>
        <w:rPr>
          <w:noProof/>
        </w:rPr>
        <w:drawing>
          <wp:inline distT="0" distB="0" distL="0" distR="0" wp14:anchorId="535B3528" wp14:editId="16469E06">
            <wp:extent cx="5760720" cy="1188720"/>
            <wp:effectExtent l="0" t="0" r="0" b="0"/>
            <wp:docPr id="412601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10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03E7" w14:textId="33148089" w:rsidR="00415036" w:rsidRDefault="00415036" w:rsidP="00415036">
      <w:pPr>
        <w:pStyle w:val="Heading2"/>
      </w:pPr>
      <w:r>
        <w:t xml:space="preserve">Create </w:t>
      </w:r>
    </w:p>
    <w:p w14:paraId="3CE50BCB" w14:textId="45BE845C" w:rsidR="008E539B" w:rsidRPr="008E539B" w:rsidRDefault="008E539B" w:rsidP="008E539B">
      <w:hyperlink r:id="rId6" w:history="1">
        <w:r w:rsidRPr="0001047D">
          <w:rPr>
            <w:rStyle w:val="Hyperlink"/>
          </w:rPr>
          <w:t>https://www.youtube.com/watch?v=_HzjCbOF4Fg</w:t>
        </w:r>
      </w:hyperlink>
      <w:r>
        <w:t xml:space="preserve"> </w:t>
      </w:r>
    </w:p>
    <w:p w14:paraId="26E43F20" w14:textId="53BB3DA3" w:rsidR="00415036" w:rsidRDefault="00415036" w:rsidP="00415036">
      <w:pPr>
        <w:pStyle w:val="Heading2"/>
      </w:pPr>
      <w:r>
        <w:t xml:space="preserve">Cost </w:t>
      </w:r>
    </w:p>
    <w:p w14:paraId="40D5DFFE" w14:textId="388A9551" w:rsidR="003933E1" w:rsidRPr="003933E1" w:rsidRDefault="003933E1" w:rsidP="003933E1">
      <w:r>
        <w:t>T</w:t>
      </w:r>
      <w:r w:rsidRPr="003933E1">
        <w:t>o handle large data volumes, we need more memory and more QPUs while processing the AAS models</w:t>
      </w:r>
    </w:p>
    <w:p w14:paraId="42B6F491" w14:textId="076E823A" w:rsidR="003933E1" w:rsidRPr="003933E1" w:rsidRDefault="003933E1" w:rsidP="003933E1">
      <w:r>
        <w:rPr>
          <w:noProof/>
        </w:rPr>
        <w:drawing>
          <wp:inline distT="0" distB="0" distL="0" distR="0" wp14:anchorId="35869242" wp14:editId="0130376A">
            <wp:extent cx="4791075" cy="2181225"/>
            <wp:effectExtent l="0" t="0" r="9525" b="9525"/>
            <wp:docPr id="1230896292" name="Picture 1" descr="A graph of a servi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6292" name="Picture 1" descr="A graph of a servic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EF31" w14:textId="542D27EA" w:rsidR="003933E1" w:rsidRPr="003933E1" w:rsidRDefault="003933E1" w:rsidP="003933E1">
      <w:hyperlink r:id="rId8" w:history="1">
        <w:r w:rsidRPr="0001047D">
          <w:rPr>
            <w:rStyle w:val="Hyperlink"/>
          </w:rPr>
          <w:t>https://www.linkedin.com/pulse/how-optimize-costs-when-using-azure-analysis-services-velamakanti/</w:t>
        </w:r>
      </w:hyperlink>
      <w:r>
        <w:t xml:space="preserve"> </w:t>
      </w:r>
    </w:p>
    <w:p w14:paraId="7C5DC432" w14:textId="4BAD612B" w:rsidR="00415036" w:rsidRDefault="00415036" w:rsidP="00415036">
      <w:pPr>
        <w:pStyle w:val="Heading2"/>
      </w:pPr>
      <w:r>
        <w:lastRenderedPageBreak/>
        <w:t xml:space="preserve">Roles </w:t>
      </w:r>
    </w:p>
    <w:p w14:paraId="18A20CCF" w14:textId="26812159" w:rsidR="00415036" w:rsidRDefault="00415036" w:rsidP="009D6CC5">
      <w:pPr>
        <w:pStyle w:val="Heading2"/>
      </w:pPr>
      <w:r>
        <w:t xml:space="preserve">Sources </w:t>
      </w:r>
      <w:r w:rsidR="009D6CC5">
        <w:t xml:space="preserve"> / SQL DB / Synapse</w:t>
      </w:r>
    </w:p>
    <w:p w14:paraId="095E3034" w14:textId="13029620" w:rsidR="009D6CC5" w:rsidRDefault="009D6CC5" w:rsidP="009D6CC5">
      <w:pPr>
        <w:pStyle w:val="Heading3"/>
      </w:pPr>
      <w:r>
        <w:t xml:space="preserve">SQL DB </w:t>
      </w:r>
    </w:p>
    <w:p w14:paraId="743B8FF2" w14:textId="757E440D" w:rsidR="009D6CC5" w:rsidRDefault="009D6CC5" w:rsidP="009D6CC5">
      <w:pPr>
        <w:spacing w:after="0"/>
      </w:pPr>
      <w:r w:rsidRPr="009D6CC5">
        <w:rPr>
          <w:b/>
          <w:bCs/>
          <w:i/>
          <w:iCs/>
        </w:rPr>
        <w:t>Import mode</w:t>
      </w:r>
      <w:r w:rsidRPr="009D6CC5">
        <w:t xml:space="preserve"> with Incrementa</w:t>
      </w:r>
      <w:r>
        <w:t xml:space="preserve">l or full refresh </w:t>
      </w:r>
    </w:p>
    <w:p w14:paraId="088694B7" w14:textId="56608471" w:rsidR="009D6CC5" w:rsidRPr="009D6CC5" w:rsidRDefault="009D6CC5" w:rsidP="009D6CC5">
      <w:pPr>
        <w:spacing w:after="0"/>
      </w:pPr>
      <w:r w:rsidRPr="009D6CC5">
        <w:rPr>
          <w:b/>
          <w:bCs/>
          <w:i/>
          <w:iCs/>
        </w:rPr>
        <w:t>Direct query</w:t>
      </w:r>
      <w:r>
        <w:t xml:space="preserve"> , query directly the tables in the DB , a report load time</w:t>
      </w:r>
    </w:p>
    <w:p w14:paraId="21F69534" w14:textId="6C035715" w:rsidR="009D6CC5" w:rsidRPr="009D6CC5" w:rsidRDefault="009D6CC5" w:rsidP="009D6CC5">
      <w:pPr>
        <w:pStyle w:val="Heading3"/>
      </w:pPr>
      <w:r w:rsidRPr="009D6CC5">
        <w:t xml:space="preserve">Synapse </w:t>
      </w:r>
    </w:p>
    <w:p w14:paraId="00029BB5" w14:textId="77777777" w:rsidR="009D6CC5" w:rsidRPr="009D6CC5" w:rsidRDefault="009D6CC5" w:rsidP="009D6CC5"/>
    <w:p w14:paraId="15C2A8D5" w14:textId="77777777" w:rsidR="009D6CC5" w:rsidRPr="009D6CC5" w:rsidRDefault="009D6CC5" w:rsidP="009D6CC5"/>
    <w:p w14:paraId="0AC1ADD1" w14:textId="5491924C" w:rsidR="00245E6D" w:rsidRPr="009D6CC5" w:rsidRDefault="00245E6D" w:rsidP="00245E6D">
      <w:pPr>
        <w:pStyle w:val="Heading2"/>
        <w:rPr>
          <w:lang w:val="fr-FR"/>
        </w:rPr>
      </w:pPr>
      <w:proofErr w:type="spellStart"/>
      <w:r w:rsidRPr="009D6CC5">
        <w:rPr>
          <w:lang w:val="fr-FR"/>
        </w:rPr>
        <w:t>Processing</w:t>
      </w:r>
      <w:proofErr w:type="spellEnd"/>
      <w:r w:rsidRPr="009D6CC5">
        <w:rPr>
          <w:lang w:val="fr-FR"/>
        </w:rPr>
        <w:t xml:space="preserve"> </w:t>
      </w:r>
    </w:p>
    <w:p w14:paraId="269FD7C8" w14:textId="255CC4F1" w:rsidR="00415036" w:rsidRPr="00415036" w:rsidRDefault="00415036" w:rsidP="00415036">
      <w:pPr>
        <w:pStyle w:val="Heading1"/>
      </w:pPr>
      <w:r>
        <w:t xml:space="preserve">Power BI shared Data set </w:t>
      </w:r>
    </w:p>
    <w:sectPr w:rsidR="00415036" w:rsidRPr="00415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A5DBE"/>
    <w:multiLevelType w:val="hybridMultilevel"/>
    <w:tmpl w:val="374CBE6C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66297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4AA"/>
    <w:rsid w:val="00245E6D"/>
    <w:rsid w:val="002854AA"/>
    <w:rsid w:val="003933E1"/>
    <w:rsid w:val="003F59B2"/>
    <w:rsid w:val="00415036"/>
    <w:rsid w:val="004D2D60"/>
    <w:rsid w:val="006042B3"/>
    <w:rsid w:val="008E539B"/>
    <w:rsid w:val="009849F7"/>
    <w:rsid w:val="009D1A2D"/>
    <w:rsid w:val="009D6CC5"/>
    <w:rsid w:val="00CB40D1"/>
    <w:rsid w:val="00D10804"/>
    <w:rsid w:val="00D51FE2"/>
    <w:rsid w:val="00FB171C"/>
    <w:rsid w:val="00FB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6935"/>
  <w15:chartTrackingRefBased/>
  <w15:docId w15:val="{085FC285-2625-4F23-AC0D-1427A91A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3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how-optimize-costs-when-using-azure-analysis-services-velamakanti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HzjCbOF4F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4</cp:revision>
  <dcterms:created xsi:type="dcterms:W3CDTF">2024-09-18T12:17:00Z</dcterms:created>
  <dcterms:modified xsi:type="dcterms:W3CDTF">2024-09-18T14:02:00Z</dcterms:modified>
</cp:coreProperties>
</file>