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EE0D" w14:textId="4A84F232" w:rsidR="00AF6CE3" w:rsidRDefault="00AF6CE3" w:rsidP="00AF6CE3">
      <w:pPr>
        <w:pStyle w:val="Title"/>
        <w:jc w:val="center"/>
        <w:rPr>
          <w:lang w:val="en-GB"/>
        </w:rPr>
      </w:pPr>
      <w:r>
        <w:rPr>
          <w:lang w:val="en-GB"/>
        </w:rPr>
        <w:t>Fabric data stores</w:t>
      </w:r>
    </w:p>
    <w:p w14:paraId="06D98931" w14:textId="5FC51023" w:rsidR="00AF6CE3" w:rsidRDefault="00C21A00" w:rsidP="00C21A00">
      <w:pPr>
        <w:pStyle w:val="Heading1"/>
        <w:numPr>
          <w:ilvl w:val="0"/>
          <w:numId w:val="1"/>
        </w:numPr>
        <w:rPr>
          <w:sz w:val="28"/>
          <w:szCs w:val="28"/>
          <w:lang w:val="en-GB"/>
        </w:rPr>
      </w:pPr>
      <w:r w:rsidRPr="00C21A00">
        <w:rPr>
          <w:sz w:val="28"/>
          <w:szCs w:val="28"/>
          <w:lang w:val="en-GB"/>
        </w:rPr>
        <w:t>Introduction</w:t>
      </w:r>
    </w:p>
    <w:p w14:paraId="1283EFCD" w14:textId="40A68B5E" w:rsidR="00C21A00" w:rsidRDefault="00C21A00" w:rsidP="00C21A00">
      <w:pPr>
        <w:rPr>
          <w:lang w:val="en-GB"/>
        </w:rPr>
      </w:pPr>
      <w:r>
        <w:rPr>
          <w:lang w:val="en-GB"/>
        </w:rPr>
        <w:t xml:space="preserve">In most of the company they will be using </w:t>
      </w:r>
      <w:r w:rsidRPr="00C21A00">
        <w:rPr>
          <w:b/>
          <w:bCs/>
          <w:i/>
          <w:iCs/>
          <w:lang w:val="en-GB"/>
        </w:rPr>
        <w:t>Lakehouse</w:t>
      </w:r>
      <w:r>
        <w:rPr>
          <w:lang w:val="en-GB"/>
        </w:rPr>
        <w:t xml:space="preserve"> to store their data (in file format and table format). Near the store </w:t>
      </w:r>
      <w:proofErr w:type="spellStart"/>
      <w:r>
        <w:rPr>
          <w:lang w:val="en-GB"/>
        </w:rPr>
        <w:t>methode</w:t>
      </w:r>
      <w:proofErr w:type="spellEnd"/>
      <w:r>
        <w:rPr>
          <w:lang w:val="en-GB"/>
        </w:rPr>
        <w:t xml:space="preserve"> there are also the following that can be used if </w:t>
      </w:r>
      <w:proofErr w:type="spellStart"/>
      <w:r>
        <w:rPr>
          <w:lang w:val="en-GB"/>
        </w:rPr>
        <w:t>realy</w:t>
      </w:r>
      <w:proofErr w:type="spellEnd"/>
      <w:r>
        <w:rPr>
          <w:lang w:val="en-GB"/>
        </w:rPr>
        <w:t xml:space="preserve"> necessary : </w:t>
      </w:r>
    </w:p>
    <w:p w14:paraId="60EBA52A" w14:textId="01600528" w:rsidR="00C21A00" w:rsidRDefault="00C21A00" w:rsidP="00C21A00">
      <w:pPr>
        <w:pStyle w:val="ListParagraph"/>
        <w:numPr>
          <w:ilvl w:val="0"/>
          <w:numId w:val="6"/>
        </w:numPr>
        <w:rPr>
          <w:lang w:val="en-GB"/>
        </w:rPr>
      </w:pPr>
      <w:r w:rsidRPr="00C21A00">
        <w:rPr>
          <w:lang w:val="en-GB"/>
        </w:rPr>
        <w:t xml:space="preserve">Fabric SQL Database </w:t>
      </w:r>
      <w:r>
        <w:rPr>
          <w:lang w:val="en-GB"/>
        </w:rPr>
        <w:t xml:space="preserve">like azure </w:t>
      </w:r>
      <w:proofErr w:type="spellStart"/>
      <w:r>
        <w:rPr>
          <w:lang w:val="en-GB"/>
        </w:rPr>
        <w:t>sql</w:t>
      </w:r>
      <w:proofErr w:type="spellEnd"/>
      <w:r>
        <w:rPr>
          <w:lang w:val="en-GB"/>
        </w:rPr>
        <w:t xml:space="preserve"> database </w:t>
      </w:r>
    </w:p>
    <w:p w14:paraId="690B4466" w14:textId="4BC8E479" w:rsidR="00C21A00" w:rsidRDefault="00C21A00" w:rsidP="00C21A00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KQL database for </w:t>
      </w:r>
      <w:proofErr w:type="spellStart"/>
      <w:r>
        <w:rPr>
          <w:lang w:val="en-GB"/>
        </w:rPr>
        <w:t>realtime</w:t>
      </w:r>
      <w:proofErr w:type="spellEnd"/>
      <w:r>
        <w:rPr>
          <w:lang w:val="en-GB"/>
        </w:rPr>
        <w:t xml:space="preserve"> data</w:t>
      </w:r>
    </w:p>
    <w:p w14:paraId="7C1C7283" w14:textId="7E6654E3" w:rsidR="00C21A00" w:rsidRDefault="00C21A00" w:rsidP="00C21A00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Warehouse for advanced data analyse (</w:t>
      </w:r>
      <w:proofErr w:type="spellStart"/>
      <w:r>
        <w:rPr>
          <w:lang w:val="en-GB"/>
        </w:rPr>
        <w:t>sementic</w:t>
      </w:r>
      <w:proofErr w:type="spellEnd"/>
      <w:r>
        <w:rPr>
          <w:lang w:val="en-GB"/>
        </w:rPr>
        <w:t xml:space="preserve"> data model) for reporting</w:t>
      </w:r>
    </w:p>
    <w:p w14:paraId="6AF2A817" w14:textId="69F7ADFC" w:rsidR="00C21A00" w:rsidRPr="00C21A00" w:rsidRDefault="00C21A00" w:rsidP="00C21A00">
      <w:pPr>
        <w:rPr>
          <w:lang w:val="en-GB"/>
        </w:rPr>
      </w:pPr>
      <w:r>
        <w:rPr>
          <w:lang w:val="en-GB"/>
        </w:rPr>
        <w:t xml:space="preserve">Note : Lakehouse stays the most popular  one. </w:t>
      </w:r>
    </w:p>
    <w:p w14:paraId="535DB437" w14:textId="77777777" w:rsidR="00C21A00" w:rsidRPr="00C21A00" w:rsidRDefault="00C21A00" w:rsidP="00C21A00">
      <w:pPr>
        <w:rPr>
          <w:lang w:val="en-GB"/>
        </w:rPr>
      </w:pPr>
    </w:p>
    <w:p w14:paraId="1BE1F1C1" w14:textId="43A5AA6B" w:rsidR="00AF6CE3" w:rsidRDefault="00AF6CE3" w:rsidP="00AF6CE3">
      <w:pPr>
        <w:pStyle w:val="Heading1"/>
        <w:numPr>
          <w:ilvl w:val="0"/>
          <w:numId w:val="1"/>
        </w:numPr>
        <w:rPr>
          <w:sz w:val="28"/>
          <w:szCs w:val="28"/>
          <w:lang w:val="en-GB"/>
        </w:rPr>
      </w:pPr>
      <w:r w:rsidRPr="00AF6CE3">
        <w:rPr>
          <w:sz w:val="28"/>
          <w:szCs w:val="28"/>
          <w:lang w:val="en-GB"/>
        </w:rPr>
        <w:t>Architecture</w:t>
      </w:r>
    </w:p>
    <w:p w14:paraId="413B9F71" w14:textId="4EBD92C3" w:rsidR="00AF6CE3" w:rsidRPr="00AF6CE3" w:rsidRDefault="00AF6CE3" w:rsidP="00AF6CE3">
      <w:pPr>
        <w:rPr>
          <w:lang w:val="en-GB"/>
        </w:rPr>
      </w:pPr>
      <w:r>
        <w:rPr>
          <w:lang w:val="en-GB"/>
        </w:rPr>
        <w:t xml:space="preserve">Data coming from source system will land in the </w:t>
      </w:r>
      <w:proofErr w:type="spellStart"/>
      <w:r>
        <w:rPr>
          <w:lang w:val="en-GB"/>
        </w:rPr>
        <w:t>OnLake</w:t>
      </w:r>
      <w:proofErr w:type="spellEnd"/>
      <w:r>
        <w:rPr>
          <w:lang w:val="en-GB"/>
        </w:rPr>
        <w:t xml:space="preserve"> store and can be set available for all Fabric experiences (data factory , Synapse, data science, </w:t>
      </w:r>
      <w:proofErr w:type="spellStart"/>
      <w:r>
        <w:rPr>
          <w:lang w:val="en-GB"/>
        </w:rPr>
        <w:t>PowerBi</w:t>
      </w:r>
      <w:proofErr w:type="spellEnd"/>
      <w:r>
        <w:rPr>
          <w:lang w:val="en-GB"/>
        </w:rPr>
        <w:t>..)</w:t>
      </w:r>
    </w:p>
    <w:p w14:paraId="032E27F2" w14:textId="69248401" w:rsidR="00AF6CE3" w:rsidRDefault="00AF6CE3" w:rsidP="00AF6CE3">
      <w:pPr>
        <w:rPr>
          <w:lang w:val="en-GB"/>
        </w:rPr>
      </w:pPr>
      <w:r w:rsidRPr="00AF6CE3">
        <w:rPr>
          <w:lang w:val="en-GB"/>
        </w:rPr>
        <w:drawing>
          <wp:inline distT="0" distB="0" distL="0" distR="0" wp14:anchorId="38E915EC" wp14:editId="372D52E8">
            <wp:extent cx="5140036" cy="2730609"/>
            <wp:effectExtent l="0" t="0" r="3810" b="0"/>
            <wp:docPr id="9088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0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444" cy="273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2066" w14:textId="77777777" w:rsidR="00AF6CE3" w:rsidRDefault="00AF6CE3" w:rsidP="00AF6CE3">
      <w:pPr>
        <w:pStyle w:val="Heading1"/>
        <w:numPr>
          <w:ilvl w:val="0"/>
          <w:numId w:val="1"/>
        </w:numPr>
        <w:rPr>
          <w:sz w:val="28"/>
          <w:szCs w:val="28"/>
          <w:lang w:val="en-GB"/>
        </w:rPr>
      </w:pPr>
      <w:r w:rsidRPr="00AF6CE3">
        <w:rPr>
          <w:sz w:val="28"/>
          <w:szCs w:val="28"/>
          <w:lang w:val="en-GB"/>
        </w:rPr>
        <w:t>Different Data stores</w:t>
      </w:r>
    </w:p>
    <w:p w14:paraId="0CBE22BF" w14:textId="76E02F8B" w:rsidR="00AF6CE3" w:rsidRDefault="00AF6CE3" w:rsidP="00AF6CE3">
      <w:pPr>
        <w:rPr>
          <w:lang w:val="en-GB"/>
        </w:rPr>
      </w:pPr>
      <w:r>
        <w:rPr>
          <w:lang w:val="en-GB"/>
        </w:rPr>
        <w:t xml:space="preserve">These are the different store in </w:t>
      </w:r>
      <w:r w:rsidRPr="00AF6CE3">
        <w:rPr>
          <w:b/>
          <w:bCs/>
          <w:i/>
          <w:iCs/>
          <w:lang w:val="en-GB"/>
        </w:rPr>
        <w:t xml:space="preserve">MS </w:t>
      </w:r>
      <w:proofErr w:type="spellStart"/>
      <w:r w:rsidRPr="00AF6CE3">
        <w:rPr>
          <w:b/>
          <w:bCs/>
          <w:i/>
          <w:iCs/>
          <w:lang w:val="en-GB"/>
        </w:rPr>
        <w:t>frabric</w:t>
      </w:r>
      <w:proofErr w:type="spellEnd"/>
      <w:r>
        <w:rPr>
          <w:lang w:val="en-GB"/>
        </w:rPr>
        <w:t xml:space="preserve"> depending on the company data </w:t>
      </w:r>
      <w:proofErr w:type="spellStart"/>
      <w:r>
        <w:rPr>
          <w:lang w:val="en-GB"/>
        </w:rPr>
        <w:t>gouvernance</w:t>
      </w:r>
      <w:proofErr w:type="spellEnd"/>
      <w:r>
        <w:rPr>
          <w:lang w:val="en-GB"/>
        </w:rPr>
        <w:t xml:space="preserve"> strategy: </w:t>
      </w:r>
    </w:p>
    <w:p w14:paraId="6672B523" w14:textId="1DBDCA4C" w:rsidR="00AF6CE3" w:rsidRPr="00AF6CE3" w:rsidRDefault="00AF6CE3" w:rsidP="00AF6CE3">
      <w:pPr>
        <w:rPr>
          <w:lang w:val="en-GB"/>
        </w:rPr>
      </w:pPr>
      <w:r w:rsidRPr="00AF6CE3">
        <w:rPr>
          <w:lang w:val="en-GB"/>
        </w:rPr>
        <w:drawing>
          <wp:inline distT="0" distB="0" distL="0" distR="0" wp14:anchorId="150681A1" wp14:editId="35C40F58">
            <wp:extent cx="5731510" cy="696595"/>
            <wp:effectExtent l="0" t="0" r="2540" b="8255"/>
            <wp:docPr id="2688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27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536"/>
        <w:tblW w:w="0" w:type="auto"/>
        <w:tblLook w:val="04A0" w:firstRow="1" w:lastRow="0" w:firstColumn="1" w:lastColumn="0" w:noHBand="0" w:noVBand="1"/>
      </w:tblPr>
      <w:tblGrid>
        <w:gridCol w:w="4045"/>
        <w:gridCol w:w="4757"/>
      </w:tblGrid>
      <w:tr w:rsidR="00574080" w14:paraId="2A14C12C" w14:textId="77777777" w:rsidTr="00574080">
        <w:trPr>
          <w:trHeight w:val="191"/>
        </w:trPr>
        <w:tc>
          <w:tcPr>
            <w:tcW w:w="4045" w:type="dxa"/>
          </w:tcPr>
          <w:p w14:paraId="748E5CB4" w14:textId="77777777" w:rsidR="00574080" w:rsidRDefault="00574080" w:rsidP="00574080">
            <w:pPr>
              <w:pStyle w:val="Heading1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Fabric SQL DB</w:t>
            </w:r>
          </w:p>
        </w:tc>
        <w:tc>
          <w:tcPr>
            <w:tcW w:w="4757" w:type="dxa"/>
          </w:tcPr>
          <w:p w14:paraId="14876AB1" w14:textId="07C0E3D4" w:rsidR="00574080" w:rsidRDefault="00574080" w:rsidP="00574080">
            <w:pPr>
              <w:pStyle w:val="Heading1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OLPT  </w:t>
            </w:r>
            <w:r>
              <w:rPr>
                <w:sz w:val="28"/>
                <w:szCs w:val="28"/>
                <w:lang w:val="en-GB"/>
              </w:rPr>
              <w:t>(</w:t>
            </w:r>
            <w:proofErr w:type="spellStart"/>
            <w:r>
              <w:rPr>
                <w:sz w:val="28"/>
                <w:szCs w:val="28"/>
                <w:lang w:val="en-GB"/>
              </w:rPr>
              <w:t>un</w:t>
            </w:r>
            <w:r>
              <w:rPr>
                <w:sz w:val="28"/>
                <w:szCs w:val="28"/>
                <w:lang w:val="en-GB"/>
              </w:rPr>
              <w:t>till</w:t>
            </w:r>
            <w:proofErr w:type="spellEnd"/>
            <w:r>
              <w:rPr>
                <w:sz w:val="28"/>
                <w:szCs w:val="28"/>
                <w:lang w:val="en-GB"/>
              </w:rPr>
              <w:t xml:space="preserve"> 4 T</w:t>
            </w:r>
            <w:r>
              <w:rPr>
                <w:sz w:val="28"/>
                <w:szCs w:val="28"/>
                <w:lang w:val="en-GB"/>
              </w:rPr>
              <w:t>)</w:t>
            </w:r>
          </w:p>
        </w:tc>
      </w:tr>
      <w:tr w:rsidR="00574080" w14:paraId="61C3ED29" w14:textId="77777777" w:rsidTr="00574080">
        <w:trPr>
          <w:trHeight w:val="406"/>
        </w:trPr>
        <w:tc>
          <w:tcPr>
            <w:tcW w:w="4045" w:type="dxa"/>
          </w:tcPr>
          <w:p w14:paraId="794389A6" w14:textId="77777777" w:rsidR="00574080" w:rsidRDefault="00574080" w:rsidP="00574080">
            <w:pPr>
              <w:pStyle w:val="Heading1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KQL Database </w:t>
            </w:r>
          </w:p>
        </w:tc>
        <w:tc>
          <w:tcPr>
            <w:tcW w:w="4757" w:type="dxa"/>
          </w:tcPr>
          <w:p w14:paraId="2F04AF40" w14:textId="77777777" w:rsidR="00574080" w:rsidRDefault="00574080" w:rsidP="00574080">
            <w:pPr>
              <w:pStyle w:val="Heading1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Realtime data (unlimited)</w:t>
            </w:r>
          </w:p>
        </w:tc>
      </w:tr>
      <w:tr w:rsidR="00574080" w14:paraId="63F06A00" w14:textId="77777777" w:rsidTr="00574080">
        <w:trPr>
          <w:trHeight w:val="411"/>
        </w:trPr>
        <w:tc>
          <w:tcPr>
            <w:tcW w:w="4045" w:type="dxa"/>
          </w:tcPr>
          <w:p w14:paraId="346E1F9A" w14:textId="77777777" w:rsidR="00574080" w:rsidRDefault="00574080" w:rsidP="00574080">
            <w:pPr>
              <w:pStyle w:val="Heading1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Lakehouse </w:t>
            </w:r>
          </w:p>
        </w:tc>
        <w:tc>
          <w:tcPr>
            <w:tcW w:w="4757" w:type="dxa"/>
          </w:tcPr>
          <w:p w14:paraId="7FBF2B63" w14:textId="200E6674" w:rsidR="00574080" w:rsidRDefault="00D80451" w:rsidP="00574080">
            <w:pPr>
              <w:pStyle w:val="Heading1"/>
              <w:rPr>
                <w:sz w:val="28"/>
                <w:szCs w:val="28"/>
                <w:lang w:val="en-GB"/>
              </w:rPr>
            </w:pPr>
            <w:proofErr w:type="spellStart"/>
            <w:r>
              <w:rPr>
                <w:sz w:val="28"/>
                <w:szCs w:val="28"/>
                <w:lang w:val="en-GB"/>
              </w:rPr>
              <w:t>Medaillon</w:t>
            </w:r>
            <w:proofErr w:type="spellEnd"/>
            <w:r>
              <w:rPr>
                <w:sz w:val="28"/>
                <w:szCs w:val="28"/>
                <w:lang w:val="en-GB"/>
              </w:rPr>
              <w:t xml:space="preserve"> architecture </w:t>
            </w:r>
          </w:p>
        </w:tc>
      </w:tr>
      <w:tr w:rsidR="00574080" w14:paraId="2CFC4303" w14:textId="77777777" w:rsidTr="00574080">
        <w:trPr>
          <w:trHeight w:val="406"/>
        </w:trPr>
        <w:tc>
          <w:tcPr>
            <w:tcW w:w="4045" w:type="dxa"/>
          </w:tcPr>
          <w:p w14:paraId="191F77B7" w14:textId="77777777" w:rsidR="00574080" w:rsidRDefault="00574080" w:rsidP="00574080">
            <w:pPr>
              <w:pStyle w:val="Heading1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Data warehouse</w:t>
            </w:r>
          </w:p>
        </w:tc>
        <w:tc>
          <w:tcPr>
            <w:tcW w:w="4757" w:type="dxa"/>
          </w:tcPr>
          <w:p w14:paraId="674068AA" w14:textId="5ADA663B" w:rsidR="00574080" w:rsidRDefault="00D80451" w:rsidP="00574080">
            <w:pPr>
              <w:pStyle w:val="Heading1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Semantic model (Star </w:t>
            </w:r>
            <w:proofErr w:type="spellStart"/>
            <w:r>
              <w:rPr>
                <w:sz w:val="28"/>
                <w:szCs w:val="28"/>
                <w:lang w:val="en-GB"/>
              </w:rPr>
              <w:t>scherma</w:t>
            </w:r>
            <w:proofErr w:type="spellEnd"/>
            <w:r>
              <w:rPr>
                <w:sz w:val="28"/>
                <w:szCs w:val="28"/>
                <w:lang w:val="en-GB"/>
              </w:rPr>
              <w:t>)</w:t>
            </w:r>
          </w:p>
        </w:tc>
      </w:tr>
    </w:tbl>
    <w:p w14:paraId="6BB64B0D" w14:textId="279C8CBE" w:rsidR="002F6F21" w:rsidRDefault="00D80451" w:rsidP="00D80451">
      <w:pPr>
        <w:pStyle w:val="Heading1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Fabric SQL database </w:t>
      </w:r>
    </w:p>
    <w:p w14:paraId="2368A3B4" w14:textId="307CD2A2" w:rsidR="00572892" w:rsidRPr="00E645EE" w:rsidRDefault="00572892" w:rsidP="00572892">
      <w:pPr>
        <w:rPr>
          <w:sz w:val="18"/>
          <w:szCs w:val="18"/>
          <w:lang w:val="en-GB"/>
        </w:rPr>
      </w:pPr>
      <w:r w:rsidRPr="00E645EE">
        <w:rPr>
          <w:sz w:val="18"/>
          <w:szCs w:val="18"/>
          <w:lang w:val="en-GB"/>
        </w:rPr>
        <w:t xml:space="preserve">Ref: </w:t>
      </w:r>
      <w:hyperlink r:id="rId7" w:history="1">
        <w:r w:rsidRPr="00E645EE">
          <w:rPr>
            <w:rStyle w:val="Hyperlink"/>
            <w:sz w:val="18"/>
            <w:szCs w:val="18"/>
            <w:lang w:val="en-GB"/>
          </w:rPr>
          <w:t>https://www.youtube.com/watch?v=MW6qcdC9K_U</w:t>
        </w:r>
      </w:hyperlink>
      <w:r w:rsidRPr="00E645EE">
        <w:rPr>
          <w:sz w:val="18"/>
          <w:szCs w:val="18"/>
          <w:lang w:val="en-GB"/>
        </w:rPr>
        <w:t xml:space="preserve"> </w:t>
      </w:r>
    </w:p>
    <w:p w14:paraId="0E93EDC2" w14:textId="33D1A48B" w:rsidR="00D80451" w:rsidRDefault="00D80451" w:rsidP="00247A53">
      <w:pPr>
        <w:spacing w:after="0"/>
        <w:rPr>
          <w:lang w:val="en-GB"/>
        </w:rPr>
      </w:pPr>
      <w:r>
        <w:rPr>
          <w:lang w:val="en-GB"/>
        </w:rPr>
        <w:t>This the fabric version of azure SQL database</w:t>
      </w:r>
      <w:r w:rsidR="00247A53">
        <w:rPr>
          <w:lang w:val="en-GB"/>
        </w:rPr>
        <w:t xml:space="preserve">. </w:t>
      </w:r>
      <w:r w:rsidR="00F25DBB">
        <w:rPr>
          <w:lang w:val="en-GB"/>
        </w:rPr>
        <w:t>Very quick to be created by 1 or 2 click.</w:t>
      </w:r>
    </w:p>
    <w:p w14:paraId="13A1031C" w14:textId="4BC30C63" w:rsidR="00247A53" w:rsidRDefault="00247A53" w:rsidP="00247A53">
      <w:pPr>
        <w:spacing w:after="0"/>
        <w:rPr>
          <w:lang w:val="en-GB"/>
        </w:rPr>
      </w:pPr>
      <w:r>
        <w:rPr>
          <w:lang w:val="en-GB"/>
        </w:rPr>
        <w:t xml:space="preserve">One important thing is the cost , forb that check the below info : </w:t>
      </w:r>
    </w:p>
    <w:p w14:paraId="7EAAE139" w14:textId="7F6A1AD7" w:rsidR="00247A53" w:rsidRPr="00D80451" w:rsidRDefault="00247A53" w:rsidP="00D80451">
      <w:pPr>
        <w:rPr>
          <w:lang w:val="en-GB"/>
        </w:rPr>
      </w:pPr>
      <w:r w:rsidRPr="00247A53">
        <w:rPr>
          <w:lang w:val="en-GB"/>
        </w:rPr>
        <w:drawing>
          <wp:inline distT="0" distB="0" distL="0" distR="0" wp14:anchorId="2494B21A" wp14:editId="472FCD56">
            <wp:extent cx="5731510" cy="3352800"/>
            <wp:effectExtent l="0" t="0" r="2540" b="0"/>
            <wp:docPr id="709429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94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042A" w14:textId="77777777" w:rsidR="00D80451" w:rsidRDefault="00D80451" w:rsidP="00D80451">
      <w:pPr>
        <w:rPr>
          <w:lang w:val="en-GB"/>
        </w:rPr>
      </w:pPr>
    </w:p>
    <w:p w14:paraId="7E737B0C" w14:textId="20100C58" w:rsidR="00AF6CE3" w:rsidRDefault="00312601" w:rsidP="00AF6CE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</w:pPr>
      <w:r w:rsidRPr="00312601">
        <w:rPr>
          <w:rFonts w:asciiTheme="minorHAnsi" w:eastAsiaTheme="minorHAnsi" w:hAnsiTheme="minorHAnsi" w:cstheme="minorBidi"/>
          <w:b/>
          <w:bCs/>
          <w:i/>
          <w:iCs/>
          <w:color w:val="auto"/>
          <w:sz w:val="24"/>
          <w:szCs w:val="24"/>
          <w:lang w:val="en-GB"/>
        </w:rPr>
        <w:t>Note:</w:t>
      </w:r>
      <w:r w:rsidRPr="00312601"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  <w:t xml:space="preserve"> this kind of database can be used to create tables and views as output of given data processing (notebook , dataflows , data pipeline ..)</w:t>
      </w:r>
    </w:p>
    <w:p w14:paraId="52F78D51" w14:textId="77777777" w:rsidR="004A2CF6" w:rsidRDefault="004A2CF6" w:rsidP="004A2CF6">
      <w:pPr>
        <w:rPr>
          <w:lang w:val="en-GB"/>
        </w:rPr>
      </w:pPr>
    </w:p>
    <w:p w14:paraId="0E99E467" w14:textId="4B1A8651" w:rsidR="004A2CF6" w:rsidRDefault="004A2CF6" w:rsidP="004A2CF6">
      <w:pPr>
        <w:pStyle w:val="Heading1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Fabric </w:t>
      </w:r>
      <w:r>
        <w:rPr>
          <w:sz w:val="28"/>
          <w:szCs w:val="28"/>
          <w:lang w:val="en-GB"/>
        </w:rPr>
        <w:t>K</w:t>
      </w:r>
      <w:r>
        <w:rPr>
          <w:sz w:val="28"/>
          <w:szCs w:val="28"/>
          <w:lang w:val="en-GB"/>
        </w:rPr>
        <w:t xml:space="preserve">QL database </w:t>
      </w:r>
      <w:r w:rsidR="00421211">
        <w:rPr>
          <w:sz w:val="28"/>
          <w:szCs w:val="28"/>
          <w:lang w:val="en-GB"/>
        </w:rPr>
        <w:t>(real time data)</w:t>
      </w:r>
    </w:p>
    <w:p w14:paraId="2CA01883" w14:textId="1320C1E9" w:rsidR="00D149F5" w:rsidRPr="00D149F5" w:rsidRDefault="00D149F5" w:rsidP="00D149F5">
      <w:pPr>
        <w:rPr>
          <w:lang w:val="en-GB"/>
        </w:rPr>
      </w:pPr>
      <w:r w:rsidRPr="00D149F5">
        <w:rPr>
          <w:sz w:val="16"/>
          <w:szCs w:val="16"/>
          <w:lang w:val="en-GB"/>
        </w:rPr>
        <w:t xml:space="preserve">Ref: </w:t>
      </w:r>
      <w:hyperlink r:id="rId9" w:history="1">
        <w:r w:rsidRPr="00D149F5">
          <w:rPr>
            <w:rStyle w:val="Hyperlink"/>
            <w:sz w:val="16"/>
            <w:szCs w:val="16"/>
            <w:lang w:val="en-GB"/>
          </w:rPr>
          <w:t>https://www.youtube.com/watch?v=6QpURM97YXU</w:t>
        </w:r>
      </w:hyperlink>
      <w:r>
        <w:rPr>
          <w:lang w:val="en-GB"/>
        </w:rPr>
        <w:t xml:space="preserve"> </w:t>
      </w:r>
    </w:p>
    <w:p w14:paraId="47151380" w14:textId="5B2C0C90" w:rsidR="004A2CF6" w:rsidRDefault="00D149F5" w:rsidP="004A2CF6">
      <w:pPr>
        <w:rPr>
          <w:lang w:val="en-GB"/>
        </w:rPr>
      </w:pPr>
      <w:r w:rsidRPr="00D149F5">
        <w:rPr>
          <w:lang w:val="en-GB"/>
        </w:rPr>
        <w:lastRenderedPageBreak/>
        <w:drawing>
          <wp:inline distT="0" distB="0" distL="0" distR="0" wp14:anchorId="43EAE739" wp14:editId="72568BC3">
            <wp:extent cx="5188527" cy="2432158"/>
            <wp:effectExtent l="0" t="0" r="0" b="6350"/>
            <wp:docPr id="198661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11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370" cy="243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CDEE" w14:textId="77777777" w:rsidR="000E4218" w:rsidRDefault="000E4218" w:rsidP="004A2CF6">
      <w:pPr>
        <w:rPr>
          <w:lang w:val="en-GB"/>
        </w:rPr>
      </w:pPr>
    </w:p>
    <w:p w14:paraId="56707019" w14:textId="3A0C1468" w:rsidR="000E4218" w:rsidRDefault="000E4218" w:rsidP="000E4218">
      <w:pPr>
        <w:pStyle w:val="Heading1"/>
        <w:numPr>
          <w:ilvl w:val="0"/>
          <w:numId w:val="1"/>
        </w:numPr>
        <w:rPr>
          <w:sz w:val="28"/>
          <w:szCs w:val="28"/>
          <w:lang w:val="en-GB"/>
        </w:rPr>
      </w:pPr>
      <w:r w:rsidRPr="000E4218">
        <w:rPr>
          <w:sz w:val="28"/>
          <w:szCs w:val="28"/>
          <w:lang w:val="en-GB"/>
        </w:rPr>
        <w:t xml:space="preserve">Lakehouse </w:t>
      </w:r>
    </w:p>
    <w:p w14:paraId="7E3D92F9" w14:textId="5D81C2EA" w:rsidR="008C3066" w:rsidRPr="008C3066" w:rsidRDefault="008C3066" w:rsidP="008C3066">
      <w:pPr>
        <w:pStyle w:val="Heading2"/>
        <w:numPr>
          <w:ilvl w:val="0"/>
          <w:numId w:val="3"/>
        </w:numPr>
        <w:rPr>
          <w:sz w:val="24"/>
          <w:szCs w:val="24"/>
          <w:lang w:val="en-GB"/>
        </w:rPr>
      </w:pPr>
      <w:r w:rsidRPr="008C3066">
        <w:rPr>
          <w:sz w:val="24"/>
          <w:szCs w:val="24"/>
          <w:lang w:val="en-GB"/>
        </w:rPr>
        <w:t>Definition</w:t>
      </w:r>
    </w:p>
    <w:p w14:paraId="572C0C5C" w14:textId="3920256D" w:rsidR="003D55E9" w:rsidRPr="003D55E9" w:rsidRDefault="003D55E9" w:rsidP="003D55E9">
      <w:pPr>
        <w:rPr>
          <w:lang w:val="en-GB"/>
        </w:rPr>
      </w:pPr>
      <w:r>
        <w:rPr>
          <w:lang w:val="en-GB"/>
        </w:rPr>
        <w:t xml:space="preserve">Ref: </w:t>
      </w:r>
      <w:hyperlink r:id="rId11" w:history="1">
        <w:r w:rsidRPr="005233C3">
          <w:rPr>
            <w:rStyle w:val="Hyperlink"/>
            <w:lang w:val="en-GB"/>
          </w:rPr>
          <w:t>https://www.youtube.com/watch?v=SFta1_70T_U</w:t>
        </w:r>
      </w:hyperlink>
      <w:r>
        <w:rPr>
          <w:lang w:val="en-GB"/>
        </w:rPr>
        <w:t xml:space="preserve"> </w:t>
      </w:r>
    </w:p>
    <w:p w14:paraId="0018611E" w14:textId="19C5A16C" w:rsidR="00595668" w:rsidRDefault="00595668" w:rsidP="00595668">
      <w:pPr>
        <w:rPr>
          <w:lang w:val="en-GB"/>
        </w:rPr>
      </w:pPr>
      <w:r w:rsidRPr="00595668">
        <w:rPr>
          <w:b/>
          <w:bCs/>
          <w:i/>
          <w:iCs/>
          <w:lang w:val="en-GB"/>
        </w:rPr>
        <w:t>Lakehouse</w:t>
      </w:r>
      <w:r>
        <w:rPr>
          <w:lang w:val="en-GB"/>
        </w:rPr>
        <w:t xml:space="preserve"> is a component of </w:t>
      </w:r>
      <w:r w:rsidRPr="00595668">
        <w:rPr>
          <w:highlight w:val="yellow"/>
          <w:lang w:val="en-GB"/>
        </w:rPr>
        <w:t xml:space="preserve">the </w:t>
      </w:r>
      <w:proofErr w:type="spellStart"/>
      <w:r w:rsidRPr="00595668">
        <w:rPr>
          <w:highlight w:val="yellow"/>
          <w:lang w:val="en-GB"/>
        </w:rPr>
        <w:t>Onlake</w:t>
      </w:r>
      <w:proofErr w:type="spellEnd"/>
      <w:r>
        <w:rPr>
          <w:lang w:val="en-GB"/>
        </w:rPr>
        <w:t xml:space="preserve"> that help store the data in more structured way for analysis: </w:t>
      </w:r>
    </w:p>
    <w:p w14:paraId="05736A2B" w14:textId="4ADD734C" w:rsidR="00595668" w:rsidRDefault="00595668" w:rsidP="00595668">
      <w:pPr>
        <w:rPr>
          <w:lang w:val="en-GB"/>
        </w:rPr>
      </w:pPr>
      <w:r w:rsidRPr="00595668">
        <w:rPr>
          <w:lang w:val="en-GB"/>
        </w:rPr>
        <w:drawing>
          <wp:inline distT="0" distB="0" distL="0" distR="0" wp14:anchorId="2C9D08CC" wp14:editId="1A52B00C">
            <wp:extent cx="5731510" cy="683895"/>
            <wp:effectExtent l="0" t="0" r="2540" b="1905"/>
            <wp:docPr id="194710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07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D7BA" w14:textId="77777777" w:rsidR="00662E0E" w:rsidRDefault="00662E0E" w:rsidP="00595668">
      <w:pPr>
        <w:rPr>
          <w:lang w:val="en-GB"/>
        </w:rPr>
      </w:pPr>
    </w:p>
    <w:p w14:paraId="31EFE25C" w14:textId="6A725E46" w:rsidR="008C3066" w:rsidRPr="008C3066" w:rsidRDefault="008C3066" w:rsidP="008C3066">
      <w:pPr>
        <w:pStyle w:val="Heading2"/>
        <w:numPr>
          <w:ilvl w:val="0"/>
          <w:numId w:val="3"/>
        </w:numPr>
        <w:rPr>
          <w:sz w:val="24"/>
          <w:szCs w:val="24"/>
          <w:lang w:val="en-GB"/>
        </w:rPr>
      </w:pPr>
      <w:r w:rsidRPr="008C3066">
        <w:rPr>
          <w:sz w:val="24"/>
          <w:szCs w:val="24"/>
          <w:lang w:val="en-GB"/>
        </w:rPr>
        <w:t xml:space="preserve">Create </w:t>
      </w:r>
    </w:p>
    <w:p w14:paraId="623336D9" w14:textId="5ACBB04C" w:rsidR="008C3066" w:rsidRDefault="008C3066" w:rsidP="00595668">
      <w:pPr>
        <w:rPr>
          <w:lang w:val="en-GB"/>
        </w:rPr>
      </w:pPr>
    </w:p>
    <w:p w14:paraId="26E51036" w14:textId="41EF4406" w:rsidR="00662E0E" w:rsidRDefault="00662E0E" w:rsidP="00595668">
      <w:pPr>
        <w:rPr>
          <w:lang w:val="en-GB"/>
        </w:rPr>
      </w:pPr>
      <w:r>
        <w:rPr>
          <w:lang w:val="en-GB"/>
        </w:rPr>
        <w:t xml:space="preserve">From Synapse Data </w:t>
      </w:r>
      <w:proofErr w:type="spellStart"/>
      <w:r>
        <w:rPr>
          <w:lang w:val="en-GB"/>
        </w:rPr>
        <w:t>Engenieering</w:t>
      </w:r>
      <w:proofErr w:type="spellEnd"/>
      <w:r>
        <w:rPr>
          <w:lang w:val="en-GB"/>
        </w:rPr>
        <w:t xml:space="preserve"> experience , you can create by few click a lake (from a dedicated </w:t>
      </w:r>
      <w:proofErr w:type="spellStart"/>
      <w:r>
        <w:rPr>
          <w:lang w:val="en-GB"/>
        </w:rPr>
        <w:t>Worspace</w:t>
      </w:r>
      <w:proofErr w:type="spellEnd"/>
      <w:r>
        <w:rPr>
          <w:lang w:val="en-GB"/>
        </w:rPr>
        <w:t>)</w:t>
      </w:r>
    </w:p>
    <w:p w14:paraId="1CCE15D2" w14:textId="3625F742" w:rsidR="00662E0E" w:rsidRDefault="00662E0E" w:rsidP="00595668">
      <w:pPr>
        <w:rPr>
          <w:lang w:val="en-GB"/>
        </w:rPr>
      </w:pPr>
      <w:r w:rsidRPr="00662E0E">
        <w:rPr>
          <w:lang w:val="en-GB"/>
        </w:rPr>
        <w:lastRenderedPageBreak/>
        <w:drawing>
          <wp:inline distT="0" distB="0" distL="0" distR="0" wp14:anchorId="698B7DE9" wp14:editId="1CA78F08">
            <wp:extent cx="4904509" cy="3065182"/>
            <wp:effectExtent l="0" t="0" r="0" b="1905"/>
            <wp:docPr id="1529642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26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7933" cy="306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847D" w14:textId="02183DA5" w:rsidR="00662E0E" w:rsidRDefault="00662E0E" w:rsidP="00595668">
      <w:pPr>
        <w:rPr>
          <w:lang w:val="en-GB"/>
        </w:rPr>
      </w:pPr>
      <w:r>
        <w:rPr>
          <w:lang w:val="en-GB"/>
        </w:rPr>
        <w:t xml:space="preserve">When created, the Lakehouse launched 2 artifacts automatically files and Tables , witch you can use to ingest and organize your data for analysis : </w:t>
      </w:r>
    </w:p>
    <w:p w14:paraId="1D6B0BE9" w14:textId="364D861F" w:rsidR="00662E0E" w:rsidRDefault="00662E0E" w:rsidP="00595668">
      <w:pPr>
        <w:rPr>
          <w:lang w:val="en-GB"/>
        </w:rPr>
      </w:pPr>
      <w:r w:rsidRPr="00662E0E">
        <w:rPr>
          <w:lang w:val="en-GB"/>
        </w:rPr>
        <w:drawing>
          <wp:inline distT="0" distB="0" distL="0" distR="0" wp14:anchorId="571F1280" wp14:editId="7E5C5119">
            <wp:extent cx="2065199" cy="1486029"/>
            <wp:effectExtent l="0" t="0" r="0" b="0"/>
            <wp:docPr id="1684887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875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B593" w14:textId="77777777" w:rsidR="000E44AC" w:rsidRDefault="000E44AC" w:rsidP="00595668">
      <w:pPr>
        <w:rPr>
          <w:lang w:val="en-GB"/>
        </w:rPr>
      </w:pPr>
    </w:p>
    <w:p w14:paraId="7A5D537A" w14:textId="6AD46EC2" w:rsidR="000E44AC" w:rsidRDefault="000E44AC" w:rsidP="000E44AC">
      <w:pPr>
        <w:pStyle w:val="Heading2"/>
        <w:numPr>
          <w:ilvl w:val="0"/>
          <w:numId w:val="3"/>
        </w:numPr>
        <w:rPr>
          <w:sz w:val="24"/>
          <w:szCs w:val="24"/>
          <w:lang w:val="en-GB"/>
        </w:rPr>
      </w:pPr>
      <w:r w:rsidRPr="000E44AC">
        <w:rPr>
          <w:sz w:val="24"/>
          <w:szCs w:val="24"/>
          <w:lang w:val="en-GB"/>
        </w:rPr>
        <w:t xml:space="preserve">Ingestion </w:t>
      </w:r>
    </w:p>
    <w:p w14:paraId="1DDE93A6" w14:textId="3B11268B" w:rsidR="004C65C1" w:rsidRDefault="004C65C1" w:rsidP="004C65C1">
      <w:pPr>
        <w:spacing w:after="0"/>
        <w:rPr>
          <w:lang w:val="en-GB"/>
        </w:rPr>
      </w:pPr>
      <w:r w:rsidRPr="004C65C1">
        <w:rPr>
          <w:b/>
          <w:bCs/>
          <w:i/>
          <w:iCs/>
          <w:sz w:val="20"/>
          <w:szCs w:val="20"/>
          <w:lang w:val="en-GB"/>
        </w:rPr>
        <w:t>Data flow</w:t>
      </w:r>
      <w:r w:rsidRPr="004C65C1">
        <w:rPr>
          <w:sz w:val="20"/>
          <w:szCs w:val="20"/>
          <w:lang w:val="en-GB"/>
        </w:rPr>
        <w:t xml:space="preserve"> </w:t>
      </w:r>
      <w:r w:rsidRPr="004C65C1">
        <w:rPr>
          <w:lang w:val="en-GB"/>
        </w:rPr>
        <w:sym w:font="Wingdings" w:char="F0E0"/>
      </w:r>
      <w:r>
        <w:rPr>
          <w:lang w:val="en-GB"/>
        </w:rPr>
        <w:t>ingestion using power Query</w:t>
      </w:r>
    </w:p>
    <w:p w14:paraId="541DD8C7" w14:textId="03A265A3" w:rsidR="004C65C1" w:rsidRDefault="004C65C1" w:rsidP="004C65C1">
      <w:pPr>
        <w:spacing w:after="0"/>
        <w:rPr>
          <w:lang w:val="en-GB"/>
        </w:rPr>
      </w:pPr>
      <w:r w:rsidRPr="004C65C1">
        <w:rPr>
          <w:b/>
          <w:bCs/>
          <w:i/>
          <w:iCs/>
          <w:sz w:val="20"/>
          <w:szCs w:val="20"/>
          <w:lang w:val="en-GB"/>
        </w:rPr>
        <w:t>Data pipeline</w:t>
      </w:r>
      <w:r>
        <w:rPr>
          <w:lang w:val="en-GB"/>
        </w:rPr>
        <w:t xml:space="preserve"> </w:t>
      </w:r>
      <w:r w:rsidRPr="004C65C1">
        <w:rPr>
          <w:lang w:val="en-GB"/>
        </w:rPr>
        <w:sym w:font="Wingdings" w:char="F0E0"/>
      </w:r>
      <w:r>
        <w:rPr>
          <w:lang w:val="en-GB"/>
        </w:rPr>
        <w:t xml:space="preserve"> </w:t>
      </w:r>
      <w:r>
        <w:rPr>
          <w:lang w:val="en-GB"/>
        </w:rPr>
        <w:t xml:space="preserve">ingestion using </w:t>
      </w:r>
      <w:r>
        <w:rPr>
          <w:lang w:val="en-GB"/>
        </w:rPr>
        <w:t>activities</w:t>
      </w:r>
    </w:p>
    <w:p w14:paraId="4B8D8616" w14:textId="28133343" w:rsidR="004C65C1" w:rsidRDefault="004C65C1" w:rsidP="004C65C1">
      <w:pPr>
        <w:spacing w:after="0"/>
        <w:rPr>
          <w:lang w:val="en-GB"/>
        </w:rPr>
      </w:pPr>
      <w:r w:rsidRPr="004C65C1">
        <w:rPr>
          <w:b/>
          <w:bCs/>
          <w:i/>
          <w:iCs/>
          <w:sz w:val="20"/>
          <w:szCs w:val="20"/>
          <w:lang w:val="en-GB"/>
        </w:rPr>
        <w:t>Notebook</w:t>
      </w:r>
      <w:r>
        <w:rPr>
          <w:lang w:val="en-GB"/>
        </w:rPr>
        <w:t xml:space="preserve"> </w:t>
      </w:r>
      <w:r w:rsidRPr="004C65C1">
        <w:rPr>
          <w:lang w:val="en-GB"/>
        </w:rPr>
        <w:sym w:font="Wingdings" w:char="F0E0"/>
      </w:r>
      <w:r>
        <w:rPr>
          <w:lang w:val="en-GB"/>
        </w:rPr>
        <w:t xml:space="preserve">ingestion using </w:t>
      </w:r>
      <w:r>
        <w:rPr>
          <w:lang w:val="en-GB"/>
        </w:rPr>
        <w:t xml:space="preserve">Python, </w:t>
      </w:r>
      <w:proofErr w:type="spellStart"/>
      <w:r>
        <w:rPr>
          <w:lang w:val="en-GB"/>
        </w:rPr>
        <w:t>spak</w:t>
      </w:r>
      <w:proofErr w:type="spellEnd"/>
    </w:p>
    <w:p w14:paraId="6DC38000" w14:textId="44A9B3E3" w:rsidR="004C65C1" w:rsidRPr="004C65C1" w:rsidRDefault="004C65C1" w:rsidP="004C65C1">
      <w:pPr>
        <w:spacing w:after="0"/>
        <w:rPr>
          <w:lang w:val="en-GB"/>
        </w:rPr>
      </w:pPr>
      <w:r w:rsidRPr="004C65C1">
        <w:rPr>
          <w:b/>
          <w:bCs/>
          <w:i/>
          <w:iCs/>
          <w:sz w:val="20"/>
          <w:szCs w:val="20"/>
          <w:lang w:val="en-GB"/>
        </w:rPr>
        <w:t xml:space="preserve">Shortcut </w:t>
      </w:r>
      <w:r w:rsidRPr="004C65C1">
        <w:rPr>
          <w:lang w:val="en-GB"/>
        </w:rPr>
        <w:sym w:font="Wingdings" w:char="F0E0"/>
      </w:r>
      <w:r>
        <w:rPr>
          <w:lang w:val="en-GB"/>
        </w:rPr>
        <w:t xml:space="preserve">referring to an existing file or table in another location like </w:t>
      </w:r>
      <w:proofErr w:type="spellStart"/>
      <w:r>
        <w:rPr>
          <w:lang w:val="en-GB"/>
        </w:rPr>
        <w:t>datalake</w:t>
      </w:r>
      <w:proofErr w:type="spellEnd"/>
      <w:r>
        <w:rPr>
          <w:lang w:val="en-GB"/>
        </w:rPr>
        <w:t xml:space="preserve"> , azure </w:t>
      </w:r>
      <w:proofErr w:type="spellStart"/>
      <w:r>
        <w:rPr>
          <w:lang w:val="en-GB"/>
        </w:rPr>
        <w:t>sql</w:t>
      </w:r>
      <w:proofErr w:type="spellEnd"/>
      <w:r>
        <w:rPr>
          <w:lang w:val="en-GB"/>
        </w:rPr>
        <w:t xml:space="preserve"> ….)</w:t>
      </w:r>
    </w:p>
    <w:p w14:paraId="5FA68E36" w14:textId="6F4046DB" w:rsidR="000E25A9" w:rsidRDefault="000E25A9" w:rsidP="000E25A9">
      <w:pPr>
        <w:rPr>
          <w:lang w:val="en-GB"/>
        </w:rPr>
      </w:pPr>
      <w:r w:rsidRPr="000E25A9">
        <w:rPr>
          <w:lang w:val="en-GB"/>
        </w:rPr>
        <w:lastRenderedPageBreak/>
        <w:drawing>
          <wp:inline distT="0" distB="0" distL="0" distR="0" wp14:anchorId="0FEB34F9" wp14:editId="6EA3DEF3">
            <wp:extent cx="5731510" cy="2254885"/>
            <wp:effectExtent l="0" t="0" r="2540" b="0"/>
            <wp:docPr id="1996743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37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93D9" w14:textId="77777777" w:rsidR="00CD7D31" w:rsidRDefault="00CD7D31" w:rsidP="000E25A9">
      <w:pPr>
        <w:rPr>
          <w:lang w:val="en-GB"/>
        </w:rPr>
      </w:pPr>
    </w:p>
    <w:p w14:paraId="3A0625FF" w14:textId="10933025" w:rsidR="00CD7D31" w:rsidRDefault="00CD7D31" w:rsidP="00CD7D31">
      <w:pPr>
        <w:pStyle w:val="Heading2"/>
        <w:numPr>
          <w:ilvl w:val="0"/>
          <w:numId w:val="3"/>
        </w:numPr>
        <w:rPr>
          <w:sz w:val="24"/>
          <w:szCs w:val="24"/>
          <w:lang w:val="en-GB"/>
        </w:rPr>
      </w:pPr>
      <w:proofErr w:type="spellStart"/>
      <w:r w:rsidRPr="00CD7D31">
        <w:rPr>
          <w:sz w:val="24"/>
          <w:szCs w:val="24"/>
          <w:lang w:val="en-GB"/>
        </w:rPr>
        <w:t>Medaillon</w:t>
      </w:r>
      <w:proofErr w:type="spellEnd"/>
      <w:r w:rsidRPr="00CD7D31">
        <w:rPr>
          <w:sz w:val="24"/>
          <w:szCs w:val="24"/>
          <w:lang w:val="en-GB"/>
        </w:rPr>
        <w:t xml:space="preserve"> architecture </w:t>
      </w:r>
    </w:p>
    <w:p w14:paraId="5E3982D6" w14:textId="7C1B5ECD" w:rsidR="00CD7D31" w:rsidRDefault="00CD7D31" w:rsidP="00CD7D31">
      <w:pPr>
        <w:rPr>
          <w:lang w:val="en-GB"/>
        </w:rPr>
      </w:pPr>
      <w:r>
        <w:rPr>
          <w:lang w:val="en-GB"/>
        </w:rPr>
        <w:t xml:space="preserve">Ref: </w:t>
      </w:r>
      <w:hyperlink r:id="rId16" w:history="1">
        <w:r w:rsidRPr="005233C3">
          <w:rPr>
            <w:rStyle w:val="Hyperlink"/>
            <w:lang w:val="en-GB"/>
          </w:rPr>
          <w:t>https://www.youtube.com/watch?v=vK9tDFuhQ6Y&amp;t=1s</w:t>
        </w:r>
      </w:hyperlink>
      <w:r>
        <w:rPr>
          <w:lang w:val="en-GB"/>
        </w:rPr>
        <w:t xml:space="preserve"> </w:t>
      </w:r>
    </w:p>
    <w:p w14:paraId="54734E3C" w14:textId="77777777" w:rsidR="00CD7D31" w:rsidRDefault="00CD7D31" w:rsidP="00CD7D31">
      <w:pPr>
        <w:rPr>
          <w:lang w:val="en-GB"/>
        </w:rPr>
      </w:pPr>
    </w:p>
    <w:p w14:paraId="5102B90D" w14:textId="308609EF" w:rsidR="00CD7D31" w:rsidRDefault="00CD7D31" w:rsidP="00CD7D31">
      <w:pPr>
        <w:pStyle w:val="Heading1"/>
        <w:numPr>
          <w:ilvl w:val="0"/>
          <w:numId w:val="1"/>
        </w:numPr>
        <w:rPr>
          <w:sz w:val="28"/>
          <w:szCs w:val="28"/>
          <w:lang w:val="en-GB"/>
        </w:rPr>
      </w:pPr>
      <w:r w:rsidRPr="00CD7D31">
        <w:rPr>
          <w:sz w:val="28"/>
          <w:szCs w:val="28"/>
          <w:lang w:val="en-GB"/>
        </w:rPr>
        <w:t xml:space="preserve">Fabric warehouse </w:t>
      </w:r>
    </w:p>
    <w:p w14:paraId="257B56FA" w14:textId="7EA7C80F" w:rsidR="001C66BA" w:rsidRDefault="001C66BA" w:rsidP="001C66BA">
      <w:pPr>
        <w:rPr>
          <w:sz w:val="20"/>
          <w:szCs w:val="20"/>
          <w:lang w:val="en-GB"/>
        </w:rPr>
      </w:pPr>
      <w:r w:rsidRPr="001C66BA">
        <w:rPr>
          <w:sz w:val="20"/>
          <w:szCs w:val="20"/>
          <w:lang w:val="en-GB"/>
        </w:rPr>
        <w:t xml:space="preserve">Ref: </w:t>
      </w:r>
      <w:hyperlink r:id="rId17" w:history="1">
        <w:r w:rsidRPr="001C66BA">
          <w:rPr>
            <w:rStyle w:val="Hyperlink"/>
            <w:sz w:val="20"/>
            <w:szCs w:val="20"/>
            <w:lang w:val="en-GB"/>
          </w:rPr>
          <w:t>https://www.youtube.com/watch?v=tgQX1yRCWiU</w:t>
        </w:r>
      </w:hyperlink>
      <w:r w:rsidRPr="001C66BA">
        <w:rPr>
          <w:sz w:val="20"/>
          <w:szCs w:val="20"/>
          <w:lang w:val="en-GB"/>
        </w:rPr>
        <w:t xml:space="preserve"> </w:t>
      </w:r>
    </w:p>
    <w:p w14:paraId="23D3B564" w14:textId="6CF35D46" w:rsidR="0077714D" w:rsidRPr="001C66BA" w:rsidRDefault="0077714D" w:rsidP="001C66BA">
      <w:pPr>
        <w:rPr>
          <w:sz w:val="20"/>
          <w:szCs w:val="20"/>
          <w:lang w:val="en-GB"/>
        </w:rPr>
      </w:pPr>
      <w:r w:rsidRPr="0077714D">
        <w:rPr>
          <w:sz w:val="20"/>
          <w:szCs w:val="20"/>
          <w:lang w:val="en-GB"/>
        </w:rPr>
        <w:drawing>
          <wp:inline distT="0" distB="0" distL="0" distR="0" wp14:anchorId="4F4E2EE1" wp14:editId="2BB8849F">
            <wp:extent cx="4620491" cy="2338400"/>
            <wp:effectExtent l="0" t="0" r="8890" b="5080"/>
            <wp:docPr id="1797637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3714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1723" cy="2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E2F2" w14:textId="77777777" w:rsidR="0029797D" w:rsidRDefault="00CD7D31" w:rsidP="00CD7D31">
      <w:pPr>
        <w:rPr>
          <w:lang w:val="en-GB"/>
        </w:rPr>
      </w:pPr>
      <w:r w:rsidRPr="00CD7D31">
        <w:rPr>
          <w:b/>
          <w:bCs/>
          <w:i/>
          <w:iCs/>
          <w:lang w:val="en-GB"/>
        </w:rPr>
        <w:t>Warehouse</w:t>
      </w:r>
      <w:r>
        <w:rPr>
          <w:lang w:val="en-GB"/>
        </w:rPr>
        <w:t xml:space="preserve"> and </w:t>
      </w:r>
      <w:proofErr w:type="spellStart"/>
      <w:r w:rsidRPr="00CD7D31">
        <w:rPr>
          <w:b/>
          <w:bCs/>
          <w:i/>
          <w:iCs/>
          <w:lang w:val="en-GB"/>
        </w:rPr>
        <w:t>lakehouse</w:t>
      </w:r>
      <w:proofErr w:type="spellEnd"/>
      <w:r>
        <w:rPr>
          <w:lang w:val="en-GB"/>
        </w:rPr>
        <w:t xml:space="preserve"> have both </w:t>
      </w:r>
      <w:proofErr w:type="spellStart"/>
      <w:r>
        <w:rPr>
          <w:lang w:val="en-GB"/>
        </w:rPr>
        <w:t>sql</w:t>
      </w:r>
      <w:proofErr w:type="spellEnd"/>
      <w:r>
        <w:rPr>
          <w:lang w:val="en-GB"/>
        </w:rPr>
        <w:t>-end point  to explore the data in tables.</w:t>
      </w:r>
    </w:p>
    <w:p w14:paraId="4B190CD4" w14:textId="02B88950" w:rsidR="00CD7D31" w:rsidRDefault="00CD7D31" w:rsidP="0029797D">
      <w:pPr>
        <w:pStyle w:val="ListParagraph"/>
        <w:numPr>
          <w:ilvl w:val="0"/>
          <w:numId w:val="5"/>
        </w:numPr>
        <w:rPr>
          <w:lang w:val="en-GB"/>
        </w:rPr>
      </w:pPr>
      <w:r w:rsidRPr="0029797D">
        <w:rPr>
          <w:lang w:val="en-GB"/>
        </w:rPr>
        <w:t xml:space="preserve">Difference is in the </w:t>
      </w:r>
      <w:proofErr w:type="spellStart"/>
      <w:r w:rsidRPr="0029797D">
        <w:rPr>
          <w:lang w:val="en-GB"/>
        </w:rPr>
        <w:t>lakehouse</w:t>
      </w:r>
      <w:proofErr w:type="spellEnd"/>
      <w:r w:rsidRPr="0029797D">
        <w:rPr>
          <w:lang w:val="en-GB"/>
        </w:rPr>
        <w:t xml:space="preserve"> </w:t>
      </w:r>
      <w:r w:rsidRPr="0029797D">
        <w:rPr>
          <w:b/>
          <w:bCs/>
          <w:lang w:val="en-GB"/>
        </w:rPr>
        <w:t>read-only is allow</w:t>
      </w:r>
      <w:r w:rsidR="0029797D">
        <w:rPr>
          <w:lang w:val="en-GB"/>
        </w:rPr>
        <w:t>ed</w:t>
      </w:r>
      <w:r w:rsidRPr="0029797D">
        <w:rPr>
          <w:lang w:val="en-GB"/>
        </w:rPr>
        <w:t xml:space="preserve"> using that SQL layer and in the warehouse </w:t>
      </w:r>
      <w:r w:rsidRPr="0029797D">
        <w:rPr>
          <w:b/>
          <w:bCs/>
          <w:i/>
          <w:iCs/>
          <w:lang w:val="en-GB"/>
        </w:rPr>
        <w:t>read and write are allow</w:t>
      </w:r>
      <w:r w:rsidR="0029797D">
        <w:rPr>
          <w:lang w:val="en-GB"/>
        </w:rPr>
        <w:t>ed</w:t>
      </w:r>
      <w:r w:rsidRPr="0029797D">
        <w:rPr>
          <w:lang w:val="en-GB"/>
        </w:rPr>
        <w:t xml:space="preserve">. </w:t>
      </w:r>
    </w:p>
    <w:p w14:paraId="359DD129" w14:textId="70973A74" w:rsidR="0029797D" w:rsidRPr="0029797D" w:rsidRDefault="0029797D" w:rsidP="0029797D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In Lake unstructured (Json) , semi-structured (</w:t>
      </w:r>
      <w:proofErr w:type="spellStart"/>
      <w:r>
        <w:rPr>
          <w:lang w:val="en-GB"/>
        </w:rPr>
        <w:t>json</w:t>
      </w:r>
      <w:proofErr w:type="spellEnd"/>
      <w:r>
        <w:rPr>
          <w:lang w:val="en-GB"/>
        </w:rPr>
        <w:t>) and structured data (tabular , parquet) are supported in Lakehouse but not in Warehouse witch allow only structured data (Tables)</w:t>
      </w:r>
    </w:p>
    <w:p w14:paraId="218F3E5B" w14:textId="77777777" w:rsidR="00CD7D31" w:rsidRDefault="00CD7D31" w:rsidP="00CD7D31">
      <w:pPr>
        <w:rPr>
          <w:lang w:val="en-GB"/>
        </w:rPr>
      </w:pPr>
    </w:p>
    <w:p w14:paraId="39F636F5" w14:textId="1ACC0A05" w:rsidR="00CD7D31" w:rsidRDefault="00CD7D31" w:rsidP="00CD7D31">
      <w:pPr>
        <w:rPr>
          <w:lang w:val="en-GB"/>
        </w:rPr>
      </w:pPr>
      <w:r>
        <w:rPr>
          <w:lang w:val="en-GB"/>
        </w:rPr>
        <w:t xml:space="preserve">Fabric </w:t>
      </w:r>
      <w:r w:rsidRPr="001C66BA">
        <w:rPr>
          <w:b/>
          <w:bCs/>
          <w:i/>
          <w:iCs/>
          <w:lang w:val="en-GB"/>
        </w:rPr>
        <w:t>Warehouse</w:t>
      </w:r>
      <w:r>
        <w:rPr>
          <w:lang w:val="en-GB"/>
        </w:rPr>
        <w:t xml:space="preserve"> vs fabric </w:t>
      </w:r>
      <w:proofErr w:type="spellStart"/>
      <w:r w:rsidRPr="001C66BA">
        <w:rPr>
          <w:b/>
          <w:bCs/>
          <w:i/>
          <w:iCs/>
          <w:lang w:val="en-GB"/>
        </w:rPr>
        <w:t>SQl</w:t>
      </w:r>
      <w:proofErr w:type="spellEnd"/>
      <w:r w:rsidRPr="001C66BA">
        <w:rPr>
          <w:b/>
          <w:bCs/>
          <w:i/>
          <w:iCs/>
          <w:lang w:val="en-GB"/>
        </w:rPr>
        <w:t xml:space="preserve"> Database</w:t>
      </w:r>
      <w:r>
        <w:rPr>
          <w:lang w:val="en-GB"/>
        </w:rPr>
        <w:t xml:space="preserve"> </w:t>
      </w:r>
    </w:p>
    <w:p w14:paraId="39272290" w14:textId="77777777" w:rsidR="00CD7D31" w:rsidRDefault="00CD7D31" w:rsidP="00CD7D31">
      <w:pPr>
        <w:rPr>
          <w:lang w:val="en-GB"/>
        </w:rPr>
      </w:pPr>
    </w:p>
    <w:p w14:paraId="3312E4FB" w14:textId="77777777" w:rsidR="00CD7D31" w:rsidRPr="00CD7D31" w:rsidRDefault="00CD7D31" w:rsidP="00CD7D31">
      <w:pPr>
        <w:rPr>
          <w:lang w:val="en-GB"/>
        </w:rPr>
      </w:pPr>
    </w:p>
    <w:sectPr w:rsidR="00CD7D31" w:rsidRPr="00CD7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7FE"/>
    <w:multiLevelType w:val="hybridMultilevel"/>
    <w:tmpl w:val="A566CB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33B28"/>
    <w:multiLevelType w:val="hybridMultilevel"/>
    <w:tmpl w:val="65BEAE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EE0AFF"/>
    <w:multiLevelType w:val="hybridMultilevel"/>
    <w:tmpl w:val="279866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17D13"/>
    <w:multiLevelType w:val="hybridMultilevel"/>
    <w:tmpl w:val="279866C2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125AF"/>
    <w:multiLevelType w:val="hybridMultilevel"/>
    <w:tmpl w:val="A566CB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1496B"/>
    <w:multiLevelType w:val="hybridMultilevel"/>
    <w:tmpl w:val="C3EE15B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562679">
    <w:abstractNumId w:val="0"/>
  </w:num>
  <w:num w:numId="2" w16cid:durableId="1492867086">
    <w:abstractNumId w:val="4"/>
  </w:num>
  <w:num w:numId="3" w16cid:durableId="1906211279">
    <w:abstractNumId w:val="3"/>
  </w:num>
  <w:num w:numId="4" w16cid:durableId="284041714">
    <w:abstractNumId w:val="2"/>
  </w:num>
  <w:num w:numId="5" w16cid:durableId="1930649917">
    <w:abstractNumId w:val="1"/>
  </w:num>
  <w:num w:numId="6" w16cid:durableId="1674913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E3"/>
    <w:rsid w:val="000E25A9"/>
    <w:rsid w:val="000E4218"/>
    <w:rsid w:val="000E44AC"/>
    <w:rsid w:val="001C66BA"/>
    <w:rsid w:val="00247A53"/>
    <w:rsid w:val="0029797D"/>
    <w:rsid w:val="002D01DF"/>
    <w:rsid w:val="002F6F21"/>
    <w:rsid w:val="00312601"/>
    <w:rsid w:val="003D55E9"/>
    <w:rsid w:val="00421211"/>
    <w:rsid w:val="004A2CF6"/>
    <w:rsid w:val="004C65C1"/>
    <w:rsid w:val="00572892"/>
    <w:rsid w:val="00574080"/>
    <w:rsid w:val="00595668"/>
    <w:rsid w:val="00662E0E"/>
    <w:rsid w:val="0077714D"/>
    <w:rsid w:val="008C3066"/>
    <w:rsid w:val="00AF6CE3"/>
    <w:rsid w:val="00C21A00"/>
    <w:rsid w:val="00CD7D31"/>
    <w:rsid w:val="00D149F5"/>
    <w:rsid w:val="00D80451"/>
    <w:rsid w:val="00E645EE"/>
    <w:rsid w:val="00F2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F6F60E"/>
  <w15:chartTrackingRefBased/>
  <w15:docId w15:val="{141F202C-1BF5-4151-A3AB-8A87DC9B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6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28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W6qcdC9K_U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tgQX1yRCWiU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vK9tDFuhQ6Y&amp;t=1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SFta1_70T_U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6QpURM97YXU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25</cp:revision>
  <dcterms:created xsi:type="dcterms:W3CDTF">2025-04-29T08:15:00Z</dcterms:created>
  <dcterms:modified xsi:type="dcterms:W3CDTF">2025-04-29T12:10:00Z</dcterms:modified>
</cp:coreProperties>
</file>