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458CD" w14:textId="54257128" w:rsidR="004C6A11" w:rsidRDefault="003C1A4A">
      <w:r>
        <w:t>&lt;h1 “attribute”=”color: red “style”</w:t>
      </w:r>
    </w:p>
    <w:sectPr w:rsidR="004C6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A4A"/>
    <w:rsid w:val="003C1A4A"/>
    <w:rsid w:val="004D30CC"/>
    <w:rsid w:val="00F52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06034E"/>
  <w15:chartTrackingRefBased/>
  <w15:docId w15:val="{DB7B58F4-B654-3545-8026-ACA07ACF7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Sutton</dc:creator>
  <cp:keywords/>
  <dc:description/>
  <cp:lastModifiedBy>William Sutton</cp:lastModifiedBy>
  <cp:revision>1</cp:revision>
  <dcterms:created xsi:type="dcterms:W3CDTF">2022-02-28T14:50:00Z</dcterms:created>
  <dcterms:modified xsi:type="dcterms:W3CDTF">2022-02-28T14:52:00Z</dcterms:modified>
</cp:coreProperties>
</file>